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177251" w:rsidRPr="000937B4" w:rsidTr="00177251">
        <w:tc>
          <w:tcPr>
            <w:tcW w:w="4785" w:type="dxa"/>
          </w:tcPr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Согласовано:</w:t>
            </w:r>
          </w:p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Педсовет  № 9 от 29.08.2014</w:t>
            </w:r>
          </w:p>
        </w:tc>
        <w:tc>
          <w:tcPr>
            <w:tcW w:w="4786" w:type="dxa"/>
          </w:tcPr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Утверждено:</w:t>
            </w:r>
          </w:p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Директор школы:</w:t>
            </w:r>
          </w:p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 xml:space="preserve">___________Н.М. </w:t>
            </w:r>
            <w:proofErr w:type="spellStart"/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Кроневальд</w:t>
            </w:r>
            <w:proofErr w:type="spellEnd"/>
          </w:p>
          <w:p w:rsidR="00177251" w:rsidRPr="000937B4" w:rsidRDefault="00177251" w:rsidP="00177251">
            <w:pPr>
              <w:pStyle w:val="a3"/>
              <w:tabs>
                <w:tab w:val="center" w:pos="4677"/>
              </w:tabs>
              <w:spacing w:before="0" w:beforeAutospacing="0" w:after="0" w:afterAutospacing="0" w:line="335" w:lineRule="atLeast"/>
              <w:textAlignment w:val="baseline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0937B4"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  <w:t>Приказ № 77 от 29.08.14</w:t>
            </w:r>
          </w:p>
        </w:tc>
      </w:tr>
    </w:tbl>
    <w:p w:rsidR="00177251" w:rsidRPr="000937B4" w:rsidRDefault="00177251" w:rsidP="0017725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35" w:lineRule="atLeast"/>
        <w:textAlignment w:val="baseline"/>
        <w:rPr>
          <w:rStyle w:val="a5"/>
          <w:i/>
          <w:iCs/>
          <w:sz w:val="28"/>
          <w:szCs w:val="28"/>
          <w:bdr w:val="none" w:sz="0" w:space="0" w:color="auto" w:frame="1"/>
        </w:rPr>
      </w:pPr>
      <w:r w:rsidRPr="000937B4">
        <w:rPr>
          <w:rStyle w:val="a5"/>
          <w:i/>
          <w:iCs/>
          <w:sz w:val="28"/>
          <w:szCs w:val="28"/>
          <w:bdr w:val="none" w:sz="0" w:space="0" w:color="auto" w:frame="1"/>
        </w:rPr>
        <w:tab/>
      </w:r>
    </w:p>
    <w:p w:rsidR="00177251" w:rsidRPr="000937B4" w:rsidRDefault="00177251" w:rsidP="0017725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35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0937B4">
        <w:rPr>
          <w:rStyle w:val="a5"/>
          <w:i/>
          <w:iCs/>
          <w:sz w:val="28"/>
          <w:szCs w:val="28"/>
          <w:bdr w:val="none" w:sz="0" w:space="0" w:color="auto" w:frame="1"/>
        </w:rPr>
        <w:t xml:space="preserve">               Положение о режиме занятий обучающихся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1.Общие положения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1.1. Настоящее Положение разработано с учетом: Федерального закона от 29 декабря 2012 г. № 273-ФЗ «Об образовании в Российской Федерации»; «Санитарно-эпидемиологических правил и нормативов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2.4.2.2821-10», утвержденных Постановлением главного государственного санитарного врача РФ от 29 декабря 2010 г. № 189;Типового положения об общеобразовательном учреждении</w:t>
      </w:r>
      <w:proofErr w:type="gramStart"/>
      <w:r w:rsidRPr="000937B4">
        <w:rPr>
          <w:sz w:val="28"/>
          <w:szCs w:val="28"/>
          <w:bdr w:val="none" w:sz="0" w:space="0" w:color="auto" w:frame="1"/>
        </w:rPr>
        <w:t xml:space="preserve"> ;</w:t>
      </w:r>
      <w:proofErr w:type="gramEnd"/>
      <w:r w:rsidRPr="000937B4">
        <w:rPr>
          <w:sz w:val="28"/>
          <w:szCs w:val="28"/>
          <w:bdr w:val="none" w:sz="0" w:space="0" w:color="auto" w:frame="1"/>
        </w:rPr>
        <w:t> Уставом Муниципального казенного общеобразовательного учреждения «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Усть-Мосихинской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средней общеобразовательной школы»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Ребрихинского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района Алтайского края.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1.2. Настоящее Положение регулирует режим организации образовательного процесса и регламентирует режим занятий обучающихся Муниципального казенного общеобразовательного учреждения «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Усть-Мосихинской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средней общеобразовательной школы»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Ребрихинского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района Алтайского края.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(</w:t>
      </w:r>
      <w:proofErr w:type="gramStart"/>
      <w:r w:rsidRPr="000937B4">
        <w:rPr>
          <w:sz w:val="28"/>
          <w:szCs w:val="28"/>
          <w:bdr w:val="none" w:sz="0" w:space="0" w:color="auto" w:frame="1"/>
        </w:rPr>
        <w:t>д</w:t>
      </w:r>
      <w:proofErr w:type="gramEnd"/>
      <w:r w:rsidRPr="000937B4">
        <w:rPr>
          <w:sz w:val="28"/>
          <w:szCs w:val="28"/>
          <w:bdr w:val="none" w:sz="0" w:space="0" w:color="auto" w:frame="1"/>
        </w:rPr>
        <w:t>алее – Школы).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  <w:bdr w:val="none" w:sz="0" w:space="0" w:color="auto" w:frame="1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1.4. Текст настоящего Положения размещается на официальном сайте Школы в сети Интернет.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sz w:val="28"/>
          <w:szCs w:val="28"/>
        </w:rPr>
      </w:pPr>
      <w:r w:rsidRPr="000937B4">
        <w:rPr>
          <w:sz w:val="28"/>
          <w:szCs w:val="28"/>
        </w:rPr>
        <w:br/>
      </w:r>
      <w:r w:rsidRPr="000937B4">
        <w:rPr>
          <w:b/>
          <w:sz w:val="28"/>
          <w:szCs w:val="28"/>
          <w:bdr w:val="none" w:sz="0" w:space="0" w:color="auto" w:frame="1"/>
        </w:rPr>
        <w:t>2. Режим образовательного процесса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0937B4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2.3. Учебный год составляют учебные периоды: четверти или полугодия.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Решение о переходе на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обучение по четвертям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или полугодиям  производится по решению Управляющего совета Школы.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Количество четвертей -4.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Количество полугодий  -2.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2.4. При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обучении по четвертям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после каждого учебного периода следуют каникулы (четверти чередуются с каникулами).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2.5. При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обучении по полугодиям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 используется модульная система. </w:t>
      </w:r>
      <w:r w:rsidRPr="000937B4">
        <w:rPr>
          <w:sz w:val="28"/>
          <w:szCs w:val="28"/>
          <w:bdr w:val="none" w:sz="0" w:space="0" w:color="auto" w:frame="1"/>
        </w:rPr>
        <w:lastRenderedPageBreak/>
        <w:t>Каждое полугодие  включает два модуля (четверти). После каждого модуля следуют каникулы (модули чередуются с каникулами).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2.6.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</w:t>
      </w:r>
      <w:proofErr w:type="gramStart"/>
      <w:r w:rsidRPr="000937B4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комитетом по образованию администрации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Ребрихинского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района) и утверждается приказом директора Школы.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2.7. Обучение в Школе ведется по 6-ти дневной учебной неделе.</w:t>
      </w:r>
      <w:r w:rsidRPr="000937B4">
        <w:rPr>
          <w:sz w:val="28"/>
          <w:szCs w:val="28"/>
        </w:rPr>
        <w:br/>
      </w:r>
      <w:r w:rsidR="000937B4" w:rsidRPr="000937B4">
        <w:rPr>
          <w:sz w:val="28"/>
          <w:szCs w:val="28"/>
          <w:bdr w:val="none" w:sz="0" w:space="0" w:color="auto" w:frame="1"/>
        </w:rPr>
        <w:t xml:space="preserve">Обучение </w:t>
      </w:r>
      <w:r w:rsidRPr="000937B4">
        <w:rPr>
          <w:sz w:val="28"/>
          <w:szCs w:val="28"/>
          <w:bdr w:val="none" w:sz="0" w:space="0" w:color="auto" w:frame="1"/>
        </w:rPr>
        <w:t xml:space="preserve"> организовано </w:t>
      </w:r>
      <w:r w:rsidR="000937B4" w:rsidRPr="000937B4">
        <w:rPr>
          <w:sz w:val="28"/>
          <w:szCs w:val="28"/>
          <w:bdr w:val="none" w:sz="0" w:space="0" w:color="auto" w:frame="1"/>
        </w:rPr>
        <w:t>в одну смену</w:t>
      </w:r>
    </w:p>
    <w:p w:rsid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  <w:bdr w:val="none" w:sz="0" w:space="0" w:color="auto" w:frame="1"/>
        </w:rPr>
        <w:t xml:space="preserve">2.8.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Продолжительность урока</w:t>
      </w:r>
      <w:r w:rsidR="000937B4" w:rsidRPr="000937B4">
        <w:rPr>
          <w:sz w:val="28"/>
          <w:szCs w:val="28"/>
          <w:bdr w:val="none" w:sz="0" w:space="0" w:color="auto" w:frame="1"/>
        </w:rPr>
        <w:t xml:space="preserve"> во 2–11-х классах составляет 45</w:t>
      </w:r>
      <w:r w:rsidR="000937B4">
        <w:rPr>
          <w:sz w:val="28"/>
          <w:szCs w:val="28"/>
          <w:bdr w:val="none" w:sz="0" w:space="0" w:color="auto" w:frame="1"/>
        </w:rPr>
        <w:t xml:space="preserve"> минут.             </w:t>
      </w:r>
      <w:r w:rsidRPr="000937B4">
        <w:rPr>
          <w:sz w:val="28"/>
          <w:szCs w:val="28"/>
          <w:bdr w:val="none" w:sz="0" w:space="0" w:color="auto" w:frame="1"/>
        </w:rPr>
        <w:t xml:space="preserve">2.9.В соответствии с требованиями «Санитарно-эпидемиологических правил и нормативов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СанПиН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                                сентябрь, октябрь -3 урока по 35 минут каждый (для прохождения учебной программы четвертые уроки заменяются целевыми прогулками на свежем воздухе, уроками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физической культуры, уроками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-и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грами,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урокамитеатрализациями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, уроками-экскурсиями, (основание: письмо Министерства образования и науки РФ от 20.04.2001 г. №408/13-13 «Рекомендации по организации обучения первоклассников в адаптационный период»);ноябрь-декабрь – по 4 урока по 35 минут каждый; январь -май – по 4 урока по 45 минут каждый. В середине учебного дня проводится динамическая пауза продолжительностью 40 минут.         </w:t>
      </w:r>
      <w:r w:rsidR="000937B4">
        <w:rPr>
          <w:sz w:val="28"/>
          <w:szCs w:val="28"/>
          <w:bdr w:val="none" w:sz="0" w:space="0" w:color="auto" w:frame="1"/>
        </w:rPr>
        <w:t xml:space="preserve">        </w:t>
      </w:r>
      <w:r w:rsidRPr="000937B4">
        <w:rPr>
          <w:sz w:val="28"/>
          <w:szCs w:val="28"/>
          <w:bdr w:val="none" w:sz="0" w:space="0" w:color="auto" w:frame="1"/>
        </w:rPr>
        <w:t xml:space="preserve"> 2.10. Учебные занятия в Школе начинаются в </w:t>
      </w:r>
      <w:r w:rsidR="000937B4">
        <w:rPr>
          <w:sz w:val="28"/>
          <w:szCs w:val="28"/>
          <w:bdr w:val="none" w:sz="0" w:space="0" w:color="auto" w:frame="1"/>
        </w:rPr>
        <w:t>9-00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2.11. После каждого урока учащимся предоставляется перерыв не менее 10 минут. Для организации питания обучающихся в режим уче</w:t>
      </w:r>
      <w:r w:rsidR="000937B4">
        <w:rPr>
          <w:sz w:val="28"/>
          <w:szCs w:val="28"/>
          <w:bdr w:val="none" w:sz="0" w:space="0" w:color="auto" w:frame="1"/>
        </w:rPr>
        <w:t>бных занятий вносятся не более 4</w:t>
      </w:r>
      <w:r w:rsidRPr="000937B4">
        <w:rPr>
          <w:sz w:val="28"/>
          <w:szCs w:val="28"/>
          <w:bdr w:val="none" w:sz="0" w:space="0" w:color="auto" w:frame="1"/>
        </w:rPr>
        <w:t>-х перемен, продолжительностью не менее 15 минут</w:t>
      </w:r>
      <w:proofErr w:type="gramStart"/>
      <w:r w:rsidRPr="000937B4">
        <w:rPr>
          <w:sz w:val="28"/>
          <w:szCs w:val="28"/>
          <w:bdr w:val="none" w:sz="0" w:space="0" w:color="auto" w:frame="1"/>
        </w:rPr>
        <w:t>.</w:t>
      </w:r>
      <w:r w:rsidR="000937B4">
        <w:rPr>
          <w:sz w:val="28"/>
          <w:szCs w:val="28"/>
          <w:bdr w:val="none" w:sz="0" w:space="0" w:color="auto" w:frame="1"/>
        </w:rPr>
        <w:t xml:space="preserve">, </w:t>
      </w:r>
      <w:proofErr w:type="gramEnd"/>
      <w:r w:rsidR="000937B4">
        <w:rPr>
          <w:sz w:val="28"/>
          <w:szCs w:val="28"/>
          <w:bdr w:val="none" w:sz="0" w:space="0" w:color="auto" w:frame="1"/>
        </w:rPr>
        <w:t>две для завтраков и 2 для обедов.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2.12. Горячее питание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осуществляется в соответствии с расписанием, утверждаемым на каждый учебный период директором Школы по согласованию с Управляющим советом учреждения.                    2.13. Аудиторная учебная нагрузка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не должна быть меньше минимальной обязательной и не должна превышать предельно допустимую аудиторную учебную нагрузку обучающихся.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-1 класс – 21 час в неделю (5-дневная учебная неделя);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-2-4 классы – предельно допу</w:t>
      </w:r>
      <w:r w:rsidR="000937B4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 xml:space="preserve">-дневной </w:t>
      </w:r>
      <w:proofErr w:type="gramStart"/>
      <w:r w:rsidRPr="000937B4">
        <w:rPr>
          <w:sz w:val="28"/>
          <w:szCs w:val="28"/>
          <w:bdr w:val="none" w:sz="0" w:space="0" w:color="auto" w:frame="1"/>
        </w:rPr>
        <w:t>учебной</w:t>
      </w:r>
      <w:proofErr w:type="gramEnd"/>
      <w:r w:rsidRPr="000937B4">
        <w:rPr>
          <w:sz w:val="28"/>
          <w:szCs w:val="28"/>
          <w:bdr w:val="none" w:sz="0" w:space="0" w:color="auto" w:frame="1"/>
        </w:rPr>
        <w:t>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неделе – 26 часов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-5 класс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</w:t>
      </w:r>
      <w:r w:rsidR="000937B4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>-дневной учебной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неделе – 32 час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-6 класс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</w:t>
      </w:r>
      <w:r w:rsidR="000937B4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>-дневной учебной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lastRenderedPageBreak/>
        <w:t>неделе – 33 часа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-7 класс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допустимая аудиторная нагрузка пр</w:t>
      </w:r>
      <w:r w:rsidR="000937B4">
        <w:rPr>
          <w:sz w:val="28"/>
          <w:szCs w:val="28"/>
          <w:bdr w:val="none" w:sz="0" w:space="0" w:color="auto" w:frame="1"/>
        </w:rPr>
        <w:t>и 6</w:t>
      </w:r>
      <w:r w:rsidRPr="000937B4">
        <w:rPr>
          <w:sz w:val="28"/>
          <w:szCs w:val="28"/>
          <w:bdr w:val="none" w:sz="0" w:space="0" w:color="auto" w:frame="1"/>
        </w:rPr>
        <w:t>-дневной учебной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неделе – 35 часа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-8 класс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</w:t>
      </w:r>
      <w:r w:rsidR="000937B4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>-дневной учебной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неделе – 36 часов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-9 класс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</w:t>
      </w:r>
      <w:r w:rsidR="000937B4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>-дневной учебной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неделе – 36 часов в неделю;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-10-11 классы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редельно допу</w:t>
      </w:r>
      <w:r w:rsidR="003C6AB7">
        <w:rPr>
          <w:sz w:val="28"/>
          <w:szCs w:val="28"/>
          <w:bdr w:val="none" w:sz="0" w:space="0" w:color="auto" w:frame="1"/>
        </w:rPr>
        <w:t>стимая аудиторная нагрузка при 6</w:t>
      </w:r>
      <w:r w:rsidRPr="000937B4">
        <w:rPr>
          <w:sz w:val="28"/>
          <w:szCs w:val="28"/>
          <w:bdr w:val="none" w:sz="0" w:space="0" w:color="auto" w:frame="1"/>
        </w:rPr>
        <w:t>-дневной </w:t>
      </w:r>
      <w:r w:rsidR="003C6AB7">
        <w:rPr>
          <w:sz w:val="28"/>
          <w:szCs w:val="28"/>
          <w:bdr w:val="none" w:sz="0" w:space="0" w:color="auto" w:frame="1"/>
        </w:rPr>
        <w:t>учебной неделе – 36</w:t>
      </w:r>
      <w:r w:rsidRPr="000937B4">
        <w:rPr>
          <w:sz w:val="28"/>
          <w:szCs w:val="28"/>
          <w:bdr w:val="none" w:sz="0" w:space="0" w:color="auto" w:frame="1"/>
        </w:rPr>
        <w:t xml:space="preserve"> часов в неделю.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 2.13. Расписание уроков составляется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дня и недели. При составлении расписания </w:t>
      </w:r>
    </w:p>
    <w:p w:rsidR="003C6AB7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  <w:bdr w:val="none" w:sz="0" w:space="0" w:color="auto" w:frame="1"/>
        </w:rPr>
        <w:t>уроков используется таблица И.Г. Сивакова, в которой трудность каждого предмета ранжируется в баллах.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2.14. В Школе установлены следующие основные виды учебных занятий: урок, лекция, семинар, практическая работа, лабораторная работа, экскурсия.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2.15. При проведении занятий по иностранному языку на </w:t>
      </w:r>
      <w:r w:rsidR="003C6AB7">
        <w:rPr>
          <w:sz w:val="28"/>
          <w:szCs w:val="28"/>
          <w:bdr w:val="none" w:sz="0" w:space="0" w:color="auto" w:frame="1"/>
        </w:rPr>
        <w:t>1,</w:t>
      </w:r>
      <w:r w:rsidRPr="000937B4">
        <w:rPr>
          <w:sz w:val="28"/>
          <w:szCs w:val="28"/>
          <w:bdr w:val="none" w:sz="0" w:space="0" w:color="auto" w:frame="1"/>
        </w:rPr>
        <w:t> 2 и 3 ступени обучения и трудовому обучению на 2 и 3 ступени обучения, допускается деление класса на две груп</w:t>
      </w:r>
      <w:r w:rsidR="003C6AB7">
        <w:rPr>
          <w:sz w:val="28"/>
          <w:szCs w:val="28"/>
          <w:bdr w:val="none" w:sz="0" w:space="0" w:color="auto" w:frame="1"/>
        </w:rPr>
        <w:t>пы при наполняемости не менее 20</w:t>
      </w:r>
      <w:r w:rsidRPr="000937B4">
        <w:rPr>
          <w:sz w:val="28"/>
          <w:szCs w:val="28"/>
          <w:bdr w:val="none" w:sz="0" w:space="0" w:color="auto" w:frame="1"/>
        </w:rPr>
        <w:t xml:space="preserve">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2.16. </w:t>
      </w:r>
      <w:proofErr w:type="gramStart"/>
      <w:r w:rsidRPr="000937B4">
        <w:rPr>
          <w:sz w:val="28"/>
          <w:szCs w:val="28"/>
          <w:bdr w:val="none" w:sz="0" w:space="0" w:color="auto" w:frame="1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2.17.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В начальных классах плотность учебной работы обучающихся на уроках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по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основным предметах не должна превышать 80%.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2.18.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-3 урока физической культуры в неделю;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</w:t>
      </w:r>
      <w:proofErr w:type="gramEnd"/>
      <w:r w:rsidRPr="000937B4">
        <w:rPr>
          <w:sz w:val="28"/>
          <w:szCs w:val="28"/>
          <w:bdr w:val="none" w:sz="0" w:space="0" w:color="auto" w:frame="1"/>
        </w:rPr>
        <w:t>физкультминутки на уроках;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-подвижные перемены;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-внеклассные спортивные занятия и соревнования;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-Дни здоровья;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-прогулка на свежем воздухе в группе продленного дня.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3C6AB7" w:rsidRPr="003C6AB7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</w:rPr>
        <w:lastRenderedPageBreak/>
        <w:br/>
      </w:r>
      <w:r w:rsidRPr="003C6AB7">
        <w:rPr>
          <w:b/>
          <w:sz w:val="28"/>
          <w:szCs w:val="28"/>
          <w:bdr w:val="none" w:sz="0" w:space="0" w:color="auto" w:frame="1"/>
        </w:rPr>
        <w:t>3. Режим каникулярного времени.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3.1.Продолжительность каникул в течение учебного года составляет не менее 30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  <w:bdr w:val="none" w:sz="0" w:space="0" w:color="auto" w:frame="1"/>
        </w:rPr>
        <w:t>календарных дней.                                                                                          </w:t>
      </w:r>
      <w:r w:rsidR="00D35D95">
        <w:rPr>
          <w:sz w:val="28"/>
          <w:szCs w:val="28"/>
          <w:bdr w:val="none" w:sz="0" w:space="0" w:color="auto" w:frame="1"/>
        </w:rPr>
        <w:t xml:space="preserve">       </w:t>
      </w:r>
      <w:r w:rsidRPr="000937B4">
        <w:rPr>
          <w:sz w:val="28"/>
          <w:szCs w:val="28"/>
          <w:bdr w:val="none" w:sz="0" w:space="0" w:color="auto" w:frame="1"/>
        </w:rPr>
        <w:t xml:space="preserve"> 3.2. Продолжительность летних каникул составляет не менее 8 недель. </w:t>
      </w:r>
    </w:p>
    <w:p w:rsidR="00D35D95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  <w:bdr w:val="none" w:sz="0" w:space="0" w:color="auto" w:frame="1"/>
        </w:rPr>
        <w:t xml:space="preserve">3.3.Для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в первом классе устанавливаются в течение года</w:t>
      </w:r>
      <w:r w:rsidR="00D35D95">
        <w:rPr>
          <w:sz w:val="28"/>
          <w:szCs w:val="28"/>
          <w:bdr w:val="none" w:sz="0" w:space="0" w:color="auto" w:frame="1"/>
        </w:rPr>
        <w:t xml:space="preserve"> </w:t>
      </w:r>
      <w:r w:rsidRPr="000937B4">
        <w:rPr>
          <w:sz w:val="28"/>
          <w:szCs w:val="28"/>
          <w:bdr w:val="none" w:sz="0" w:space="0" w:color="auto" w:frame="1"/>
        </w:rPr>
        <w:t>дополнительные недельные каникулы.</w:t>
      </w:r>
      <w:r w:rsidRPr="000937B4">
        <w:rPr>
          <w:rStyle w:val="a4"/>
          <w:sz w:val="28"/>
          <w:szCs w:val="28"/>
          <w:bdr w:val="none" w:sz="0" w:space="0" w:color="auto" w:frame="1"/>
        </w:rPr>
        <w:t> </w:t>
      </w:r>
    </w:p>
    <w:p w:rsidR="00177251" w:rsidRDefault="00D35D95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37B4">
        <w:rPr>
          <w:sz w:val="28"/>
          <w:szCs w:val="28"/>
          <w:bdr w:val="none" w:sz="0" w:space="0" w:color="auto" w:frame="1"/>
        </w:rPr>
        <w:t xml:space="preserve"> </w:t>
      </w:r>
      <w:r w:rsidR="00177251" w:rsidRPr="000937B4">
        <w:rPr>
          <w:sz w:val="28"/>
          <w:szCs w:val="28"/>
          <w:bdr w:val="none" w:sz="0" w:space="0" w:color="auto" w:frame="1"/>
        </w:rPr>
        <w:t>3.4. Сроки каникул утверждаются директором Школы по согласованию с Учредителем. </w:t>
      </w:r>
    </w:p>
    <w:p w:rsidR="00D35D95" w:rsidRPr="000937B4" w:rsidRDefault="00D35D95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</w:p>
    <w:p w:rsidR="00D35D95" w:rsidRPr="00D35D95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D35D95">
        <w:rPr>
          <w:b/>
          <w:sz w:val="28"/>
          <w:szCs w:val="28"/>
          <w:bdr w:val="none" w:sz="0" w:space="0" w:color="auto" w:frame="1"/>
        </w:rPr>
        <w:t>4. Режим внеурочной деятельности.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4.1 Режим внеурочной деятельности регламентируется расписанием работы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кружков, секций, детских общественных объединений</w:t>
      </w:r>
      <w:r w:rsidR="00D35D95">
        <w:rPr>
          <w:sz w:val="28"/>
          <w:szCs w:val="28"/>
          <w:bdr w:val="none" w:sz="0" w:space="0" w:color="auto" w:frame="1"/>
        </w:rPr>
        <w:t>.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4.4. Факультативные, групповые, индивидуальные занятия, занятия объединений дополнительного образования проводятся в соответствии с расписанием занятий.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4.5. Часы факультативных, групповых и индивидуальных занятий входят в объем максимально допустимой нагрузки.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4.6.При проведении внеурочных занятий продолжительностью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более академического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часа организуются перемены – 10 минут для отдыха со сменой вида деятельности</w:t>
      </w:r>
    </w:p>
    <w:p w:rsidR="00D35D95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</w:rPr>
        <w:br/>
      </w:r>
      <w:r w:rsidRPr="00D35D95">
        <w:rPr>
          <w:b/>
          <w:sz w:val="28"/>
          <w:szCs w:val="28"/>
          <w:bdr w:val="none" w:sz="0" w:space="0" w:color="auto" w:frame="1"/>
        </w:rPr>
        <w:t xml:space="preserve">5. Промежуточная и итоговая аттестация </w:t>
      </w:r>
      <w:proofErr w:type="gramStart"/>
      <w:r w:rsidRPr="00D35D95">
        <w:rPr>
          <w:b/>
          <w:sz w:val="28"/>
          <w:szCs w:val="28"/>
          <w:bdr w:val="none" w:sz="0" w:space="0" w:color="auto" w:frame="1"/>
        </w:rPr>
        <w:t>обучающихся</w:t>
      </w:r>
      <w:proofErr w:type="gramEnd"/>
      <w:r w:rsidRPr="00D35D95">
        <w:rPr>
          <w:b/>
          <w:sz w:val="28"/>
          <w:szCs w:val="28"/>
          <w:bdr w:val="none" w:sz="0" w:space="0" w:color="auto" w:frame="1"/>
        </w:rPr>
        <w:t>.</w:t>
      </w:r>
      <w:r w:rsidRPr="000937B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</w:rPr>
        <w:br/>
      </w:r>
      <w:r w:rsidRPr="000937B4">
        <w:rPr>
          <w:sz w:val="28"/>
          <w:szCs w:val="28"/>
          <w:bdr w:val="none" w:sz="0" w:space="0" w:color="auto" w:frame="1"/>
        </w:rPr>
        <w:t xml:space="preserve">5.1.Оценка индивидуальных достижений обучающихся осуществляется </w:t>
      </w:r>
      <w:proofErr w:type="spellStart"/>
      <w:r w:rsidRPr="000937B4">
        <w:rPr>
          <w:sz w:val="28"/>
          <w:szCs w:val="28"/>
          <w:bdr w:val="none" w:sz="0" w:space="0" w:color="auto" w:frame="1"/>
        </w:rPr>
        <w:t>поокончании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каждого учебного периода: 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1 классов </w:t>
      </w:r>
      <w:proofErr w:type="gramStart"/>
      <w:r w:rsidRPr="000937B4">
        <w:rPr>
          <w:sz w:val="28"/>
          <w:szCs w:val="28"/>
          <w:bdr w:val="none" w:sz="0" w:space="0" w:color="auto" w:frame="1"/>
        </w:rPr>
        <w:t>-п</w:t>
      </w:r>
      <w:proofErr w:type="gramEnd"/>
      <w:r w:rsidRPr="000937B4">
        <w:rPr>
          <w:sz w:val="28"/>
          <w:szCs w:val="28"/>
          <w:bdr w:val="none" w:sz="0" w:space="0" w:color="auto" w:frame="1"/>
        </w:rPr>
        <w:t>о итогам учебного года (</w:t>
      </w:r>
      <w:proofErr w:type="spellStart"/>
      <w:r w:rsidRPr="000937B4">
        <w:rPr>
          <w:sz w:val="28"/>
          <w:szCs w:val="28"/>
          <w:bdr w:val="none" w:sz="0" w:space="0" w:color="auto" w:frame="1"/>
        </w:rPr>
        <w:t>безотметочное</w:t>
      </w:r>
      <w:proofErr w:type="spellEnd"/>
      <w:r w:rsidRPr="000937B4">
        <w:rPr>
          <w:sz w:val="28"/>
          <w:szCs w:val="28"/>
          <w:bdr w:val="none" w:sz="0" w:space="0" w:color="auto" w:frame="1"/>
        </w:rPr>
        <w:t xml:space="preserve"> обучение);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. 2-9 классов – по итогам четвертей, учебного года;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. 10,11 классов -по полугодиям</w:t>
      </w:r>
      <w:r w:rsidR="00D35D95">
        <w:rPr>
          <w:sz w:val="28"/>
          <w:szCs w:val="28"/>
          <w:bdr w:val="none" w:sz="0" w:space="0" w:color="auto" w:frame="1"/>
        </w:rPr>
        <w:t>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lastRenderedPageBreak/>
        <w:t> 5.2.Государственная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РФ, Министерства образования калининградской области.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 xml:space="preserve">6. По показаниям медицинских органов </w:t>
      </w:r>
      <w:proofErr w:type="gramStart"/>
      <w:r w:rsidRPr="000937B4">
        <w:rPr>
          <w:sz w:val="28"/>
          <w:szCs w:val="28"/>
          <w:bdr w:val="none" w:sz="0" w:space="0" w:color="auto" w:frame="1"/>
        </w:rPr>
        <w:t>для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обучающихся может быть организовано обучение на дому в очной и дистанционной форме.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7. Для дополнительной подготовки к занятиям и итоговой аттестации в школе организовано дистанционное обучение через школьный сайт дистанционного обучения</w:t>
      </w:r>
      <w:proofErr w:type="gramStart"/>
      <w:r w:rsidRPr="000937B4">
        <w:rPr>
          <w:sz w:val="28"/>
          <w:szCs w:val="28"/>
          <w:bdr w:val="none" w:sz="0" w:space="0" w:color="auto" w:frame="1"/>
        </w:rPr>
        <w:t>.</w:t>
      </w:r>
      <w:proofErr w:type="gramEnd"/>
      <w:r w:rsidRPr="000937B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937B4">
        <w:rPr>
          <w:sz w:val="28"/>
          <w:szCs w:val="28"/>
          <w:bdr w:val="none" w:sz="0" w:space="0" w:color="auto" w:frame="1"/>
        </w:rPr>
        <w:t>у</w:t>
      </w:r>
      <w:proofErr w:type="gramEnd"/>
      <w:r w:rsidRPr="000937B4">
        <w:rPr>
          <w:sz w:val="28"/>
          <w:szCs w:val="28"/>
          <w:bdr w:val="none" w:sz="0" w:space="0" w:color="auto" w:frame="1"/>
        </w:rPr>
        <w:t>чащимся предоставляется возможность в свободном режиме пользоваться ресурсами сайта, получать заочные и очные консультации педагогов.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8. По согласованию участников образовательного процесса для учащихся организуются индивидуальные занятия по особому индивидуальному плану.</w:t>
      </w:r>
    </w:p>
    <w:p w:rsidR="00177251" w:rsidRPr="000937B4" w:rsidRDefault="00177251" w:rsidP="00177251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0937B4">
        <w:rPr>
          <w:sz w:val="28"/>
          <w:szCs w:val="28"/>
          <w:bdr w:val="none" w:sz="0" w:space="0" w:color="auto" w:frame="1"/>
        </w:rPr>
        <w:t> </w:t>
      </w:r>
    </w:p>
    <w:p w:rsidR="00D424F1" w:rsidRPr="000937B4" w:rsidRDefault="00D424F1">
      <w:pPr>
        <w:rPr>
          <w:rFonts w:ascii="Times New Roman" w:hAnsi="Times New Roman" w:cs="Times New Roman"/>
          <w:sz w:val="28"/>
          <w:szCs w:val="28"/>
        </w:rPr>
      </w:pPr>
    </w:p>
    <w:sectPr w:rsidR="00D424F1" w:rsidRPr="000937B4" w:rsidSect="00D4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251"/>
    <w:rsid w:val="000937B4"/>
    <w:rsid w:val="00177251"/>
    <w:rsid w:val="003C6AB7"/>
    <w:rsid w:val="00D35D95"/>
    <w:rsid w:val="00D4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7251"/>
    <w:rPr>
      <w:i/>
      <w:iCs/>
    </w:rPr>
  </w:style>
  <w:style w:type="character" w:styleId="a5">
    <w:name w:val="Strong"/>
    <w:basedOn w:val="a0"/>
    <w:uiPriority w:val="22"/>
    <w:qFormat/>
    <w:rsid w:val="00177251"/>
    <w:rPr>
      <w:b/>
      <w:bCs/>
    </w:rPr>
  </w:style>
  <w:style w:type="character" w:customStyle="1" w:styleId="apple-converted-space">
    <w:name w:val="apple-converted-space"/>
    <w:basedOn w:val="a0"/>
    <w:rsid w:val="00177251"/>
  </w:style>
  <w:style w:type="table" w:styleId="a6">
    <w:name w:val="Table Grid"/>
    <w:basedOn w:val="a1"/>
    <w:uiPriority w:val="59"/>
    <w:rsid w:val="0017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2014-10-03T08:49:00Z</dcterms:created>
  <dcterms:modified xsi:type="dcterms:W3CDTF">2014-10-03T09:29:00Z</dcterms:modified>
</cp:coreProperties>
</file>