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64" w:rsidRDefault="0088381B" w:rsidP="00452264">
      <w:r>
        <w:rPr>
          <w:noProof/>
          <w:lang w:eastAsia="ru-RU"/>
        </w:rPr>
        <w:drawing>
          <wp:inline distT="0" distB="0" distL="0" distR="0">
            <wp:extent cx="5942965" cy="8506751"/>
            <wp:effectExtent l="19050" t="0" r="635" b="0"/>
            <wp:docPr id="1" name="Рисунок 1" descr="G:\Программы 2024-2025\ОВЗ ЛИТ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2024-2025\ОВЗ ЛИТРА.jpeg"/>
                    <pic:cNvPicPr>
                      <a:picLocks noChangeAspect="1" noChangeArrowheads="1"/>
                    </pic:cNvPicPr>
                  </pic:nvPicPr>
                  <pic:blipFill>
                    <a:blip r:embed="rId8" cstate="print"/>
                    <a:srcRect/>
                    <a:stretch>
                      <a:fillRect/>
                    </a:stretch>
                  </pic:blipFill>
                  <pic:spPr bwMode="auto">
                    <a:xfrm>
                      <a:off x="0" y="0"/>
                      <a:ext cx="5942965" cy="8506751"/>
                    </a:xfrm>
                    <a:prstGeom prst="rect">
                      <a:avLst/>
                    </a:prstGeom>
                    <a:noFill/>
                    <a:ln w="9525">
                      <a:noFill/>
                      <a:miter lim="800000"/>
                      <a:headEnd/>
                      <a:tailEnd/>
                    </a:ln>
                  </pic:spPr>
                </pic:pic>
              </a:graphicData>
            </a:graphic>
          </wp:inline>
        </w:drawing>
      </w:r>
    </w:p>
    <w:p w:rsidR="003D6970" w:rsidRDefault="00452264" w:rsidP="003D6970">
      <w:r>
        <w:t xml:space="preserve"> </w:t>
      </w:r>
      <w:r w:rsidRPr="00794577">
        <w:rPr>
          <w:rFonts w:ascii="Times New Roman" w:hAnsi="Times New Roman" w:cs="Times New Roman"/>
          <w:sz w:val="24"/>
        </w:rPr>
        <w:t xml:space="preserve"> </w:t>
      </w:r>
      <w:bookmarkStart w:id="0" w:name="_GoBack"/>
      <w:bookmarkEnd w:id="0"/>
    </w:p>
    <w:p w:rsidR="00515039" w:rsidRDefault="00515039" w:rsidP="005E2059">
      <w:pPr>
        <w:spacing w:line="240" w:lineRule="auto"/>
        <w:ind w:left="720"/>
        <w:rPr>
          <w:rFonts w:ascii="Times New Roman" w:eastAsia="Times New Roman" w:hAnsi="Times New Roman" w:cs="Times New Roman"/>
          <w:w w:val="115"/>
          <w:sz w:val="24"/>
          <w:szCs w:val="24"/>
        </w:rPr>
      </w:pPr>
    </w:p>
    <w:p w:rsidR="0088381B" w:rsidRPr="0088381B" w:rsidRDefault="0088381B" w:rsidP="0088381B">
      <w:pPr>
        <w:pStyle w:val="1"/>
        <w:rPr>
          <w:color w:val="auto"/>
        </w:rPr>
      </w:pPr>
      <w:bookmarkStart w:id="1" w:name="_Toc153892653"/>
      <w:r w:rsidRPr="0088381B">
        <w:rPr>
          <w:color w:val="auto"/>
        </w:rPr>
        <w:lastRenderedPageBreak/>
        <w:t>ПОЯСНИТЕЛЬНАЯ ЗАПИСКА</w:t>
      </w:r>
      <w:bookmarkEnd w:id="1"/>
    </w:p>
    <w:p w:rsidR="0088381B" w:rsidRPr="0088381B" w:rsidRDefault="0088381B" w:rsidP="0088381B">
      <w:pPr>
        <w:spacing w:after="0" w:line="240" w:lineRule="auto"/>
        <w:ind w:firstLine="709"/>
        <w:jc w:val="both"/>
        <w:rPr>
          <w:rFonts w:ascii="Times New Roman" w:eastAsiaTheme="minorEastAsia" w:hAnsi="Times New Roman" w:cs="Times New Roman"/>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Р</w:t>
      </w:r>
      <w:r w:rsidRPr="004F126D">
        <w:rPr>
          <w:rFonts w:ascii="Times New Roman" w:eastAsiaTheme="minorEastAsia" w:hAnsi="Times New Roman" w:cs="Times New Roman"/>
          <w:sz w:val="28"/>
          <w:szCs w:val="28"/>
          <w:lang w:eastAsia="ru-RU"/>
        </w:rPr>
        <w:t xml:space="preserve">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w:t>
      </w:r>
      <w:proofErr w:type="gramEnd"/>
      <w:r w:rsidRPr="004F126D">
        <w:rPr>
          <w:rFonts w:ascii="Times New Roman" w:eastAsiaTheme="minorEastAsia" w:hAnsi="Times New Roman" w:cs="Times New Roman"/>
          <w:sz w:val="28"/>
          <w:szCs w:val="28"/>
          <w:lang w:eastAsia="ru-RU"/>
        </w:rPr>
        <w:t xml:space="preserve"> </w:t>
      </w:r>
      <w:proofErr w:type="gramStart"/>
      <w:r w:rsidRPr="004F126D">
        <w:rPr>
          <w:rFonts w:ascii="Times New Roman" w:eastAsiaTheme="minorEastAsia" w:hAnsi="Times New Roman" w:cs="Times New Roman"/>
          <w:sz w:val="28"/>
          <w:szCs w:val="28"/>
          <w:lang w:eastAsia="ru-RU"/>
        </w:rPr>
        <w:t>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b/>
          <w:sz w:val="28"/>
          <w:szCs w:val="28"/>
          <w:lang w:eastAsia="ru-RU"/>
        </w:rPr>
      </w:pPr>
    </w:p>
    <w:p w:rsidR="0088381B" w:rsidRPr="00300BFE" w:rsidRDefault="0088381B" w:rsidP="0088381B">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88381B" w:rsidRDefault="0088381B" w:rsidP="0088381B">
      <w:pPr>
        <w:spacing w:line="240" w:lineRule="auto"/>
        <w:ind w:left="720"/>
        <w:rPr>
          <w:rFonts w:ascii="Times New Roman" w:eastAsia="Times New Roman" w:hAnsi="Times New Roman" w:cs="Times New Roman"/>
          <w:w w:val="115"/>
          <w:sz w:val="24"/>
          <w:szCs w:val="24"/>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w:t>
      </w:r>
      <w:proofErr w:type="gramStart"/>
      <w:r w:rsidRPr="000B6DD1">
        <w:rPr>
          <w:rFonts w:ascii="Times New Roman" w:eastAsiaTheme="minorEastAsia" w:hAnsi="Times New Roman" w:cs="Times New Roman"/>
          <w:sz w:val="28"/>
          <w:szCs w:val="28"/>
          <w:lang w:eastAsia="ru-RU"/>
        </w:rPr>
        <w:t>обучающимся</w:t>
      </w:r>
      <w:proofErr w:type="gramEnd"/>
      <w:r w:rsidRPr="000B6DD1">
        <w:rPr>
          <w:rFonts w:ascii="Times New Roman" w:eastAsiaTheme="minorEastAsia" w:hAnsi="Times New Roman" w:cs="Times New Roman"/>
          <w:sz w:val="28"/>
          <w:szCs w:val="28"/>
          <w:lang w:eastAsia="ru-RU"/>
        </w:rPr>
        <w:t xml:space="preserve">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w:t>
      </w:r>
    </w:p>
    <w:p w:rsidR="0088381B" w:rsidRPr="000B6DD1" w:rsidRDefault="0088381B" w:rsidP="0088381B">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соотносить собственное поведение и поступки других людей с нравственными ценностями и принятыми правилами и нормами. </w:t>
      </w:r>
    </w:p>
    <w:p w:rsidR="0088381B" w:rsidRPr="000B6DD1" w:rsidRDefault="0088381B" w:rsidP="0088381B">
      <w:pPr>
        <w:spacing w:after="0" w:line="240" w:lineRule="auto"/>
        <w:ind w:firstLine="709"/>
        <w:jc w:val="both"/>
        <w:rPr>
          <w:rFonts w:ascii="Times New Roman" w:eastAsiaTheme="minorEastAsia" w:hAnsi="Times New Roman" w:cs="Times New Roman"/>
          <w:b/>
          <w:sz w:val="28"/>
          <w:szCs w:val="28"/>
          <w:lang w:eastAsia="ru-RU"/>
        </w:rPr>
      </w:pPr>
    </w:p>
    <w:p w:rsidR="0088381B" w:rsidRPr="00300BFE" w:rsidRDefault="0088381B" w:rsidP="0088381B">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r w:rsidRPr="00300BFE">
        <w:rPr>
          <w:rFonts w:ascii="Times New Roman" w:hAnsi="Times New Roman" w:cs="Times New Roman"/>
          <w:b/>
          <w:sz w:val="28"/>
          <w:szCs w:val="28"/>
        </w:rPr>
        <w:t xml:space="preserve">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lastRenderedPageBreak/>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roofErr w:type="gramStart"/>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0B6DD1">
        <w:rPr>
          <w:rFonts w:ascii="Times New Roman" w:hAnsi="Times New Roman"/>
          <w:sz w:val="28"/>
          <w:szCs w:val="28"/>
        </w:rPr>
        <w:t>от</w:t>
      </w:r>
      <w:proofErr w:type="gramEnd"/>
      <w:r w:rsidRPr="000B6DD1">
        <w:rPr>
          <w:rFonts w:ascii="Times New Roman" w:hAnsi="Times New Roman"/>
          <w:sz w:val="28"/>
          <w:szCs w:val="28"/>
        </w:rPr>
        <w:t xml:space="preserve"> научного, делового, публицистического и т. п.;</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proofErr w:type="gramStart"/>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квалифицированного читателя со сформированным эстетическим вкусом;</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осознание значимости чтения и изучения литературы для своего дальнейшего развития;</w:t>
      </w:r>
    </w:p>
    <w:p w:rsidR="0088381B" w:rsidRPr="000B6DD1" w:rsidRDefault="0088381B" w:rsidP="0088381B">
      <w:pPr>
        <w:numPr>
          <w:ilvl w:val="0"/>
          <w:numId w:val="22"/>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 xml:space="preserve">формирование у обучающегося стремления сознательно планировать своё </w:t>
      </w:r>
      <w:proofErr w:type="spellStart"/>
      <w:r w:rsidRPr="000B6DD1">
        <w:rPr>
          <w:rFonts w:ascii="Times New Roman" w:hAnsi="Times New Roman"/>
          <w:sz w:val="28"/>
          <w:szCs w:val="28"/>
        </w:rPr>
        <w:t>досуговое</w:t>
      </w:r>
      <w:proofErr w:type="spellEnd"/>
      <w:r w:rsidRPr="000B6DD1">
        <w:rPr>
          <w:rFonts w:ascii="Times New Roman" w:hAnsi="Times New Roman"/>
          <w:sz w:val="28"/>
          <w:szCs w:val="28"/>
        </w:rPr>
        <w:t xml:space="preserve"> чтение.</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roofErr w:type="gramStart"/>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
    <w:p w:rsidR="0088381B" w:rsidRPr="00300BFE" w:rsidRDefault="0088381B" w:rsidP="0088381B">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Pr="000B6DD1">
        <w:rPr>
          <w:rFonts w:ascii="Times New Roman" w:eastAsiaTheme="minorEastAsia" w:hAnsi="Times New Roman" w:cs="Times New Roman"/>
          <w:sz w:val="28"/>
          <w:szCs w:val="28"/>
          <w:lang w:eastAsia="ru-RU"/>
        </w:rPr>
        <w:t xml:space="preserve">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w:t>
      </w:r>
      <w:proofErr w:type="gramStart"/>
      <w:r w:rsidRPr="000B6DD1">
        <w:rPr>
          <w:rFonts w:ascii="Times New Roman" w:eastAsiaTheme="minorEastAsia" w:hAnsi="Times New Roman" w:cs="Times New Roman"/>
          <w:sz w:val="28"/>
          <w:szCs w:val="28"/>
          <w:lang w:eastAsia="ru-RU"/>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Pr="000B6DD1">
        <w:rPr>
          <w:rFonts w:ascii="Times New Roman" w:eastAsiaTheme="minorEastAsia" w:hAnsi="Times New Roman" w:cs="Times New Roman"/>
          <w:sz w:val="28"/>
          <w:szCs w:val="28"/>
          <w:lang w:eastAsia="ru-RU"/>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
    <w:p w:rsidR="0088381B" w:rsidRPr="00300BFE" w:rsidRDefault="0088381B" w:rsidP="0088381B">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w:t>
      </w:r>
      <w:r w:rsidRPr="000B6DD1">
        <w:rPr>
          <w:rFonts w:ascii="Times New Roman" w:eastAsiaTheme="minorEastAsia" w:hAnsi="Times New Roman" w:cs="Times New Roman"/>
          <w:sz w:val="28"/>
          <w:szCs w:val="28"/>
          <w:lang w:eastAsia="ru-RU"/>
        </w:rPr>
        <w:lastRenderedPageBreak/>
        <w:t xml:space="preserve">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0B6DD1">
        <w:rPr>
          <w:rFonts w:ascii="Times New Roman" w:eastAsiaTheme="minorEastAsia" w:hAnsi="Times New Roman" w:cs="Times New Roman"/>
          <w:sz w:val="28"/>
          <w:szCs w:val="28"/>
          <w:lang w:eastAsia="ru-RU"/>
        </w:rPr>
        <w:t>обучающегося</w:t>
      </w:r>
      <w:proofErr w:type="gramEnd"/>
      <w:r w:rsidRPr="000B6DD1">
        <w:rPr>
          <w:rFonts w:ascii="Times New Roman" w:eastAsiaTheme="minorEastAsia" w:hAnsi="Times New Roman" w:cs="Times New Roman"/>
          <w:sz w:val="28"/>
          <w:szCs w:val="28"/>
          <w:lang w:eastAsia="ru-RU"/>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88381B" w:rsidRPr="000B6DD1" w:rsidRDefault="0088381B" w:rsidP="0088381B">
      <w:pPr>
        <w:spacing w:after="0" w:line="240" w:lineRule="auto"/>
        <w:ind w:firstLine="709"/>
        <w:jc w:val="both"/>
        <w:rPr>
          <w:rFonts w:ascii="Times New Roman" w:eastAsiaTheme="minorEastAsia" w:hAnsi="Times New Roman" w:cs="Times New Roman"/>
          <w:b/>
          <w:sz w:val="28"/>
          <w:szCs w:val="28"/>
          <w:lang w:eastAsia="ru-RU"/>
        </w:rPr>
      </w:pPr>
    </w:p>
    <w:p w:rsidR="0088381B" w:rsidRPr="00300BFE" w:rsidRDefault="0088381B" w:rsidP="0088381B">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88381B"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88381B" w:rsidRPr="000B6DD1" w:rsidRDefault="0088381B" w:rsidP="0088381B">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w:t>
      </w:r>
      <w:r w:rsidRPr="0088381B">
        <w:rPr>
          <w:rFonts w:ascii="Times New Roman" w:eastAsia="SchoolBookSanPin" w:hAnsi="Times New Roman" w:cs="Times New Roman"/>
          <w:sz w:val="28"/>
          <w:szCs w:val="28"/>
        </w:rPr>
        <w:t xml:space="preserve"> </w:t>
      </w:r>
      <w:r w:rsidRPr="00221518">
        <w:rPr>
          <w:rFonts w:ascii="Times New Roman" w:eastAsia="SchoolBookSanPin" w:hAnsi="Times New Roman" w:cs="Times New Roman"/>
          <w:sz w:val="28"/>
          <w:szCs w:val="28"/>
        </w:rPr>
        <w:t>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88381B" w:rsidRPr="0088381B" w:rsidRDefault="0088381B" w:rsidP="0088381B">
      <w:pPr>
        <w:pStyle w:val="1"/>
        <w:rPr>
          <w:rFonts w:eastAsiaTheme="minorEastAsia" w:cs="Times New Roman"/>
          <w:color w:val="auto"/>
          <w:lang w:eastAsia="ru-RU"/>
        </w:rPr>
      </w:pPr>
      <w:bookmarkStart w:id="12" w:name="_Toc153892654"/>
      <w:r w:rsidRPr="0088381B">
        <w:rPr>
          <w:color w:val="auto"/>
        </w:rPr>
        <w:t>СОДЕРЖАНИЕ УЧЕБНОГО ПРЕДМЕТА «ЛИТЕРАТУРА»</w:t>
      </w:r>
      <w:bookmarkEnd w:id="12"/>
    </w:p>
    <w:p w:rsidR="0088381B" w:rsidRPr="0088381B" w:rsidRDefault="0088381B" w:rsidP="0088381B">
      <w:pPr>
        <w:spacing w:after="0" w:line="240" w:lineRule="auto"/>
        <w:ind w:firstLine="709"/>
        <w:jc w:val="both"/>
        <w:rPr>
          <w:rFonts w:ascii="Times New Roman" w:eastAsiaTheme="minorEastAsia" w:hAnsi="Times New Roman" w:cs="Times New Roman"/>
          <w:sz w:val="28"/>
          <w:szCs w:val="28"/>
          <w:lang w:eastAsia="ru-RU"/>
        </w:rPr>
      </w:pPr>
    </w:p>
    <w:p w:rsidR="0088381B" w:rsidRPr="00867C7B" w:rsidRDefault="0088381B" w:rsidP="0088381B">
      <w:pPr>
        <w:pStyle w:val="3"/>
        <w:spacing w:before="160" w:after="120"/>
        <w:rPr>
          <w:rFonts w:ascii="Times New Roman" w:hAnsi="Times New Roman"/>
          <w:b w:val="0"/>
          <w:color w:val="auto"/>
          <w:sz w:val="28"/>
        </w:rPr>
      </w:pPr>
      <w:bookmarkStart w:id="13" w:name="_Toc153892658"/>
      <w:r w:rsidRPr="00867C7B">
        <w:rPr>
          <w:rFonts w:ascii="Times New Roman" w:hAnsi="Times New Roman"/>
          <w:color w:val="auto"/>
          <w:sz w:val="28"/>
        </w:rPr>
        <w:t>8 КЛАСС</w:t>
      </w:r>
      <w:bookmarkEnd w:id="13"/>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w:t>
      </w:r>
      <w:proofErr w:type="gramStart"/>
      <w:r w:rsidRPr="000B6DD1">
        <w:rPr>
          <w:rFonts w:ascii="Times New Roman" w:eastAsiaTheme="minorEastAsia" w:hAnsi="Times New Roman" w:cs="Times New Roman"/>
          <w:sz w:val="28"/>
          <w:szCs w:val="28"/>
          <w:lang w:eastAsia="ru-RU"/>
        </w:rPr>
        <w:t xml:space="preserve">Например, «Я не хочу, чтоб свет узнал…», «Из-под таинственной, холодной полумаски…», «Нищий» и др. Поэма «Мцыри».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Шмелёва, М. А. Осоргина, В. В. Набокова, Н. Тэффи, А. Т. Аверченко и др.</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w:t>
      </w:r>
      <w:proofErr w:type="gramStart"/>
      <w:r w:rsidRPr="000B6DD1">
        <w:rPr>
          <w:rFonts w:ascii="Times New Roman" w:eastAsiaTheme="minorEastAsia" w:hAnsi="Times New Roman" w:cs="Times New Roman"/>
          <w:sz w:val="28"/>
          <w:szCs w:val="28"/>
          <w:lang w:eastAsia="ru-RU"/>
        </w:rPr>
        <w:t xml:space="preserve">Поэма «Василий Тёркин» (главы «Переправа», «Гармонь», «Два солдата», «Поединок» и др.).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«Матрёнин двор».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 xml:space="preserve">(одно произведение на тему «Человек в ситуации нравственного выбора»). </w:t>
      </w:r>
      <w:proofErr w:type="gramStart"/>
      <w:r w:rsidRPr="000B6DD1">
        <w:rPr>
          <w:rFonts w:ascii="Times New Roman" w:eastAsiaTheme="minorEastAsia" w:hAnsi="Times New Roman" w:cs="Times New Roman"/>
          <w:sz w:val="28"/>
          <w:szCs w:val="28"/>
          <w:lang w:eastAsia="ru-RU"/>
        </w:rPr>
        <w:t>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w:t>
      </w:r>
      <w:proofErr w:type="spellStart"/>
      <w:r w:rsidRPr="000B6DD1">
        <w:rPr>
          <w:rFonts w:ascii="Times New Roman" w:eastAsiaTheme="minorEastAsia" w:hAnsi="Times New Roman" w:cs="Times New Roman"/>
          <w:sz w:val="28"/>
          <w:szCs w:val="28"/>
          <w:lang w:eastAsia="ru-RU"/>
        </w:rPr>
        <w:t>Патерсон</w:t>
      </w:r>
      <w:proofErr w:type="spellEnd"/>
      <w:r w:rsidRPr="000B6DD1">
        <w:rPr>
          <w:rFonts w:ascii="Times New Roman" w:eastAsiaTheme="minorEastAsia" w:hAnsi="Times New Roman" w:cs="Times New Roman"/>
          <w:sz w:val="28"/>
          <w:szCs w:val="28"/>
          <w:lang w:eastAsia="ru-RU"/>
        </w:rPr>
        <w:t>, Б. Кауфман и др.).</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w:t>
      </w:r>
      <w:r w:rsidRPr="000B6DD1">
        <w:rPr>
          <w:rFonts w:ascii="Times New Roman" w:eastAsiaTheme="minorEastAsia" w:hAnsi="Times New Roman" w:cs="Times New Roman"/>
          <w:sz w:val="28"/>
          <w:szCs w:val="28"/>
          <w:lang w:eastAsia="ru-RU"/>
        </w:rPr>
        <w:lastRenderedPageBreak/>
        <w:t>Б. Ш. Окуджавы, В. С. Высоцкого, А. А. Вознесенского, Е. А. Евтушенко, Р. И. Рождественского, И. А. Бродского, А. С. Кушнера и др.</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proofErr w:type="gramStart"/>
      <w:r w:rsidRPr="000B6DD1">
        <w:rPr>
          <w:rFonts w:ascii="Times New Roman" w:eastAsiaTheme="minorEastAsia" w:hAnsi="Times New Roman" w:cs="Times New Roman"/>
          <w:sz w:val="28"/>
          <w:szCs w:val="28"/>
          <w:lang w:eastAsia="ru-RU"/>
        </w:rPr>
        <w:t>Комедия «Мещанин во дворянстве» (фрагменты по</w:t>
      </w:r>
      <w:proofErr w:type="gramEnd"/>
      <w:r w:rsidRPr="000B6DD1">
        <w:rPr>
          <w:rFonts w:ascii="Times New Roman" w:eastAsiaTheme="minorEastAsia" w:hAnsi="Times New Roman" w:cs="Times New Roman"/>
          <w:sz w:val="28"/>
          <w:szCs w:val="28"/>
          <w:lang w:eastAsia="ru-RU"/>
        </w:rPr>
        <w:t xml:space="preserve"> выбору).</w:t>
      </w: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Pr="00B4066F" w:rsidRDefault="0088381B" w:rsidP="0088381B">
      <w:pPr>
        <w:pStyle w:val="1"/>
        <w:spacing w:before="0" w:line="240" w:lineRule="auto"/>
      </w:pPr>
      <w:bookmarkStart w:id="14" w:name="_Toc153892660"/>
      <w:r w:rsidRPr="00B4066F">
        <w:t>ПЛАНИРУЕМЫЕ РЕЗУЛЬТАТЫ ОСВОЕНИЯ ПРЕДМЕТА «ЛИТЕРАТУРА» В ОСНОВНОЙ ШКОЛЕ</w:t>
      </w:r>
      <w:bookmarkEnd w:id="14"/>
      <w:r w:rsidRPr="00B4066F">
        <w:t xml:space="preserve"> </w:t>
      </w:r>
    </w:p>
    <w:p w:rsidR="0088381B" w:rsidRPr="000B6DD1" w:rsidRDefault="0088381B" w:rsidP="0088381B">
      <w:pPr>
        <w:spacing w:after="0" w:line="240" w:lineRule="auto"/>
        <w:ind w:firstLine="709"/>
        <w:jc w:val="both"/>
        <w:rPr>
          <w:rFonts w:ascii="Times New Roman" w:eastAsiaTheme="minorEastAsia" w:hAnsi="Times New Roman" w:cs="Times New Roman"/>
          <w:b/>
          <w:sz w:val="28"/>
          <w:szCs w:val="28"/>
          <w:lang w:eastAsia="ru-RU"/>
        </w:rPr>
      </w:pPr>
    </w:p>
    <w:p w:rsidR="0088381B" w:rsidRPr="00817934" w:rsidRDefault="0088381B" w:rsidP="0088381B">
      <w:pPr>
        <w:pStyle w:val="3"/>
        <w:spacing w:before="160" w:after="120"/>
        <w:rPr>
          <w:rFonts w:ascii="Times New Roman" w:hAnsi="Times New Roman"/>
          <w:b w:val="0"/>
          <w:color w:val="auto"/>
          <w:sz w:val="28"/>
        </w:rPr>
      </w:pPr>
      <w:bookmarkStart w:id="15" w:name="_Toc101980127"/>
      <w:bookmarkStart w:id="16" w:name="_Toc151639673"/>
      <w:bookmarkStart w:id="17" w:name="_Toc153892661"/>
      <w:r w:rsidRPr="00817934">
        <w:rPr>
          <w:rFonts w:ascii="Times New Roman" w:hAnsi="Times New Roman"/>
          <w:color w:val="auto"/>
          <w:sz w:val="28"/>
        </w:rPr>
        <w:t>Личностные результаты</w:t>
      </w:r>
      <w:bookmarkEnd w:id="15"/>
      <w:bookmarkEnd w:id="16"/>
      <w:bookmarkEnd w:id="17"/>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воспитательной деятельности в соответствии с традиционными российскими </w:t>
      </w:r>
      <w:proofErr w:type="spellStart"/>
      <w:r w:rsidRPr="003103B9">
        <w:rPr>
          <w:rFonts w:ascii="Times New Roman" w:eastAsia="SchoolBookSanPin" w:hAnsi="Times New Roman"/>
          <w:sz w:val="28"/>
          <w:szCs w:val="28"/>
        </w:rPr>
        <w:t>социокультурными</w:t>
      </w:r>
      <w:proofErr w:type="spellEnd"/>
      <w:r w:rsidRPr="003103B9">
        <w:rPr>
          <w:rFonts w:ascii="Times New Roman" w:eastAsia="SchoolBookSanPin" w:hAnsi="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w:t>
      </w:r>
      <w:proofErr w:type="gramStart"/>
      <w:r w:rsidRPr="003103B9">
        <w:rPr>
          <w:rFonts w:ascii="Times New Roman" w:eastAsia="SchoolBookSanPin" w:hAnsi="Times New Roman"/>
          <w:sz w:val="28"/>
          <w:szCs w:val="28"/>
        </w:rPr>
        <w:t>у</w:t>
      </w:r>
      <w:proofErr w:type="gramEnd"/>
      <w:r w:rsidRPr="003103B9">
        <w:rPr>
          <w:rFonts w:ascii="Times New Roman" w:eastAsia="SchoolBookSanPin" w:hAnsi="Times New Roman"/>
          <w:sz w:val="28"/>
          <w:szCs w:val="28"/>
        </w:rPr>
        <w:t xml:space="preserve">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w:t>
      </w:r>
      <w:proofErr w:type="spellStart"/>
      <w:r w:rsidRPr="003103B9">
        <w:rPr>
          <w:rFonts w:ascii="Times New Roman" w:eastAsia="SchoolBookSanPin" w:hAnsi="Times New Roman"/>
          <w:sz w:val="28"/>
          <w:szCs w:val="28"/>
        </w:rPr>
        <w:t>многоконфессиональном</w:t>
      </w:r>
      <w:proofErr w:type="spellEnd"/>
      <w:r w:rsidRPr="003103B9">
        <w:rPr>
          <w:rFonts w:ascii="Times New Roman" w:eastAsia="SchoolBookSanPin" w:hAnsi="Times New Roman"/>
          <w:sz w:val="28"/>
          <w:szCs w:val="28"/>
        </w:rPr>
        <w:t xml:space="preserve">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w:t>
      </w:r>
      <w:proofErr w:type="spellStart"/>
      <w:r w:rsidRPr="003103B9">
        <w:rPr>
          <w:rFonts w:ascii="Times New Roman" w:eastAsia="SchoolBookSanPin" w:hAnsi="Times New Roman"/>
          <w:sz w:val="28"/>
          <w:szCs w:val="28"/>
        </w:rPr>
        <w:t>многоконфессиональном</w:t>
      </w:r>
      <w:proofErr w:type="spellEnd"/>
      <w:r w:rsidRPr="003103B9">
        <w:rPr>
          <w:rFonts w:ascii="Times New Roman" w:eastAsia="SchoolBookSanPin" w:hAnsi="Times New Roman"/>
          <w:sz w:val="28"/>
          <w:szCs w:val="28"/>
        </w:rPr>
        <w:t xml:space="preserve">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88381B" w:rsidRPr="003103B9"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roofErr w:type="gramEnd"/>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на здоровый образ жизни (здоровое питание, соблюдение гигиенических правил, сбалансированный режим занятий и отдыха,</w:t>
      </w:r>
      <w:proofErr w:type="gramEnd"/>
      <w:r w:rsidRPr="003103B9">
        <w:rPr>
          <w:rFonts w:ascii="Times New Roman" w:eastAsia="SchoolBookSanPin" w:hAnsi="Times New Roman"/>
          <w:sz w:val="28"/>
          <w:szCs w:val="28"/>
        </w:rPr>
        <w:t xml:space="preserve"> регулярная физическая активность); </w:t>
      </w: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w:t>
      </w:r>
      <w:r w:rsidRPr="003103B9">
        <w:rPr>
          <w:rFonts w:ascii="Times New Roman" w:eastAsia="SchoolBookSanPin" w:hAnsi="Times New Roman"/>
          <w:sz w:val="28"/>
          <w:szCs w:val="28"/>
        </w:rPr>
        <w:lastRenderedPageBreak/>
        <w:t xml:space="preserve">осмысляя собственный опыт и выстраивая дальнейшие цели, умение </w:t>
      </w:r>
      <w:proofErr w:type="gramStart"/>
      <w:r w:rsidRPr="003103B9">
        <w:rPr>
          <w:rFonts w:ascii="Times New Roman" w:eastAsia="SchoolBookSanPin" w:hAnsi="Times New Roman"/>
          <w:sz w:val="28"/>
          <w:szCs w:val="28"/>
        </w:rPr>
        <w:t>принимать себя и других, не осуждая</w:t>
      </w:r>
      <w:proofErr w:type="gramEnd"/>
      <w:r w:rsidRPr="003103B9">
        <w:rPr>
          <w:rFonts w:ascii="Times New Roman" w:eastAsia="SchoolBookSanPin" w:hAnsi="Times New Roman"/>
          <w:sz w:val="28"/>
          <w:szCs w:val="28"/>
        </w:rPr>
        <w:t xml:space="preserve">;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на примеры из литературных произведений, управлять собственным эмоциональным состоянием, </w:t>
      </w:r>
      <w:proofErr w:type="spellStart"/>
      <w:r w:rsidRPr="003103B9">
        <w:rPr>
          <w:rFonts w:ascii="Times New Roman" w:eastAsia="SchoolBookSanPin" w:hAnsi="Times New Roman"/>
          <w:position w:val="1"/>
          <w:sz w:val="28"/>
          <w:szCs w:val="28"/>
        </w:rPr>
        <w:t>сформированность</w:t>
      </w:r>
      <w:proofErr w:type="spellEnd"/>
      <w:r w:rsidRPr="003103B9">
        <w:rPr>
          <w:rFonts w:ascii="Times New Roman" w:eastAsia="SchoolBookSanPin" w:hAnsi="Times New Roman"/>
          <w:position w:val="1"/>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88381B" w:rsidRPr="003103B9"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88381B" w:rsidRPr="003103B9"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roofErr w:type="gramEnd"/>
    </w:p>
    <w:p w:rsidR="0088381B" w:rsidRPr="003103B9" w:rsidRDefault="0088381B" w:rsidP="0088381B">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w:t>
      </w:r>
      <w:r w:rsidRPr="003103B9">
        <w:rPr>
          <w:rFonts w:ascii="Times New Roman" w:eastAsia="SchoolBookSanPin" w:hAnsi="Times New Roman"/>
          <w:sz w:val="28"/>
          <w:szCs w:val="28"/>
        </w:rPr>
        <w:lastRenderedPageBreak/>
        <w:t>опыта, наблюдений, поступков и стремление совершенствовать пути достижения индивидуального и коллективного благополучия.</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9) обеспечение адаптации </w:t>
      </w:r>
      <w:proofErr w:type="gramStart"/>
      <w:r w:rsidRPr="003103B9">
        <w:rPr>
          <w:rFonts w:ascii="Times New Roman" w:eastAsia="SchoolBookSanPin" w:hAnsi="Times New Roman"/>
          <w:sz w:val="28"/>
          <w:szCs w:val="28"/>
        </w:rPr>
        <w:t>обучающегося</w:t>
      </w:r>
      <w:proofErr w:type="gramEnd"/>
      <w:r w:rsidRPr="003103B9">
        <w:rPr>
          <w:rFonts w:ascii="Times New Roman" w:eastAsia="SchoolBookSanPin" w:hAnsi="Times New Roman"/>
          <w:sz w:val="28"/>
          <w:szCs w:val="28"/>
        </w:rPr>
        <w:t xml:space="preserve"> к изменяющимся условиям социальной и природной среды:</w:t>
      </w:r>
    </w:p>
    <w:p w:rsidR="0088381B" w:rsidRPr="003103B9" w:rsidRDefault="0088381B" w:rsidP="0088381B">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88381B" w:rsidRPr="003103B9"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3103B9">
        <w:rPr>
          <w:rFonts w:ascii="Times New Roman" w:eastAsia="SchoolBookSanPin" w:hAnsi="Times New Roman"/>
          <w:sz w:val="28"/>
          <w:szCs w:val="28"/>
        </w:rPr>
        <w:t xml:space="preserve"> </w:t>
      </w:r>
      <w:proofErr w:type="gramStart"/>
      <w:r w:rsidRPr="003103B9">
        <w:rPr>
          <w:rFonts w:ascii="Times New Roman" w:eastAsia="SchoolBookSanPin" w:hAnsi="Times New Roman"/>
          <w:sz w:val="28"/>
          <w:szCs w:val="28"/>
        </w:rPr>
        <w:t>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roofErr w:type="gramEnd"/>
    </w:p>
    <w:p w:rsidR="0088381B" w:rsidRDefault="0088381B" w:rsidP="0088381B">
      <w:pPr>
        <w:spacing w:after="0" w:line="24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roofErr w:type="gramEnd"/>
    </w:p>
    <w:p w:rsidR="0088381B" w:rsidRDefault="0088381B" w:rsidP="0088381B">
      <w:pPr>
        <w:spacing w:after="0" w:line="240" w:lineRule="auto"/>
        <w:ind w:firstLine="709"/>
        <w:jc w:val="both"/>
        <w:rPr>
          <w:rFonts w:ascii="Times New Roman" w:eastAsia="SchoolBookSanPin" w:hAnsi="Times New Roman"/>
          <w:sz w:val="28"/>
          <w:szCs w:val="28"/>
        </w:rPr>
      </w:pPr>
    </w:p>
    <w:p w:rsidR="0088381B" w:rsidRPr="00817934" w:rsidRDefault="0088381B" w:rsidP="0088381B">
      <w:pPr>
        <w:pStyle w:val="3"/>
        <w:spacing w:before="160" w:after="120"/>
        <w:rPr>
          <w:rFonts w:ascii="Times New Roman" w:hAnsi="Times New Roman"/>
          <w:b w:val="0"/>
          <w:color w:val="auto"/>
          <w:sz w:val="28"/>
        </w:rPr>
      </w:pPr>
      <w:bookmarkStart w:id="18" w:name="_Toc153892662"/>
      <w:proofErr w:type="spellStart"/>
      <w:r w:rsidRPr="00817934">
        <w:rPr>
          <w:rFonts w:ascii="Times New Roman" w:hAnsi="Times New Roman"/>
          <w:color w:val="auto"/>
          <w:sz w:val="28"/>
        </w:rPr>
        <w:t>Метапредметные</w:t>
      </w:r>
      <w:proofErr w:type="spellEnd"/>
      <w:r w:rsidRPr="00817934">
        <w:rPr>
          <w:rFonts w:ascii="Times New Roman" w:hAnsi="Times New Roman"/>
          <w:color w:val="auto"/>
          <w:sz w:val="28"/>
        </w:rPr>
        <w:t xml:space="preserve"> результаты</w:t>
      </w:r>
      <w:bookmarkEnd w:id="18"/>
    </w:p>
    <w:p w:rsidR="0088381B" w:rsidRPr="0010290E" w:rsidRDefault="0088381B" w:rsidP="0088381B">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формировать читательскую грамотность;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88381B" w:rsidRPr="0010290E" w:rsidRDefault="0088381B" w:rsidP="0088381B">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88381B" w:rsidRPr="0010290E" w:rsidRDefault="0088381B" w:rsidP="0088381B">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88381B" w:rsidRPr="000B6DD1" w:rsidRDefault="0088381B" w:rsidP="0088381B">
      <w:pPr>
        <w:spacing w:after="0" w:line="240" w:lineRule="auto"/>
        <w:ind w:firstLine="709"/>
        <w:jc w:val="both"/>
        <w:rPr>
          <w:rFonts w:ascii="Times New Roman" w:eastAsiaTheme="minorEastAsia" w:hAnsi="Times New Roman" w:cs="Times New Roman"/>
          <w:b/>
          <w:sz w:val="28"/>
          <w:szCs w:val="28"/>
          <w:lang w:eastAsia="ru-RU"/>
        </w:rPr>
      </w:pPr>
    </w:p>
    <w:p w:rsidR="0088381B" w:rsidRPr="00817934" w:rsidRDefault="0088381B" w:rsidP="0088381B">
      <w:pPr>
        <w:pStyle w:val="3"/>
        <w:spacing w:before="160" w:after="120"/>
        <w:rPr>
          <w:rFonts w:ascii="Times New Roman" w:hAnsi="Times New Roman"/>
          <w:b w:val="0"/>
          <w:color w:val="auto"/>
          <w:sz w:val="28"/>
        </w:rPr>
      </w:pPr>
      <w:bookmarkStart w:id="19" w:name="_Toc101980129"/>
      <w:bookmarkStart w:id="20" w:name="_Toc151639675"/>
      <w:bookmarkStart w:id="21" w:name="_Toc153892663"/>
      <w:r w:rsidRPr="00817934">
        <w:rPr>
          <w:rFonts w:ascii="Times New Roman" w:hAnsi="Times New Roman"/>
          <w:color w:val="auto"/>
          <w:sz w:val="28"/>
        </w:rPr>
        <w:lastRenderedPageBreak/>
        <w:t>Предметные результаты</w:t>
      </w:r>
      <w:bookmarkEnd w:id="19"/>
      <w:bookmarkEnd w:id="20"/>
      <w:bookmarkEnd w:id="21"/>
      <w:r w:rsidRPr="00817934">
        <w:rPr>
          <w:rFonts w:ascii="Times New Roman" w:hAnsi="Times New Roman"/>
          <w:color w:val="auto"/>
          <w:sz w:val="28"/>
        </w:rPr>
        <w:t xml:space="preserve">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 xml:space="preserve">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0B6DD1">
        <w:rPr>
          <w:rFonts w:ascii="Times New Roman" w:eastAsiaTheme="minorEastAsia" w:hAnsi="Times New Roman" w:cs="Times New Roman"/>
          <w:sz w:val="28"/>
          <w:szCs w:val="28"/>
          <w:lang w:eastAsia="ru-RU"/>
        </w:rPr>
        <w:t>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Предметные результаты по литературе в основной школе для </w:t>
      </w:r>
      <w:proofErr w:type="gramStart"/>
      <w:r w:rsidRPr="000B6DD1">
        <w:rPr>
          <w:rFonts w:ascii="Times New Roman" w:eastAsiaTheme="minorEastAsia" w:hAnsi="Times New Roman" w:cs="Times New Roman"/>
          <w:sz w:val="28"/>
          <w:szCs w:val="28"/>
          <w:lang w:eastAsia="ru-RU"/>
        </w:rPr>
        <w:t>обучающихся</w:t>
      </w:r>
      <w:proofErr w:type="gramEnd"/>
      <w:r w:rsidRPr="000B6DD1">
        <w:rPr>
          <w:rFonts w:ascii="Times New Roman" w:eastAsiaTheme="minorEastAsia" w:hAnsi="Times New Roman" w:cs="Times New Roman"/>
          <w:sz w:val="28"/>
          <w:szCs w:val="28"/>
          <w:lang w:eastAsia="ru-RU"/>
        </w:rPr>
        <w:t xml:space="preserve"> с ЗПР должны обеспечивать:</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0B6DD1">
        <w:rPr>
          <w:rFonts w:ascii="Times New Roman" w:eastAsiaTheme="minorEastAsia" w:hAnsi="Times New Roman" w:cs="Times New Roman"/>
          <w:sz w:val="28"/>
          <w:szCs w:val="28"/>
          <w:lang w:eastAsia="ru-RU"/>
        </w:rPr>
        <w:t>лиро­эпические</w:t>
      </w:r>
      <w:proofErr w:type="gramEnd"/>
      <w:r w:rsidRPr="000B6DD1">
        <w:rPr>
          <w:rFonts w:ascii="Times New Roman" w:eastAsiaTheme="minorEastAsia" w:hAnsi="Times New Roman" w:cs="Times New Roman"/>
          <w:sz w:val="28"/>
          <w:szCs w:val="28"/>
          <w:lang w:eastAsia="ru-RU"/>
        </w:rPr>
        <w:t xml:space="preserve">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w:t>
      </w:r>
      <w:proofErr w:type="gramStart"/>
      <w:r w:rsidRPr="000B6DD1">
        <w:rPr>
          <w:rFonts w:ascii="Times New Roman" w:eastAsiaTheme="minorEastAsia" w:hAnsi="Times New Roman" w:cs="Times New Roman"/>
          <w:sz w:val="28"/>
          <w:szCs w:val="28"/>
          <w:lang w:eastAsia="ru-RU"/>
        </w:rPr>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88381B"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выявлять связь между важнейшими фактами биографии писателей (в том числе А. С. </w:t>
      </w:r>
      <w:proofErr w:type="spellStart"/>
      <w:r w:rsidRPr="000B6DD1">
        <w:rPr>
          <w:rFonts w:ascii="Times New Roman" w:eastAsiaTheme="minorEastAsia" w:hAnsi="Times New Roman" w:cs="Times New Roman"/>
          <w:sz w:val="28"/>
          <w:szCs w:val="28"/>
          <w:lang w:eastAsia="ru-RU"/>
        </w:rPr>
        <w:t>Грибоедова</w:t>
      </w:r>
      <w:proofErr w:type="spellEnd"/>
      <w:r w:rsidRPr="000B6DD1">
        <w:rPr>
          <w:rFonts w:ascii="Times New Roman" w:eastAsiaTheme="minorEastAsia" w:hAnsi="Times New Roman" w:cs="Times New Roman"/>
          <w:sz w:val="28"/>
          <w:szCs w:val="28"/>
          <w:lang w:eastAsia="ru-RU"/>
        </w:rPr>
        <w:t>, А. С. Пушкина, М. Ю. Лермонтова, Н. В. Гоголя) и особенностями исторической эпохи, авторского мировоззрения, проблематики произведений;</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 xml:space="preserve">особенностей обучающихся с ЗПР) читать наизусть произведения, и / или </w:t>
      </w:r>
      <w:proofErr w:type="gramStart"/>
      <w:r w:rsidRPr="000B6DD1">
        <w:rPr>
          <w:rFonts w:ascii="Times New Roman" w:eastAsiaTheme="minorEastAsia" w:hAnsi="Times New Roman" w:cs="Times New Roman"/>
          <w:sz w:val="28"/>
          <w:szCs w:val="28"/>
          <w:lang w:eastAsia="ru-RU"/>
        </w:rPr>
        <w:t>фрагменты</w:t>
      </w:r>
      <w:proofErr w:type="gramEnd"/>
      <w:r w:rsidRPr="000B6DD1">
        <w:rPr>
          <w:rFonts w:ascii="Times New Roman" w:eastAsiaTheme="minorEastAsia" w:hAnsi="Times New Roman" w:cs="Times New Roman"/>
          <w:sz w:val="28"/>
          <w:szCs w:val="28"/>
          <w:lang w:eastAsia="ru-RU"/>
        </w:rPr>
        <w:t xml:space="preserve"> в том числе наизусть, не менее 10 произведений и / или фрагментов;</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6) развитие умения участвовать в диалоге о прочитанном произведении; давать аргументированную оценку </w:t>
      </w:r>
      <w:proofErr w:type="gramStart"/>
      <w:r w:rsidRPr="000B6DD1">
        <w:rPr>
          <w:rFonts w:ascii="Times New Roman" w:eastAsiaTheme="minorEastAsia" w:hAnsi="Times New Roman" w:cs="Times New Roman"/>
          <w:sz w:val="28"/>
          <w:szCs w:val="28"/>
          <w:lang w:eastAsia="ru-RU"/>
        </w:rPr>
        <w:t>прочитанному</w:t>
      </w:r>
      <w:proofErr w:type="gramEnd"/>
      <w:r w:rsidRPr="000B6DD1">
        <w:rPr>
          <w:rFonts w:ascii="Times New Roman" w:eastAsiaTheme="minorEastAsia" w:hAnsi="Times New Roman" w:cs="Times New Roman"/>
          <w:sz w:val="28"/>
          <w:szCs w:val="28"/>
          <w:lang w:eastAsia="ru-RU"/>
        </w:rPr>
        <w:t>;</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roofErr w:type="gramStart"/>
      <w:r w:rsidRPr="000B6DD1">
        <w:rPr>
          <w:rFonts w:ascii="Times New Roman" w:eastAsiaTheme="minorEastAsia" w:hAnsi="Times New Roman" w:cs="Times New Roman"/>
          <w:sz w:val="28"/>
          <w:szCs w:val="28"/>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w:t>
      </w:r>
      <w:proofErr w:type="spellStart"/>
      <w:r w:rsidRPr="000B6DD1">
        <w:rPr>
          <w:rFonts w:ascii="Times New Roman" w:eastAsiaTheme="minorEastAsia" w:hAnsi="Times New Roman" w:cs="Times New Roman"/>
          <w:sz w:val="28"/>
          <w:szCs w:val="28"/>
          <w:lang w:eastAsia="ru-RU"/>
        </w:rPr>
        <w:t>Грибоедова</w:t>
      </w:r>
      <w:proofErr w:type="spellEnd"/>
      <w:r w:rsidRPr="000B6DD1">
        <w:rPr>
          <w:rFonts w:ascii="Times New Roman" w:eastAsiaTheme="minorEastAsia" w:hAnsi="Times New Roman" w:cs="Times New Roman"/>
          <w:sz w:val="28"/>
          <w:szCs w:val="28"/>
          <w:lang w:eastAsia="ru-RU"/>
        </w:rPr>
        <w:t xml:space="preserve">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0B6DD1">
        <w:rPr>
          <w:rFonts w:ascii="Times New Roman" w:eastAsiaTheme="minorEastAsia" w:hAnsi="Times New Roman" w:cs="Times New Roman"/>
          <w:sz w:val="28"/>
          <w:szCs w:val="28"/>
          <w:lang w:eastAsia="ru-RU"/>
        </w:rPr>
        <w:t xml:space="preserve"> </w:t>
      </w:r>
      <w:proofErr w:type="gramStart"/>
      <w:r w:rsidRPr="000B6DD1">
        <w:rPr>
          <w:rFonts w:ascii="Times New Roman" w:eastAsiaTheme="minorEastAsia" w:hAnsi="Times New Roman" w:cs="Times New Roman"/>
          <w:sz w:val="28"/>
          <w:szCs w:val="28"/>
          <w:lang w:eastAsia="ru-RU"/>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0B6DD1">
        <w:rPr>
          <w:rFonts w:ascii="Times New Roman" w:eastAsiaTheme="minorEastAsia" w:hAnsi="Times New Roman" w:cs="Times New Roman"/>
          <w:sz w:val="28"/>
          <w:szCs w:val="28"/>
          <w:lang w:eastAsia="ru-RU"/>
        </w:rPr>
        <w:t xml:space="preserve"> по одному произведению (по выбору) следующих писателей: </w:t>
      </w:r>
      <w:proofErr w:type="gramStart"/>
      <w:r w:rsidRPr="000B6DD1">
        <w:rPr>
          <w:rFonts w:ascii="Times New Roman" w:eastAsiaTheme="minorEastAsia" w:hAnsi="Times New Roman" w:cs="Times New Roman"/>
          <w:sz w:val="28"/>
          <w:szCs w:val="28"/>
          <w:lang w:eastAsia="ru-RU"/>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sidRPr="000B6DD1">
        <w:rPr>
          <w:rFonts w:ascii="Times New Roman" w:eastAsiaTheme="minorEastAsia" w:hAnsi="Times New Roman" w:cs="Times New Roman"/>
          <w:sz w:val="28"/>
          <w:szCs w:val="28"/>
          <w:lang w:eastAsia="ru-RU"/>
        </w:rPr>
        <w:t xml:space="preserve">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w:t>
      </w:r>
      <w:proofErr w:type="gramStart"/>
      <w:r w:rsidRPr="000B6DD1">
        <w:rPr>
          <w:rFonts w:ascii="Times New Roman" w:eastAsiaTheme="minorEastAsia" w:hAnsi="Times New Roman" w:cs="Times New Roman"/>
          <w:sz w:val="28"/>
          <w:szCs w:val="28"/>
          <w:lang w:eastAsia="ru-RU"/>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0B6DD1">
        <w:rPr>
          <w:rFonts w:ascii="Times New Roman" w:eastAsiaTheme="minorEastAsia" w:hAnsi="Times New Roman" w:cs="Times New Roman"/>
          <w:sz w:val="28"/>
          <w:szCs w:val="28"/>
          <w:lang w:eastAsia="ru-RU"/>
        </w:rPr>
        <w:t xml:space="preserve"> не менее трёх поэтов по выбору (в том числе Р. Г. Гамзатов,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 xml:space="preserve">развитие умения планировать собственное </w:t>
      </w:r>
      <w:proofErr w:type="spellStart"/>
      <w:r w:rsidRPr="000B6DD1">
        <w:rPr>
          <w:rFonts w:ascii="Times New Roman" w:eastAsiaTheme="minorEastAsia" w:hAnsi="Times New Roman" w:cs="Times New Roman"/>
          <w:sz w:val="28"/>
          <w:szCs w:val="28"/>
          <w:lang w:eastAsia="ru-RU"/>
        </w:rPr>
        <w:t>досуговое</w:t>
      </w:r>
      <w:proofErr w:type="spellEnd"/>
      <w:r w:rsidRPr="000B6DD1">
        <w:rPr>
          <w:rFonts w:ascii="Times New Roman" w:eastAsiaTheme="minorEastAsia" w:hAnsi="Times New Roman" w:cs="Times New Roman"/>
          <w:sz w:val="28"/>
          <w:szCs w:val="28"/>
          <w:lang w:eastAsia="ru-RU"/>
        </w:rPr>
        <w:t xml:space="preserve"> чтение, формировать и обогащать свой круг чтения, в том числе за счёт произведений современной литературы;</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p>
    <w:p w:rsidR="0088381B" w:rsidRPr="000B6DD1" w:rsidRDefault="0088381B" w:rsidP="0088381B">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Pr>
          <w:rFonts w:ascii="Times New Roman" w:eastAsiaTheme="minorEastAsia" w:hAnsi="Times New Roman" w:cs="Times New Roman"/>
          <w:b/>
          <w:bCs/>
          <w:sz w:val="28"/>
          <w:szCs w:val="28"/>
          <w:lang w:eastAsia="ru-RU"/>
        </w:rPr>
        <w:t>редметные результаты по классам</w:t>
      </w:r>
    </w:p>
    <w:p w:rsidR="0088381B" w:rsidRPr="00A609FB" w:rsidRDefault="0088381B" w:rsidP="0088381B">
      <w:pPr>
        <w:pStyle w:val="4"/>
        <w:rPr>
          <w:rFonts w:eastAsia="Times New Roman"/>
          <w:caps/>
          <w:lang w:eastAsia="ru-RU"/>
        </w:rPr>
      </w:pPr>
      <w:bookmarkStart w:id="22" w:name="_Toc153892667"/>
      <w:r w:rsidRPr="00A609FB">
        <w:rPr>
          <w:rFonts w:eastAsia="Times New Roman"/>
          <w:caps/>
          <w:lang w:eastAsia="ru-RU"/>
        </w:rPr>
        <w:t>8 класс</w:t>
      </w:r>
      <w:bookmarkEnd w:id="22"/>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0B6DD1">
        <w:rPr>
          <w:rFonts w:ascii="Times New Roman" w:eastAsiaTheme="minorEastAsia" w:hAnsi="Times New Roman" w:cs="Times New Roman"/>
          <w:sz w:val="28"/>
          <w:szCs w:val="28"/>
          <w:lang w:eastAsia="ru-RU"/>
        </w:rPr>
        <w:t>прочитанное</w:t>
      </w:r>
      <w:proofErr w:type="gramEnd"/>
      <w:r w:rsidRPr="000B6DD1">
        <w:rPr>
          <w:rFonts w:ascii="Times New Roman" w:eastAsiaTheme="minorEastAsia" w:hAnsi="Times New Roman" w:cs="Times New Roman"/>
          <w:sz w:val="28"/>
          <w:szCs w:val="28"/>
          <w:lang w:eastAsia="ru-RU"/>
        </w:rPr>
        <w:t xml:space="preserve"> (с учётом актуального уровня развития обучающихся с ЗПР):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w:t>
      </w:r>
      <w:proofErr w:type="gramStart"/>
      <w:r w:rsidRPr="000B6DD1">
        <w:rPr>
          <w:rFonts w:ascii="Times New Roman" w:eastAsiaTheme="minorEastAsia" w:hAnsi="Times New Roman" w:cs="Times New Roman"/>
          <w:sz w:val="28"/>
          <w:szCs w:val="28"/>
          <w:lang w:eastAsia="ru-RU"/>
        </w:rPr>
        <w:t>лиро­эпические</w:t>
      </w:r>
      <w:proofErr w:type="gramEnd"/>
      <w:r w:rsidRPr="000B6DD1">
        <w:rPr>
          <w:rFonts w:ascii="Times New Roman" w:eastAsiaTheme="minorEastAsia" w:hAnsi="Times New Roman" w:cs="Times New Roman"/>
          <w:sz w:val="28"/>
          <w:szCs w:val="28"/>
          <w:lang w:eastAsia="ru-RU"/>
        </w:rPr>
        <w:t xml:space="preserve"> (поэма, баллада); тема, идея, проблематика; сюжет, композиция, эпиграф; </w:t>
      </w:r>
      <w:proofErr w:type="gramStart"/>
      <w:r w:rsidRPr="000B6DD1">
        <w:rPr>
          <w:rFonts w:ascii="Times New Roman" w:eastAsiaTheme="minorEastAsia" w:hAnsi="Times New Roman" w:cs="Times New Roman"/>
          <w:sz w:val="28"/>
          <w:szCs w:val="28"/>
          <w:lang w:eastAsia="ru-RU"/>
        </w:rPr>
        <w:t xml:space="preserve">стадии развития действия: экспозиция, завязка, </w:t>
      </w:r>
      <w:r w:rsidRPr="000B6DD1">
        <w:rPr>
          <w:rFonts w:ascii="Times New Roman" w:eastAsiaTheme="minorEastAsia" w:hAnsi="Times New Roman" w:cs="Times New Roman"/>
          <w:sz w:val="28"/>
          <w:szCs w:val="28"/>
          <w:lang w:eastAsia="ru-RU"/>
        </w:rPr>
        <w:lastRenderedPageBreak/>
        <w:t xml:space="preserve">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88381B"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выделять с направляющей помощью педагога в произведениях элементы художественной формы и обнаруживать связи между ними;</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определять </w:t>
      </w:r>
      <w:proofErr w:type="spellStart"/>
      <w:r w:rsidRPr="000B6DD1">
        <w:rPr>
          <w:rFonts w:ascii="Times New Roman" w:eastAsiaTheme="minorEastAsia" w:hAnsi="Times New Roman" w:cs="Times New Roman"/>
          <w:sz w:val="28"/>
          <w:szCs w:val="28"/>
          <w:lang w:eastAsia="ru-RU"/>
        </w:rPr>
        <w:t>родо-жанровую</w:t>
      </w:r>
      <w:proofErr w:type="spellEnd"/>
      <w:r w:rsidRPr="000B6DD1">
        <w:rPr>
          <w:rFonts w:ascii="Times New Roman" w:eastAsiaTheme="minorEastAsia" w:hAnsi="Times New Roman" w:cs="Times New Roman"/>
          <w:sz w:val="28"/>
          <w:szCs w:val="28"/>
          <w:lang w:eastAsia="ru-RU"/>
        </w:rPr>
        <w:t xml:space="preserve"> специфику изученного художественного произведения;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proofErr w:type="gramStart"/>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0B6DD1">
        <w:rPr>
          <w:rFonts w:ascii="Times New Roman" w:eastAsiaTheme="minorEastAsia" w:hAnsi="Times New Roman" w:cs="Times New Roman"/>
          <w:sz w:val="28"/>
          <w:szCs w:val="28"/>
          <w:lang w:eastAsia="ru-RU"/>
        </w:rPr>
        <w:t>прочитанному</w:t>
      </w:r>
      <w:proofErr w:type="gramEnd"/>
      <w:r w:rsidRPr="000B6DD1">
        <w:rPr>
          <w:rFonts w:ascii="Times New Roman" w:eastAsiaTheme="minorEastAsia" w:hAnsi="Times New Roman" w:cs="Times New Roman"/>
          <w:sz w:val="28"/>
          <w:szCs w:val="28"/>
          <w:lang w:eastAsia="ru-RU"/>
        </w:rPr>
        <w:t>;</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Pr="000B6DD1">
        <w:rPr>
          <w:rFonts w:ascii="Times New Roman" w:eastAsiaTheme="minorEastAsia" w:hAnsi="Times New Roman" w:cs="Times New Roman"/>
          <w:sz w:val="28"/>
          <w:szCs w:val="28"/>
          <w:lang w:eastAsia="ru-RU"/>
        </w:rPr>
        <w:t xml:space="preserve"> </w:t>
      </w:r>
      <w:proofErr w:type="gramStart"/>
      <w:r w:rsidRPr="000B6DD1">
        <w:rPr>
          <w:rFonts w:ascii="Times New Roman" w:eastAsiaTheme="minorEastAsia" w:hAnsi="Times New Roman" w:cs="Times New Roman"/>
          <w:sz w:val="28"/>
          <w:szCs w:val="28"/>
          <w:lang w:eastAsia="ru-RU"/>
        </w:rPr>
        <w:t xml:space="preserve">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roofErr w:type="gramEnd"/>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10) планировать своё </w:t>
      </w:r>
      <w:proofErr w:type="spellStart"/>
      <w:r w:rsidRPr="000B6DD1">
        <w:rPr>
          <w:rFonts w:ascii="Times New Roman" w:eastAsiaTheme="minorEastAsia" w:hAnsi="Times New Roman" w:cs="Times New Roman"/>
          <w:sz w:val="28"/>
          <w:szCs w:val="28"/>
          <w:lang w:eastAsia="ru-RU"/>
        </w:rPr>
        <w:t>досуговое</w:t>
      </w:r>
      <w:proofErr w:type="spellEnd"/>
      <w:r w:rsidRPr="000B6DD1">
        <w:rPr>
          <w:rFonts w:ascii="Times New Roman" w:eastAsiaTheme="minorEastAsia" w:hAnsi="Times New Roman" w:cs="Times New Roman"/>
          <w:sz w:val="28"/>
          <w:szCs w:val="28"/>
          <w:lang w:eastAsia="ru-RU"/>
        </w:rPr>
        <w:t xml:space="preserve"> чтение, обогащать свой литературный кругозор по рекомендациям педагога, в том числе за счёт произведений современной литературы;</w:t>
      </w:r>
    </w:p>
    <w:p w:rsidR="0088381B" w:rsidRPr="000B6DD1" w:rsidRDefault="0088381B" w:rsidP="0088381B">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E69D1" w:rsidRPr="000B6DD1" w:rsidRDefault="0088381B" w:rsidP="000E69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w:t>
      </w:r>
      <w:r w:rsidR="000E69D1">
        <w:rPr>
          <w:rFonts w:ascii="Times New Roman" w:eastAsiaTheme="minorEastAsia" w:hAnsi="Times New Roman" w:cs="Times New Roman"/>
          <w:sz w:val="28"/>
          <w:szCs w:val="28"/>
          <w:lang w:eastAsia="ru-RU"/>
        </w:rPr>
        <w:t xml:space="preserve">  </w:t>
      </w:r>
      <w:r w:rsidR="000E69D1" w:rsidRPr="000B6DD1">
        <w:rPr>
          <w:rFonts w:ascii="Times New Roman" w:eastAsiaTheme="minorEastAsia" w:hAnsi="Times New Roman" w:cs="Times New Roman"/>
          <w:sz w:val="28"/>
          <w:szCs w:val="28"/>
          <w:lang w:eastAsia="ru-RU"/>
        </w:rPr>
        <w:t xml:space="preserve">источники для выполнения учебных задач; применять ИКТ, соблюдая правила информационной безопасности. </w:t>
      </w:r>
    </w:p>
    <w:p w:rsidR="0088381B" w:rsidRDefault="0088381B"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pPr>
    </w:p>
    <w:p w:rsidR="000E69D1" w:rsidRDefault="000E69D1" w:rsidP="0088381B">
      <w:pPr>
        <w:spacing w:after="0" w:line="240" w:lineRule="auto"/>
        <w:ind w:firstLine="709"/>
        <w:jc w:val="both"/>
        <w:rPr>
          <w:rFonts w:ascii="Times New Roman" w:eastAsia="SchoolBookSanPin" w:hAnsi="Times New Roman"/>
          <w:sz w:val="28"/>
          <w:szCs w:val="28"/>
        </w:rPr>
        <w:sectPr w:rsidR="000E69D1" w:rsidSect="00561877">
          <w:pgSz w:w="11910" w:h="16840"/>
          <w:pgMar w:top="1134" w:right="850" w:bottom="1134" w:left="1701" w:header="720" w:footer="720" w:gutter="0"/>
          <w:cols w:space="720"/>
          <w:docGrid w:linePitch="299"/>
        </w:sectPr>
      </w:pPr>
    </w:p>
    <w:p w:rsidR="000E69D1" w:rsidRPr="000E69D1" w:rsidRDefault="000E69D1" w:rsidP="000E69D1">
      <w:pPr>
        <w:pStyle w:val="1"/>
        <w:rPr>
          <w:color w:val="auto"/>
        </w:rPr>
      </w:pPr>
      <w:bookmarkStart w:id="23" w:name="_Toc153892669"/>
      <w:r w:rsidRPr="000E69D1">
        <w:rPr>
          <w:color w:val="auto"/>
        </w:rPr>
        <w:lastRenderedPageBreak/>
        <w:t>ТЕМАТИЧЕСКОЕ ПЛАНИРОВАНИЕ</w:t>
      </w:r>
      <w:bookmarkEnd w:id="23"/>
      <w:r w:rsidRPr="000E69D1">
        <w:rPr>
          <w:color w:val="auto"/>
        </w:rPr>
        <w:t xml:space="preserve"> </w:t>
      </w:r>
    </w:p>
    <w:p w:rsidR="000E69D1" w:rsidRPr="00F15DCA" w:rsidRDefault="000E69D1" w:rsidP="000E69D1">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sidRPr="00F15DCA">
        <w:rPr>
          <w:rFonts w:ascii="Times New Roman" w:eastAsia="Arial Unicode MS" w:hAnsi="Times New Roman" w:cs="Times New Roman"/>
          <w:kern w:val="1"/>
          <w:sz w:val="28"/>
          <w:szCs w:val="28"/>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roofErr w:type="gramEnd"/>
    </w:p>
    <w:p w:rsidR="000E69D1" w:rsidRPr="00F15DCA" w:rsidRDefault="000E69D1" w:rsidP="000E69D1">
      <w:pPr>
        <w:spacing w:after="0" w:line="240" w:lineRule="auto"/>
        <w:ind w:firstLine="709"/>
        <w:jc w:val="both"/>
        <w:rPr>
          <w:rFonts w:ascii="Times New Roman" w:eastAsia="Arial Unicode MS" w:hAnsi="Times New Roman" w:cs="Times New Roman"/>
          <w:kern w:val="1"/>
          <w:sz w:val="28"/>
          <w:szCs w:val="28"/>
        </w:rPr>
      </w:pPr>
      <w:proofErr w:type="gramStart"/>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w:t>
      </w:r>
      <w:proofErr w:type="gramEnd"/>
      <w:r w:rsidRPr="00F15DCA">
        <w:rPr>
          <w:rFonts w:ascii="Times New Roman" w:eastAsia="Arial Unicode MS" w:hAnsi="Times New Roman" w:cs="Times New Roman"/>
          <w:kern w:val="1"/>
          <w:sz w:val="28"/>
          <w:szCs w:val="28"/>
        </w:rPr>
        <w:t xml:space="preserve">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w:t>
      </w:r>
      <w:proofErr w:type="gramStart"/>
      <w:r w:rsidRPr="00F15DCA">
        <w:rPr>
          <w:rFonts w:ascii="Times New Roman" w:eastAsia="Arial Unicode MS" w:hAnsi="Times New Roman" w:cs="Times New Roman"/>
          <w:kern w:val="1"/>
          <w:sz w:val="28"/>
          <w:szCs w:val="28"/>
        </w:rPr>
        <w:t>от</w:t>
      </w:r>
      <w:proofErr w:type="gramEnd"/>
      <w:r w:rsidRPr="00F15DCA">
        <w:rPr>
          <w:rFonts w:ascii="Times New Roman" w:eastAsia="Arial Unicode MS" w:hAnsi="Times New Roman" w:cs="Times New Roman"/>
          <w:kern w:val="1"/>
          <w:sz w:val="28"/>
          <w:szCs w:val="28"/>
        </w:rPr>
        <w:t xml:space="preserve"> выбранного учителем УМК.</w:t>
      </w:r>
    </w:p>
    <w:p w:rsidR="000E69D1" w:rsidRPr="00254EDB" w:rsidRDefault="000E69D1" w:rsidP="0088381B">
      <w:pPr>
        <w:spacing w:after="0" w:line="240" w:lineRule="auto"/>
        <w:ind w:firstLine="709"/>
        <w:jc w:val="both"/>
        <w:rPr>
          <w:rFonts w:ascii="Times New Roman" w:eastAsia="SchoolBookSanPin" w:hAnsi="Times New Roman"/>
          <w:sz w:val="28"/>
          <w:szCs w:val="28"/>
        </w:rPr>
      </w:pPr>
    </w:p>
    <w:p w:rsidR="000E69D1" w:rsidRPr="00186D61" w:rsidRDefault="000E69D1" w:rsidP="000E69D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0E69D1" w:rsidRPr="00F15DCA" w:rsidRDefault="000E69D1" w:rsidP="000E69D1">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0E69D1" w:rsidRPr="00F15DCA" w:rsidRDefault="000E69D1" w:rsidP="000E69D1">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0E69D1" w:rsidRPr="00F15DCA" w:rsidRDefault="000E69D1" w:rsidP="000E69D1">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0E69D1" w:rsidRPr="00F15DCA" w:rsidRDefault="000E69D1" w:rsidP="000E69D1">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0E69D1" w:rsidRPr="00F15DCA" w:rsidRDefault="000E69D1" w:rsidP="000E69D1">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1"/>
        <w:tblW w:w="0" w:type="auto"/>
        <w:tblLayout w:type="fixed"/>
        <w:tblLook w:val="0600"/>
      </w:tblPr>
      <w:tblGrid>
        <w:gridCol w:w="1928"/>
        <w:gridCol w:w="3174"/>
        <w:gridCol w:w="8955"/>
      </w:tblGrid>
      <w:tr w:rsidR="000E69D1" w:rsidRPr="00F15DCA" w:rsidTr="00917672">
        <w:trPr>
          <w:trHeight w:val="60"/>
        </w:trPr>
        <w:tc>
          <w:tcPr>
            <w:tcW w:w="1928" w:type="dxa"/>
          </w:tcPr>
          <w:p w:rsidR="000E69D1" w:rsidRPr="00F15DCA" w:rsidRDefault="000E69D1" w:rsidP="0091767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0E69D1" w:rsidRPr="00F15DCA" w:rsidRDefault="000E69D1" w:rsidP="0091767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0E69D1" w:rsidRPr="00F15DCA" w:rsidRDefault="000E69D1" w:rsidP="0091767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 xml:space="preserve">Основные виды деятельности </w:t>
            </w:r>
            <w:proofErr w:type="gramStart"/>
            <w:r w:rsidRPr="00F15DCA">
              <w:rPr>
                <w:rFonts w:ascii="Times New Roman" w:eastAsia="Times New Roman" w:hAnsi="Times New Roman" w:cs="Times New Roman"/>
                <w:b/>
                <w:bCs/>
                <w:color w:val="000000"/>
                <w:sz w:val="24"/>
                <w:szCs w:val="24"/>
              </w:rPr>
              <w:t>обучающихся</w:t>
            </w:r>
            <w:proofErr w:type="gramEnd"/>
          </w:p>
        </w:tc>
      </w:tr>
      <w:tr w:rsidR="000E69D1" w:rsidRPr="00F15DCA" w:rsidTr="00917672">
        <w:trPr>
          <w:trHeight w:val="60"/>
        </w:trPr>
        <w:tc>
          <w:tcPr>
            <w:tcW w:w="1928"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(2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древнерусской литературы.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w:t>
            </w:r>
            <w:proofErr w:type="gramStart"/>
            <w:r w:rsidRPr="00F15DCA">
              <w:rPr>
                <w:rFonts w:ascii="Times New Roman" w:eastAsia="Times New Roman" w:hAnsi="Times New Roman" w:cs="Times New Roman"/>
                <w:color w:val="000000"/>
                <w:sz w:val="24"/>
                <w:szCs w:val="24"/>
              </w:rPr>
              <w:t>кст пр</w:t>
            </w:r>
            <w:proofErr w:type="gramEnd"/>
            <w:r w:rsidRPr="00F15DCA">
              <w:rPr>
                <w:rFonts w:ascii="Times New Roman" w:eastAsia="Times New Roman" w:hAnsi="Times New Roman" w:cs="Times New Roman"/>
                <w:color w:val="000000"/>
                <w:sz w:val="24"/>
                <w:szCs w:val="24"/>
              </w:rPr>
              <w:t>оизведения).</w:t>
            </w:r>
          </w:p>
        </w:tc>
      </w:tr>
      <w:tr w:rsidR="000E69D1" w:rsidRPr="00F15DCA" w:rsidTr="00917672">
        <w:trPr>
          <w:trHeight w:val="407"/>
        </w:trPr>
        <w:tc>
          <w:tcPr>
            <w:tcW w:w="1928"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принадлежности по предложенному плану. Иметь представление </w:t>
            </w:r>
            <w:proofErr w:type="gramStart"/>
            <w:r w:rsidRPr="00F15DCA">
              <w:rPr>
                <w:rFonts w:ascii="Times New Roman" w:eastAsia="Times New Roman" w:hAnsi="Times New Roman" w:cs="Times New Roman"/>
                <w:color w:val="000000"/>
                <w:sz w:val="24"/>
                <w:szCs w:val="24"/>
              </w:rPr>
              <w:t>о</w:t>
            </w:r>
            <w:proofErr w:type="gramEnd"/>
            <w:r w:rsidRPr="00F15DCA">
              <w:rPr>
                <w:rFonts w:ascii="Times New Roman" w:eastAsia="Times New Roman" w:hAnsi="Times New Roman" w:cs="Times New Roman"/>
                <w:color w:val="000000"/>
                <w:sz w:val="24"/>
                <w:szCs w:val="24"/>
              </w:rPr>
              <w:t xml:space="preserve"> </w:t>
            </w:r>
            <w:proofErr w:type="gramStart"/>
            <w:r w:rsidRPr="00F15DCA">
              <w:rPr>
                <w:rFonts w:ascii="Times New Roman" w:eastAsia="Times New Roman" w:hAnsi="Times New Roman" w:cs="Times New Roman"/>
                <w:color w:val="000000"/>
                <w:sz w:val="24"/>
                <w:szCs w:val="24"/>
              </w:rPr>
              <w:t>характерных</w:t>
            </w:r>
            <w:proofErr w:type="gramEnd"/>
            <w:r w:rsidRPr="00F15DCA">
              <w:rPr>
                <w:rFonts w:ascii="Times New Roman" w:eastAsia="Times New Roman" w:hAnsi="Times New Roman" w:cs="Times New Roman"/>
                <w:color w:val="000000"/>
                <w:sz w:val="24"/>
                <w:szCs w:val="24"/>
              </w:rPr>
              <w:t xml:space="preserve">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0E69D1" w:rsidRPr="00F15DCA" w:rsidTr="00917672">
        <w:trPr>
          <w:trHeight w:val="4651"/>
        </w:trPr>
        <w:tc>
          <w:tcPr>
            <w:tcW w:w="1928" w:type="dxa"/>
            <w:vMerge w:val="restart"/>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0E69D1" w:rsidRPr="00F15DCA" w:rsidTr="00917672">
        <w:trPr>
          <w:trHeight w:val="1541"/>
        </w:trPr>
        <w:tc>
          <w:tcPr>
            <w:tcW w:w="1928" w:type="dxa"/>
            <w:vMerge/>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r>
            <w:proofErr w:type="gramStart"/>
            <w:r w:rsidRPr="00F15DCA">
              <w:rPr>
                <w:rFonts w:ascii="Times New Roman" w:eastAsia="Times New Roman" w:hAnsi="Times New Roman" w:cs="Times New Roman"/>
                <w:color w:val="000000"/>
                <w:sz w:val="24"/>
                <w:szCs w:val="24"/>
              </w:rP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roofErr w:type="gramEnd"/>
          </w:p>
        </w:tc>
        <w:tc>
          <w:tcPr>
            <w:tcW w:w="8955" w:type="dxa"/>
            <w:tcBorders>
              <w:top w:val="single" w:sz="4" w:space="0" w:color="auto"/>
              <w:left w:val="single" w:sz="4" w:space="0" w:color="auto"/>
              <w:bottom w:val="single" w:sz="4" w:space="0" w:color="auto"/>
              <w:right w:val="single" w:sz="4" w:space="0" w:color="auto"/>
            </w:tcBorders>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w:t>
            </w:r>
            <w:r w:rsidRPr="00F15DCA">
              <w:rPr>
                <w:rFonts w:ascii="Times New Roman" w:eastAsia="Times New Roman" w:hAnsi="Times New Roman" w:cs="Times New Roman"/>
                <w:color w:val="000000"/>
                <w:spacing w:val="-2"/>
                <w:sz w:val="24"/>
                <w:szCs w:val="24"/>
              </w:rPr>
              <w:lastRenderedPageBreak/>
              <w:t xml:space="preserve">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0E69D1" w:rsidRPr="00F15DCA" w:rsidTr="00917672">
        <w:trPr>
          <w:trHeight w:val="4680"/>
        </w:trPr>
        <w:tc>
          <w:tcPr>
            <w:tcW w:w="1928" w:type="dxa"/>
            <w:vMerge/>
            <w:tcBorders>
              <w:right w:val="single" w:sz="4" w:space="0" w:color="auto"/>
            </w:tcBorders>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0E69D1" w:rsidRPr="00F15DCA" w:rsidTr="00917672">
        <w:trPr>
          <w:trHeight w:val="690"/>
        </w:trPr>
        <w:tc>
          <w:tcPr>
            <w:tcW w:w="1928" w:type="dxa"/>
            <w:vMerge w:val="restart"/>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w:t>
            </w:r>
            <w:r w:rsidRPr="00F15DCA">
              <w:rPr>
                <w:rFonts w:ascii="Times New Roman" w:eastAsia="Times New Roman" w:hAnsi="Times New Roman" w:cs="Times New Roman"/>
                <w:color w:val="000000"/>
                <w:sz w:val="24"/>
                <w:szCs w:val="24"/>
              </w:rPr>
              <w:lastRenderedPageBreak/>
              <w:t>вопрос.</w:t>
            </w:r>
          </w:p>
        </w:tc>
      </w:tr>
      <w:tr w:rsidR="000E69D1" w:rsidRPr="00F15DCA" w:rsidTr="00917672">
        <w:trPr>
          <w:trHeight w:val="3514"/>
        </w:trPr>
        <w:tc>
          <w:tcPr>
            <w:tcW w:w="1928" w:type="dxa"/>
            <w:vMerge/>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0E69D1" w:rsidRPr="00F15DCA" w:rsidTr="00917672">
        <w:trPr>
          <w:trHeight w:val="60"/>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0E69D1" w:rsidRPr="00F15DCA" w:rsidTr="00917672">
        <w:trPr>
          <w:trHeight w:val="3598"/>
        </w:trPr>
        <w:tc>
          <w:tcPr>
            <w:tcW w:w="1928" w:type="dxa"/>
            <w:vMerge w:val="restart"/>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обогащать свой круг чтения по рекомендациям учителя. </w:t>
            </w:r>
          </w:p>
        </w:tc>
      </w:tr>
      <w:tr w:rsidR="000E69D1" w:rsidRPr="00F15DCA" w:rsidTr="00917672">
        <w:trPr>
          <w:trHeight w:val="60"/>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стихотворение (в том числе </w:t>
            </w:r>
            <w:proofErr w:type="gramStart"/>
            <w:r w:rsidRPr="00F15DCA">
              <w:rPr>
                <w:rFonts w:ascii="Times New Roman" w:eastAsia="Times New Roman" w:hAnsi="Times New Roman" w:cs="Times New Roman"/>
                <w:color w:val="000000"/>
                <w:sz w:val="24"/>
                <w:szCs w:val="24"/>
              </w:rPr>
              <w:t>по</w:t>
            </w:r>
            <w:proofErr w:type="gramEnd"/>
            <w:r w:rsidRPr="00F15DCA">
              <w:rPr>
                <w:rFonts w:ascii="Times New Roman" w:eastAsia="Times New Roman" w:hAnsi="Times New Roman" w:cs="Times New Roman"/>
                <w:color w:val="000000"/>
                <w:sz w:val="24"/>
                <w:szCs w:val="24"/>
              </w:rPr>
              <w:t xml:space="preserve"> наизусть).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обогащать свой круг чтения по рекомендациям учителя.</w:t>
            </w:r>
          </w:p>
        </w:tc>
      </w:tr>
      <w:tr w:rsidR="000E69D1" w:rsidRPr="00F15DCA" w:rsidTr="00917672">
        <w:trPr>
          <w:trHeight w:val="60"/>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w:t>
            </w:r>
            <w:r w:rsidRPr="00F15DCA">
              <w:rPr>
                <w:rFonts w:ascii="Times New Roman" w:eastAsia="Times New Roman" w:hAnsi="Times New Roman" w:cs="Times New Roman"/>
                <w:color w:val="000000"/>
                <w:sz w:val="24"/>
                <w:szCs w:val="24"/>
              </w:rPr>
              <w:lastRenderedPageBreak/>
              <w:t xml:space="preserve">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0E69D1" w:rsidRPr="00F15DCA" w:rsidTr="00917672">
        <w:trPr>
          <w:trHeight w:val="4702"/>
        </w:trPr>
        <w:tc>
          <w:tcPr>
            <w:tcW w:w="1928" w:type="dxa"/>
            <w:vMerge w:val="restart"/>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roofErr w:type="gramStart"/>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roofErr w:type="gramEnd"/>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w:t>
            </w:r>
            <w:proofErr w:type="gramStart"/>
            <w:r w:rsidRPr="00F15DCA">
              <w:rPr>
                <w:rFonts w:ascii="Times New Roman" w:eastAsia="Times New Roman" w:hAnsi="Times New Roman" w:cs="Times New Roman"/>
                <w:color w:val="000000"/>
                <w:sz w:val="24"/>
                <w:szCs w:val="24"/>
              </w:rPr>
              <w:t>дств с з</w:t>
            </w:r>
            <w:proofErr w:type="gramEnd"/>
            <w:r w:rsidRPr="00F15DCA">
              <w:rPr>
                <w:rFonts w:ascii="Times New Roman" w:eastAsia="Times New Roman" w:hAnsi="Times New Roman" w:cs="Times New Roman"/>
                <w:color w:val="000000"/>
                <w:sz w:val="24"/>
                <w:szCs w:val="24"/>
              </w:rPr>
              <w:t>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0E69D1" w:rsidRPr="00F15DCA" w:rsidTr="00917672">
        <w:trPr>
          <w:trHeight w:val="974"/>
        </w:trPr>
        <w:tc>
          <w:tcPr>
            <w:tcW w:w="1928" w:type="dxa"/>
            <w:vMerge/>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pacing w:val="-2"/>
                <w:sz w:val="24"/>
                <w:szCs w:val="24"/>
              </w:rPr>
              <w:t>прочитанному</w:t>
            </w:r>
            <w:proofErr w:type="gramEnd"/>
            <w:r w:rsidRPr="00F15DCA">
              <w:rPr>
                <w:rFonts w:ascii="Times New Roman" w:eastAsia="Times New Roman" w:hAnsi="Times New Roman" w:cs="Times New Roman"/>
                <w:color w:val="000000"/>
                <w:spacing w:val="-2"/>
                <w:sz w:val="24"/>
                <w:szCs w:val="24"/>
              </w:rP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w:t>
            </w:r>
            <w:proofErr w:type="gramStart"/>
            <w:r w:rsidRPr="00F15DCA">
              <w:rPr>
                <w:rFonts w:ascii="Times New Roman" w:eastAsia="Times New Roman" w:hAnsi="Times New Roman" w:cs="Times New Roman"/>
                <w:color w:val="000000"/>
                <w:spacing w:val="-2"/>
                <w:sz w:val="24"/>
                <w:szCs w:val="24"/>
              </w:rPr>
              <w:t>по</w:t>
            </w:r>
            <w:proofErr w:type="gramEnd"/>
          </w:p>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w:t>
            </w:r>
            <w:r w:rsidRPr="00F15DCA">
              <w:rPr>
                <w:rFonts w:ascii="Times New Roman" w:eastAsia="Times New Roman" w:hAnsi="Times New Roman" w:cs="Times New Roman"/>
                <w:color w:val="000000"/>
                <w:spacing w:val="-2"/>
                <w:sz w:val="24"/>
                <w:szCs w:val="24"/>
              </w:rPr>
              <w:lastRenderedPageBreak/>
              <w:t>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w:t>
            </w:r>
            <w:proofErr w:type="gramStart"/>
            <w:r w:rsidRPr="00F15DCA">
              <w:rPr>
                <w:rFonts w:ascii="Times New Roman" w:eastAsia="Times New Roman" w:hAnsi="Times New Roman" w:cs="Times New Roman"/>
                <w:color w:val="000000"/>
                <w:spacing w:val="-2"/>
                <w:sz w:val="24"/>
                <w:szCs w:val="24"/>
              </w:rPr>
              <w:t>кст пр</w:t>
            </w:r>
            <w:proofErr w:type="gramEnd"/>
            <w:r w:rsidRPr="00F15DCA">
              <w:rPr>
                <w:rFonts w:ascii="Times New Roman" w:eastAsia="Times New Roman" w:hAnsi="Times New Roman" w:cs="Times New Roman"/>
                <w:color w:val="000000"/>
                <w:spacing w:val="-2"/>
                <w:sz w:val="24"/>
                <w:szCs w:val="24"/>
              </w:rPr>
              <w:t>оизведения с его экранизацией, обсуждать и писать рецензии.</w:t>
            </w:r>
          </w:p>
        </w:tc>
      </w:tr>
      <w:tr w:rsidR="000E69D1" w:rsidRPr="00F15DCA" w:rsidTr="00917672">
        <w:trPr>
          <w:trHeight w:val="3864"/>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w:t>
            </w:r>
            <w:proofErr w:type="gramStart"/>
            <w:r w:rsidRPr="00F15DCA">
              <w:rPr>
                <w:rFonts w:ascii="Times New Roman" w:eastAsia="Times New Roman" w:hAnsi="Times New Roman" w:cs="Times New Roman"/>
                <w:color w:val="000000"/>
                <w:sz w:val="24"/>
                <w:szCs w:val="24"/>
              </w:rPr>
              <w:t>образы рассказчика и автора-повествователя используя</w:t>
            </w:r>
            <w:proofErr w:type="gramEnd"/>
            <w:r w:rsidRPr="00F15DCA">
              <w:rPr>
                <w:rFonts w:ascii="Times New Roman" w:eastAsia="Times New Roman" w:hAnsi="Times New Roman" w:cs="Times New Roman"/>
                <w:color w:val="000000"/>
                <w:sz w:val="24"/>
                <w:szCs w:val="24"/>
              </w:rPr>
              <w:t xml:space="preserve">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 xml:space="preserve">Давать письменный ответ на проблемный вопрос.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обогащать свой круг чтения по рекомендациям учителя.</w:t>
            </w:r>
          </w:p>
        </w:tc>
      </w:tr>
      <w:tr w:rsidR="000E69D1" w:rsidRPr="00F15DCA" w:rsidTr="00917672">
        <w:trPr>
          <w:trHeight w:val="265"/>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w:t>
            </w:r>
            <w:r w:rsidRPr="00F15DCA">
              <w:rPr>
                <w:rFonts w:ascii="Times New Roman" w:eastAsia="Times New Roman" w:hAnsi="Times New Roman" w:cs="Times New Roman"/>
                <w:color w:val="000000"/>
                <w:sz w:val="24"/>
                <w:szCs w:val="24"/>
              </w:rPr>
              <w:lastRenderedPageBreak/>
              <w:t>обогащать свой круг чтения по рекомендациям учителя.</w:t>
            </w:r>
          </w:p>
        </w:tc>
      </w:tr>
      <w:tr w:rsidR="000E69D1" w:rsidRPr="00F15DCA" w:rsidTr="00917672">
        <w:trPr>
          <w:trHeight w:val="60"/>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w:t>
            </w:r>
            <w:proofErr w:type="spellStart"/>
            <w:r w:rsidRPr="00F15DCA">
              <w:rPr>
                <w:rFonts w:ascii="Times New Roman" w:eastAsia="Times New Roman" w:hAnsi="Times New Roman" w:cs="Times New Roman"/>
                <w:color w:val="000000"/>
                <w:sz w:val="24"/>
                <w:szCs w:val="24"/>
              </w:rPr>
              <w:t>Патерсон</w:t>
            </w:r>
            <w:proofErr w:type="spellEnd"/>
            <w:r w:rsidRPr="00F15DCA">
              <w:rPr>
                <w:rFonts w:ascii="Times New Roman" w:eastAsia="Times New Roman" w:hAnsi="Times New Roman" w:cs="Times New Roman"/>
                <w:color w:val="000000"/>
                <w:sz w:val="24"/>
                <w:szCs w:val="24"/>
              </w:rPr>
              <w:t>, Б. Кауфман и др.). (2 ч)</w:t>
            </w:r>
          </w:p>
        </w:tc>
        <w:tc>
          <w:tcPr>
            <w:tcW w:w="8955"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0E69D1" w:rsidRPr="00F15DCA" w:rsidTr="00917672">
        <w:trPr>
          <w:trHeight w:val="60"/>
        </w:trPr>
        <w:tc>
          <w:tcPr>
            <w:tcW w:w="1928" w:type="dxa"/>
            <w:vMerge/>
          </w:tcPr>
          <w:p w:rsidR="000E69D1" w:rsidRPr="00F15DCA" w:rsidRDefault="000E69D1" w:rsidP="00917672">
            <w:pPr>
              <w:widowControl w:val="0"/>
              <w:autoSpaceDE w:val="0"/>
              <w:autoSpaceDN w:val="0"/>
              <w:adjustRightInd w:val="0"/>
              <w:rPr>
                <w:rFonts w:ascii="Times New Roman" w:eastAsia="Times New Roman" w:hAnsi="Times New Roman" w:cs="Times New Roman"/>
                <w:sz w:val="24"/>
                <w:szCs w:val="24"/>
              </w:rPr>
            </w:pP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Р. Г. Гамзатова, Б. Ш. Окуджавы, В. С. Высоцкого, А. А. Вознесенского, Е. А. Евтушенко, Р. И. Рождественского, И. А. Бродского, А. С. </w:t>
            </w:r>
            <w:r w:rsidRPr="00F15DCA">
              <w:rPr>
                <w:rFonts w:ascii="Times New Roman" w:eastAsia="Times New Roman" w:hAnsi="Times New Roman" w:cs="Times New Roman"/>
                <w:color w:val="000000"/>
                <w:sz w:val="24"/>
                <w:szCs w:val="24"/>
              </w:rPr>
              <w:lastRenderedPageBreak/>
              <w:t>Кушнера и др. (1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Эмоционально воспринимать и выразительно читать стихотворение (в том числе </w:t>
            </w:r>
            <w:proofErr w:type="gramStart"/>
            <w:r w:rsidRPr="00F15DCA">
              <w:rPr>
                <w:rFonts w:ascii="Times New Roman" w:eastAsia="Times New Roman" w:hAnsi="Times New Roman" w:cs="Times New Roman"/>
                <w:color w:val="000000"/>
                <w:sz w:val="24"/>
                <w:szCs w:val="24"/>
              </w:rPr>
              <w:t>по</w:t>
            </w:r>
            <w:proofErr w:type="gramEnd"/>
            <w:r w:rsidRPr="00F15DCA">
              <w:rPr>
                <w:rFonts w:ascii="Times New Roman" w:eastAsia="Times New Roman" w:hAnsi="Times New Roman" w:cs="Times New Roman"/>
                <w:color w:val="000000"/>
                <w:sz w:val="24"/>
                <w:szCs w:val="24"/>
              </w:rPr>
              <w:t xml:space="preserve"> наизусть). Выражать личное читательское отношение к </w:t>
            </w:r>
            <w:proofErr w:type="gramStart"/>
            <w:r w:rsidRPr="00F15DCA">
              <w:rPr>
                <w:rFonts w:ascii="Times New Roman" w:eastAsia="Times New Roman" w:hAnsi="Times New Roman" w:cs="Times New Roman"/>
                <w:color w:val="000000"/>
                <w:sz w:val="24"/>
                <w:szCs w:val="24"/>
              </w:rPr>
              <w:t>прочитанному</w:t>
            </w:r>
            <w:proofErr w:type="gramEnd"/>
            <w:r w:rsidRPr="00F15DCA">
              <w:rPr>
                <w:rFonts w:ascii="Times New Roman" w:eastAsia="Times New Roman" w:hAnsi="Times New Roman" w:cs="Times New Roman"/>
                <w:color w:val="000000"/>
                <w:sz w:val="24"/>
                <w:szCs w:val="24"/>
              </w:rPr>
              <w:t xml:space="preserve">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0E69D1" w:rsidRPr="00F15DCA" w:rsidTr="00917672">
        <w:trPr>
          <w:trHeight w:val="3951"/>
        </w:trPr>
        <w:tc>
          <w:tcPr>
            <w:tcW w:w="1928"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0E69D1" w:rsidRPr="00F15DCA" w:rsidRDefault="000E69D1" w:rsidP="00917672">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0E69D1" w:rsidRPr="00F15DCA" w:rsidRDefault="000E69D1" w:rsidP="00917672">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родо-жанровой</w:t>
            </w:r>
            <w:proofErr w:type="spellEnd"/>
            <w:r w:rsidRPr="00F15DCA">
              <w:rPr>
                <w:rFonts w:ascii="Times New Roman" w:eastAsia="Times New Roman" w:hAnsi="Times New Roman" w:cs="Times New Roman"/>
                <w:color w:val="000000"/>
                <w:sz w:val="24"/>
                <w:szCs w:val="24"/>
              </w:rPr>
              <w:t xml:space="preserve">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w:t>
            </w:r>
            <w:proofErr w:type="spellStart"/>
            <w:r w:rsidRPr="00F15DCA">
              <w:rPr>
                <w:rFonts w:ascii="Times New Roman" w:eastAsia="Times New Roman" w:hAnsi="Times New Roman" w:cs="Times New Roman"/>
                <w:color w:val="000000"/>
                <w:sz w:val="24"/>
                <w:szCs w:val="24"/>
              </w:rPr>
              <w:t>досуговое</w:t>
            </w:r>
            <w:proofErr w:type="spellEnd"/>
            <w:r w:rsidRPr="00F15DCA">
              <w:rPr>
                <w:rFonts w:ascii="Times New Roman" w:eastAsia="Times New Roman" w:hAnsi="Times New Roman" w:cs="Times New Roman"/>
                <w:color w:val="000000"/>
                <w:sz w:val="24"/>
                <w:szCs w:val="24"/>
              </w:rPr>
              <w:t xml:space="preserve"> чтение, обогащать свой круг чтения по рекомендациям учителя.</w:t>
            </w:r>
          </w:p>
        </w:tc>
      </w:tr>
    </w:tbl>
    <w:p w:rsidR="000E69D1" w:rsidRPr="00F15DCA" w:rsidRDefault="000E69D1" w:rsidP="000E69D1">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0E69D1" w:rsidRPr="00F15DCA" w:rsidRDefault="000E69D1" w:rsidP="000E69D1">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0E69D1" w:rsidRPr="00F15DCA" w:rsidRDefault="000E69D1" w:rsidP="000E69D1">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88381B" w:rsidRDefault="0088381B" w:rsidP="005E2059">
      <w:pPr>
        <w:spacing w:line="240" w:lineRule="auto"/>
        <w:ind w:left="720"/>
        <w:rPr>
          <w:rFonts w:ascii="Times New Roman" w:eastAsia="Times New Roman" w:hAnsi="Times New Roman" w:cs="Times New Roman"/>
          <w:w w:val="115"/>
          <w:sz w:val="24"/>
          <w:szCs w:val="24"/>
        </w:rPr>
      </w:pPr>
    </w:p>
    <w:p w:rsidR="000E69D1" w:rsidRPr="001237E0" w:rsidRDefault="000E69D1" w:rsidP="000E69D1">
      <w:pPr>
        <w:pStyle w:val="1"/>
        <w:spacing w:before="240"/>
        <w:jc w:val="center"/>
        <w:rPr>
          <w:rFonts w:eastAsia="Times New Roman"/>
          <w:b w:val="0"/>
          <w:caps/>
          <w:color w:val="auto"/>
        </w:rPr>
      </w:pPr>
      <w:r>
        <w:rPr>
          <w:rFonts w:eastAsia="Times New Roman"/>
          <w:b w:val="0"/>
          <w:caps/>
          <w:color w:val="auto"/>
        </w:rPr>
        <w:t xml:space="preserve">поурочное </w:t>
      </w:r>
      <w:r w:rsidRPr="00515039">
        <w:rPr>
          <w:rFonts w:eastAsia="Times New Roman"/>
          <w:b w:val="0"/>
          <w:caps/>
          <w:color w:val="auto"/>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656"/>
        <w:gridCol w:w="1267"/>
        <w:gridCol w:w="1841"/>
        <w:gridCol w:w="1910"/>
        <w:gridCol w:w="1347"/>
        <w:gridCol w:w="2861"/>
      </w:tblGrid>
      <w:tr w:rsidR="000E69D1" w:rsidTr="00917672">
        <w:trPr>
          <w:trHeight w:val="144"/>
          <w:tblCellSpacing w:w="20" w:type="nil"/>
        </w:trPr>
        <w:tc>
          <w:tcPr>
            <w:tcW w:w="378" w:type="dxa"/>
            <w:vMerge w:val="restart"/>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69D1" w:rsidRDefault="000E69D1" w:rsidP="00917672">
            <w:pPr>
              <w:spacing w:after="0"/>
              <w:ind w:left="135"/>
            </w:pPr>
          </w:p>
        </w:tc>
        <w:tc>
          <w:tcPr>
            <w:tcW w:w="3168" w:type="dxa"/>
            <w:vMerge w:val="restart"/>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Тема урока </w:t>
            </w:r>
          </w:p>
          <w:p w:rsidR="000E69D1" w:rsidRDefault="000E69D1" w:rsidP="00917672">
            <w:pPr>
              <w:spacing w:after="0"/>
              <w:ind w:left="135"/>
            </w:pPr>
          </w:p>
        </w:tc>
        <w:tc>
          <w:tcPr>
            <w:tcW w:w="0" w:type="auto"/>
            <w:gridSpan w:val="3"/>
            <w:tcMar>
              <w:top w:w="50" w:type="dxa"/>
              <w:left w:w="100" w:type="dxa"/>
            </w:tcMar>
            <w:vAlign w:val="center"/>
          </w:tcPr>
          <w:p w:rsidR="000E69D1" w:rsidRDefault="000E69D1" w:rsidP="009176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Дата изучения </w:t>
            </w:r>
          </w:p>
          <w:p w:rsidR="000E69D1" w:rsidRDefault="000E69D1" w:rsidP="00917672">
            <w:pPr>
              <w:spacing w:after="0"/>
              <w:ind w:left="135"/>
            </w:pPr>
          </w:p>
        </w:tc>
        <w:tc>
          <w:tcPr>
            <w:tcW w:w="1977" w:type="dxa"/>
            <w:vMerge w:val="restart"/>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Электронные цифровые образовательные ресурсы </w:t>
            </w:r>
          </w:p>
          <w:p w:rsidR="000E69D1" w:rsidRDefault="000E69D1" w:rsidP="00917672">
            <w:pPr>
              <w:spacing w:after="0"/>
              <w:ind w:left="135"/>
            </w:pPr>
          </w:p>
        </w:tc>
      </w:tr>
      <w:tr w:rsidR="000E69D1" w:rsidTr="00917672">
        <w:trPr>
          <w:trHeight w:val="144"/>
          <w:tblCellSpacing w:w="20" w:type="nil"/>
        </w:trPr>
        <w:tc>
          <w:tcPr>
            <w:tcW w:w="0" w:type="auto"/>
            <w:vMerge/>
            <w:tcBorders>
              <w:top w:val="nil"/>
            </w:tcBorders>
            <w:tcMar>
              <w:top w:w="50" w:type="dxa"/>
              <w:left w:w="100" w:type="dxa"/>
            </w:tcMar>
          </w:tcPr>
          <w:p w:rsidR="000E69D1" w:rsidRDefault="000E69D1" w:rsidP="00917672"/>
        </w:tc>
        <w:tc>
          <w:tcPr>
            <w:tcW w:w="0" w:type="auto"/>
            <w:vMerge/>
            <w:tcBorders>
              <w:top w:val="nil"/>
            </w:tcBorders>
            <w:tcMar>
              <w:top w:w="50" w:type="dxa"/>
              <w:left w:w="100" w:type="dxa"/>
            </w:tcMar>
          </w:tcPr>
          <w:p w:rsidR="000E69D1" w:rsidRDefault="000E69D1" w:rsidP="00917672"/>
        </w:tc>
        <w:tc>
          <w:tcPr>
            <w:tcW w:w="830" w:type="dxa"/>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Всего </w:t>
            </w:r>
          </w:p>
          <w:p w:rsidR="000E69D1" w:rsidRDefault="000E69D1" w:rsidP="00917672">
            <w:pPr>
              <w:spacing w:after="0"/>
              <w:ind w:left="135"/>
            </w:pPr>
          </w:p>
        </w:tc>
        <w:tc>
          <w:tcPr>
            <w:tcW w:w="1529" w:type="dxa"/>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Контрольные работы </w:t>
            </w:r>
          </w:p>
          <w:p w:rsidR="000E69D1" w:rsidRDefault="000E69D1" w:rsidP="00917672">
            <w:pPr>
              <w:spacing w:after="0"/>
              <w:ind w:left="135"/>
            </w:pPr>
          </w:p>
        </w:tc>
        <w:tc>
          <w:tcPr>
            <w:tcW w:w="1628" w:type="dxa"/>
            <w:tcMar>
              <w:top w:w="50" w:type="dxa"/>
              <w:left w:w="100" w:type="dxa"/>
            </w:tcMar>
            <w:vAlign w:val="center"/>
          </w:tcPr>
          <w:p w:rsidR="000E69D1" w:rsidRDefault="000E69D1" w:rsidP="00917672">
            <w:pPr>
              <w:spacing w:after="0"/>
              <w:ind w:left="135"/>
            </w:pPr>
            <w:r>
              <w:rPr>
                <w:rFonts w:ascii="Times New Roman" w:hAnsi="Times New Roman"/>
                <w:b/>
                <w:color w:val="000000"/>
                <w:sz w:val="24"/>
              </w:rPr>
              <w:t xml:space="preserve">Практические работы </w:t>
            </w:r>
          </w:p>
          <w:p w:rsidR="000E69D1" w:rsidRDefault="000E69D1" w:rsidP="00917672">
            <w:pPr>
              <w:spacing w:after="0"/>
              <w:ind w:left="135"/>
            </w:pPr>
          </w:p>
        </w:tc>
        <w:tc>
          <w:tcPr>
            <w:tcW w:w="0" w:type="auto"/>
            <w:vMerge/>
            <w:tcBorders>
              <w:top w:val="nil"/>
            </w:tcBorders>
            <w:tcMar>
              <w:top w:w="50" w:type="dxa"/>
              <w:left w:w="100" w:type="dxa"/>
            </w:tcMar>
          </w:tcPr>
          <w:p w:rsidR="000E69D1" w:rsidRDefault="000E69D1" w:rsidP="00917672"/>
        </w:tc>
        <w:tc>
          <w:tcPr>
            <w:tcW w:w="0" w:type="auto"/>
            <w:vMerge/>
            <w:tcBorders>
              <w:top w:val="nil"/>
            </w:tcBorders>
            <w:tcMar>
              <w:top w:w="50" w:type="dxa"/>
              <w:left w:w="100" w:type="dxa"/>
            </w:tcMar>
          </w:tcPr>
          <w:p w:rsidR="000E69D1" w:rsidRDefault="000E69D1" w:rsidP="00917672"/>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Введение. </w:t>
            </w:r>
            <w:proofErr w:type="gramStart"/>
            <w:r w:rsidRPr="00AB7084">
              <w:rPr>
                <w:rFonts w:ascii="Times New Roman" w:hAnsi="Times New Roman"/>
                <w:color w:val="000000"/>
                <w:sz w:val="24"/>
              </w:rPr>
              <w:t xml:space="preserve">Жанровые особенности житийной </w:t>
            </w:r>
            <w:proofErr w:type="spellStart"/>
            <w:r w:rsidRPr="00AB7084">
              <w:rPr>
                <w:rFonts w:ascii="Times New Roman" w:hAnsi="Times New Roman"/>
                <w:color w:val="000000"/>
                <w:sz w:val="24"/>
              </w:rPr>
              <w:t>литератры</w:t>
            </w:r>
            <w:proofErr w:type="spellEnd"/>
            <w:r w:rsidRPr="00AB7084">
              <w:rPr>
                <w:rFonts w:ascii="Times New Roman" w:hAnsi="Times New Roman"/>
                <w:color w:val="000000"/>
                <w:sz w:val="24"/>
              </w:rPr>
              <w:t>.</w:t>
            </w:r>
            <w:proofErr w:type="gramEnd"/>
            <w:r w:rsidRPr="00AB7084">
              <w:rPr>
                <w:rFonts w:ascii="Times New Roman" w:hAnsi="Times New Roman"/>
                <w:color w:val="000000"/>
                <w:sz w:val="24"/>
              </w:rPr>
              <w:t xml:space="preserve"> "Житие Сергия </w:t>
            </w:r>
            <w:proofErr w:type="spellStart"/>
            <w:r w:rsidRPr="00AB7084">
              <w:rPr>
                <w:rFonts w:ascii="Times New Roman" w:hAnsi="Times New Roman"/>
                <w:color w:val="000000"/>
                <w:sz w:val="24"/>
              </w:rPr>
              <w:lastRenderedPageBreak/>
              <w:t>Радонежкского</w:t>
            </w:r>
            <w:proofErr w:type="spellEnd"/>
            <w:r w:rsidRPr="00AB7084">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38</w:t>
              </w:r>
              <w:r>
                <w:rPr>
                  <w:rFonts w:ascii="Times New Roman" w:hAnsi="Times New Roman"/>
                  <w:color w:val="0000FF"/>
                  <w:u w:val="single"/>
                </w:rPr>
                <w:t>c</w:t>
              </w:r>
              <w:r w:rsidRPr="00AB7084">
                <w:rPr>
                  <w:rFonts w:ascii="Times New Roman" w:hAnsi="Times New Roman"/>
                  <w:color w:val="0000FF"/>
                  <w:u w:val="single"/>
                </w:rPr>
                <w:t>94</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Житийная литература</w:t>
            </w:r>
            <w:proofErr w:type="gramStart"/>
            <w:r w:rsidRPr="00AB7084">
              <w:rPr>
                <w:rFonts w:ascii="Times New Roman" w:hAnsi="Times New Roman"/>
                <w:color w:val="000000"/>
                <w:sz w:val="24"/>
              </w:rPr>
              <w:t>.</w:t>
            </w:r>
            <w:proofErr w:type="gramEnd"/>
            <w:r w:rsidRPr="00AB7084">
              <w:rPr>
                <w:rFonts w:ascii="Times New Roman" w:hAnsi="Times New Roman"/>
                <w:color w:val="000000"/>
                <w:sz w:val="24"/>
              </w:rPr>
              <w:t xml:space="preserve"> (</w:t>
            </w:r>
            <w:proofErr w:type="gramStart"/>
            <w:r w:rsidRPr="00AB7084">
              <w:rPr>
                <w:rFonts w:ascii="Times New Roman" w:hAnsi="Times New Roman"/>
                <w:color w:val="000000"/>
                <w:sz w:val="24"/>
              </w:rPr>
              <w:t>о</w:t>
            </w:r>
            <w:proofErr w:type="gramEnd"/>
            <w:r w:rsidRPr="00AB7084">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AB7084">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AB7084">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38</w:t>
              </w:r>
              <w:r>
                <w:rPr>
                  <w:rFonts w:ascii="Times New Roman" w:hAnsi="Times New Roman"/>
                  <w:color w:val="0000FF"/>
                  <w:u w:val="single"/>
                </w:rPr>
                <w:t>e</w:t>
              </w:r>
              <w:r w:rsidRPr="00AB7084">
                <w:rPr>
                  <w:rFonts w:ascii="Times New Roman" w:hAnsi="Times New Roman"/>
                  <w:color w:val="0000FF"/>
                  <w:u w:val="single"/>
                </w:rPr>
                <w:t>06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38</w:t>
              </w:r>
              <w:r>
                <w:rPr>
                  <w:rFonts w:ascii="Times New Roman" w:hAnsi="Times New Roman"/>
                  <w:color w:val="0000FF"/>
                  <w:u w:val="single"/>
                </w:rPr>
                <w:t>f</w:t>
              </w:r>
              <w:r w:rsidRPr="00AB7084">
                <w:rPr>
                  <w:rFonts w:ascii="Times New Roman" w:hAnsi="Times New Roman"/>
                  <w:color w:val="0000FF"/>
                  <w:u w:val="single"/>
                </w:rPr>
                <w:t>78</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Д. И. Фонвизин. Комедия «Недоросль»</w:t>
            </w:r>
            <w:proofErr w:type="gramStart"/>
            <w:r w:rsidRPr="00AB7084">
              <w:rPr>
                <w:rFonts w:ascii="Times New Roman" w:hAnsi="Times New Roman"/>
                <w:color w:val="000000"/>
                <w:sz w:val="24"/>
              </w:rPr>
              <w:t>.Т</w:t>
            </w:r>
            <w:proofErr w:type="gramEnd"/>
            <w:r w:rsidRPr="00AB7084">
              <w:rPr>
                <w:rFonts w:ascii="Times New Roman" w:hAnsi="Times New Roman"/>
                <w:color w:val="000000"/>
                <w:sz w:val="24"/>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3909</w:t>
              </w:r>
              <w:r>
                <w:rPr>
                  <w:rFonts w:ascii="Times New Roman" w:hAnsi="Times New Roman"/>
                  <w:color w:val="0000FF"/>
                  <w:u w:val="single"/>
                </w:rPr>
                <w:t>a</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Д. И. Фонвизин. Комедия «Недоросль»</w:t>
            </w:r>
            <w:proofErr w:type="gramStart"/>
            <w:r w:rsidRPr="00AB7084">
              <w:rPr>
                <w:rFonts w:ascii="Times New Roman" w:hAnsi="Times New Roman"/>
                <w:color w:val="000000"/>
                <w:sz w:val="24"/>
              </w:rPr>
              <w:t>.С</w:t>
            </w:r>
            <w:proofErr w:type="gramEnd"/>
            <w:r w:rsidRPr="00AB7084">
              <w:rPr>
                <w:rFonts w:ascii="Times New Roman" w:hAnsi="Times New Roman"/>
                <w:color w:val="000000"/>
                <w:sz w:val="24"/>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391</w:t>
              </w:r>
              <w:r>
                <w:rPr>
                  <w:rFonts w:ascii="Times New Roman" w:hAnsi="Times New Roman"/>
                  <w:color w:val="0000FF"/>
                  <w:u w:val="single"/>
                </w:rPr>
                <w:t>bc</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7</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А.С. Пушкин. Стихотворения (не менее </w:t>
            </w:r>
            <w:r w:rsidRPr="00AB7084">
              <w:rPr>
                <w:rFonts w:ascii="Times New Roman" w:hAnsi="Times New Roman"/>
                <w:color w:val="000000"/>
                <w:sz w:val="24"/>
              </w:rPr>
              <w:lastRenderedPageBreak/>
              <w:t>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w:t>
              </w:r>
              <w:r>
                <w:rPr>
                  <w:rFonts w:ascii="Times New Roman" w:hAnsi="Times New Roman"/>
                  <w:color w:val="0000FF"/>
                  <w:u w:val="single"/>
                </w:rPr>
                <w:t>b</w:t>
              </w:r>
              <w:r w:rsidRPr="00AB7084">
                <w:rPr>
                  <w:rFonts w:ascii="Times New Roman" w:hAnsi="Times New Roman"/>
                  <w:color w:val="0000FF"/>
                  <w:u w:val="single"/>
                </w:rPr>
                <w:t>1</w:t>
              </w:r>
              <w:r>
                <w:rPr>
                  <w:rFonts w:ascii="Times New Roman" w:hAnsi="Times New Roman"/>
                  <w:color w:val="0000FF"/>
                  <w:u w:val="single"/>
                </w:rPr>
                <w:t>c</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9</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w:t>
              </w:r>
              <w:r>
                <w:rPr>
                  <w:rFonts w:ascii="Times New Roman" w:hAnsi="Times New Roman"/>
                  <w:color w:val="0000FF"/>
                  <w:u w:val="single"/>
                </w:rPr>
                <w:t>c</w:t>
              </w:r>
              <w:r w:rsidRPr="00AB7084">
                <w:rPr>
                  <w:rFonts w:ascii="Times New Roman" w:hAnsi="Times New Roman"/>
                  <w:color w:val="0000FF"/>
                  <w:u w:val="single"/>
                </w:rPr>
                <w:t>70</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10</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210</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11</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w:t>
              </w:r>
              <w:r>
                <w:rPr>
                  <w:rFonts w:ascii="Times New Roman" w:hAnsi="Times New Roman"/>
                  <w:color w:val="0000FF"/>
                  <w:u w:val="single"/>
                </w:rPr>
                <w:t>fd</w:t>
              </w:r>
              <w:r w:rsidRPr="00AB7084">
                <w:rPr>
                  <w:rFonts w:ascii="Times New Roman" w:hAnsi="Times New Roman"/>
                  <w:color w:val="0000FF"/>
                  <w:u w:val="single"/>
                </w:rPr>
                <w:t>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12</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w:t>
              </w:r>
              <w:r>
                <w:rPr>
                  <w:rFonts w:ascii="Times New Roman" w:hAnsi="Times New Roman"/>
                  <w:color w:val="0000FF"/>
                  <w:u w:val="single"/>
                </w:rPr>
                <w:t>d</w:t>
              </w:r>
              <w:r w:rsidRPr="00AB7084">
                <w:rPr>
                  <w:rFonts w:ascii="Times New Roman" w:hAnsi="Times New Roman"/>
                  <w:color w:val="0000FF"/>
                  <w:u w:val="single"/>
                </w:rPr>
                <w:t>9</w:t>
              </w:r>
              <w:r>
                <w:rPr>
                  <w:rFonts w:ascii="Times New Roman" w:hAnsi="Times New Roman"/>
                  <w:color w:val="0000FF"/>
                  <w:u w:val="single"/>
                </w:rPr>
                <w:t>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13</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w:t>
              </w:r>
              <w:r>
                <w:rPr>
                  <w:rFonts w:ascii="Times New Roman" w:hAnsi="Times New Roman"/>
                  <w:color w:val="0000FF"/>
                  <w:u w:val="single"/>
                </w:rPr>
                <w:t>eb</w:t>
              </w:r>
              <w:r w:rsidRPr="00AB7084">
                <w:rPr>
                  <w:rFonts w:ascii="Times New Roman" w:hAnsi="Times New Roman"/>
                  <w:color w:val="0000FF"/>
                  <w:u w:val="single"/>
                </w:rPr>
                <w:t>4</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А.С. Пушкин. Роман "Капитанская дочка": </w:t>
            </w:r>
            <w:proofErr w:type="gramStart"/>
            <w:r w:rsidRPr="00AB7084">
              <w:rPr>
                <w:rFonts w:ascii="Times New Roman" w:hAnsi="Times New Roman"/>
                <w:color w:val="000000"/>
                <w:sz w:val="24"/>
              </w:rPr>
              <w:t>историческая</w:t>
            </w:r>
            <w:proofErr w:type="gramEnd"/>
            <w:r w:rsidRPr="00AB7084">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4</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15</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16</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17</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5</w:t>
              </w:r>
              <w:r>
                <w:rPr>
                  <w:rFonts w:ascii="Times New Roman" w:hAnsi="Times New Roman"/>
                  <w:color w:val="0000FF"/>
                  <w:u w:val="single"/>
                </w:rPr>
                <w:t>da</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18</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19</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6</w:t>
              </w:r>
              <w:r>
                <w:rPr>
                  <w:rFonts w:ascii="Times New Roman" w:hAnsi="Times New Roman"/>
                  <w:color w:val="0000FF"/>
                  <w:u w:val="single"/>
                </w:rPr>
                <w:t>f</w:t>
              </w:r>
              <w:r w:rsidRPr="00AB7084">
                <w:rPr>
                  <w:rFonts w:ascii="Times New Roman" w:hAnsi="Times New Roman"/>
                  <w:color w:val="0000FF"/>
                  <w:u w:val="single"/>
                </w:rPr>
                <w:t>2</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20</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7</w:t>
              </w:r>
              <w:r>
                <w:rPr>
                  <w:rFonts w:ascii="Times New Roman" w:hAnsi="Times New Roman"/>
                  <w:color w:val="0000FF"/>
                  <w:u w:val="single"/>
                </w:rPr>
                <w:t>f</w:t>
              </w:r>
              <w:r w:rsidRPr="00AB7084">
                <w:rPr>
                  <w:rFonts w:ascii="Times New Roman" w:hAnsi="Times New Roman"/>
                  <w:color w:val="0000FF"/>
                  <w:u w:val="single"/>
                </w:rPr>
                <w:t>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w:t>
              </w:r>
              <w:r w:rsidRPr="00AB7084">
                <w:rPr>
                  <w:rFonts w:ascii="Times New Roman" w:hAnsi="Times New Roman"/>
                  <w:color w:val="0000FF"/>
                  <w:u w:val="single"/>
                </w:rPr>
                <w:t>922</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22</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aa</w:t>
              </w:r>
              <w:r w:rsidRPr="00AB7084">
                <w:rPr>
                  <w:rFonts w:ascii="Times New Roman" w:hAnsi="Times New Roman"/>
                  <w:color w:val="0000FF"/>
                  <w:u w:val="single"/>
                </w:rPr>
                <w:t>58</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23</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6</w:t>
              </w:r>
              <w:r>
                <w:rPr>
                  <w:rFonts w:ascii="Times New Roman" w:hAnsi="Times New Roman"/>
                  <w:color w:val="0000FF"/>
                  <w:u w:val="single"/>
                </w:rPr>
                <w:t>ba</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7</w:t>
              </w:r>
              <w:r>
                <w:rPr>
                  <w:rFonts w:ascii="Times New Roman" w:hAnsi="Times New Roman"/>
                  <w:color w:val="0000FF"/>
                  <w:u w:val="single"/>
                </w:rPr>
                <w:t>dc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25</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Н.В. Гоголь. Комедия "</w:t>
            </w:r>
            <w:proofErr w:type="spellStart"/>
            <w:r w:rsidRPr="00AB7084">
              <w:rPr>
                <w:rFonts w:ascii="Times New Roman" w:hAnsi="Times New Roman"/>
                <w:color w:val="000000"/>
                <w:sz w:val="24"/>
              </w:rPr>
              <w:t>Резизор</w:t>
            </w:r>
            <w:proofErr w:type="spellEnd"/>
            <w:r w:rsidRPr="00AB7084">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ace</w:t>
              </w:r>
              <w:r w:rsidRPr="00AB7084">
                <w:rPr>
                  <w:rFonts w:ascii="Times New Roman" w:hAnsi="Times New Roman"/>
                  <w:color w:val="0000FF"/>
                  <w:u w:val="single"/>
                </w:rPr>
                <w:t>2</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26</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2</w:t>
              </w:r>
              <w:r>
                <w:rPr>
                  <w:rFonts w:ascii="Times New Roman" w:hAnsi="Times New Roman"/>
                  <w:color w:val="0000FF"/>
                  <w:u w:val="single"/>
                </w:rPr>
                <w:t>f</w:t>
              </w:r>
              <w:r w:rsidRPr="00AB7084">
                <w:rPr>
                  <w:rFonts w:ascii="Times New Roman" w:hAnsi="Times New Roman"/>
                  <w:color w:val="0000FF"/>
                  <w:u w:val="single"/>
                </w:rPr>
                <w:t>0</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27</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19</w:t>
              </w:r>
              <w:r>
                <w:rPr>
                  <w:rFonts w:ascii="Times New Roman" w:hAnsi="Times New Roman"/>
                  <w:color w:val="0000FF"/>
                  <w:u w:val="single"/>
                </w:rPr>
                <w:t>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28</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w:t>
              </w:r>
              <w:r w:rsidRPr="00AB7084">
                <w:rPr>
                  <w:rFonts w:ascii="Times New Roman" w:hAnsi="Times New Roman"/>
                  <w:color w:val="0000FF"/>
                  <w:u w:val="single"/>
                </w:rPr>
                <w:t>53</w:t>
              </w:r>
              <w:r>
                <w:rPr>
                  <w:rFonts w:ascii="Times New Roman" w:hAnsi="Times New Roman"/>
                  <w:color w:val="0000FF"/>
                  <w:u w:val="single"/>
                </w:rPr>
                <w:t>e</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29</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30</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31</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И. С. Тургенев. Повести (одна по выбору). Например, «Ася»</w:t>
            </w:r>
            <w:proofErr w:type="gramStart"/>
            <w:r w:rsidRPr="00AB7084">
              <w:rPr>
                <w:rFonts w:ascii="Times New Roman" w:hAnsi="Times New Roman"/>
                <w:color w:val="000000"/>
                <w:sz w:val="24"/>
              </w:rPr>
              <w:t>,«</w:t>
            </w:r>
            <w:proofErr w:type="gramEnd"/>
            <w:r w:rsidRPr="00AB7084">
              <w:rPr>
                <w:rFonts w:ascii="Times New Roman" w:hAnsi="Times New Roman"/>
                <w:color w:val="000000"/>
                <w:sz w:val="24"/>
              </w:rPr>
              <w:t xml:space="preserve">Первая </w:t>
            </w:r>
            <w:r w:rsidRPr="00AB7084">
              <w:rPr>
                <w:rFonts w:ascii="Times New Roman" w:hAnsi="Times New Roman"/>
                <w:color w:val="000000"/>
                <w:sz w:val="24"/>
              </w:rPr>
              <w:lastRenderedPageBreak/>
              <w:t>любовь». Тема, идея, проблематика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ba</w:t>
              </w:r>
              <w:r w:rsidRPr="00AB7084">
                <w:rPr>
                  <w:rFonts w:ascii="Times New Roman" w:hAnsi="Times New Roman"/>
                  <w:color w:val="0000FF"/>
                  <w:u w:val="single"/>
                </w:rPr>
                <w:t>0</w:t>
              </w:r>
              <w:r>
                <w:rPr>
                  <w:rFonts w:ascii="Times New Roman" w:hAnsi="Times New Roman"/>
                  <w:color w:val="0000FF"/>
                  <w:u w:val="single"/>
                </w:rPr>
                <w:t>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be</w:t>
              </w:r>
              <w:r w:rsidRPr="00AB7084">
                <w:rPr>
                  <w:rFonts w:ascii="Times New Roman" w:hAnsi="Times New Roman"/>
                  <w:color w:val="0000FF"/>
                  <w:u w:val="single"/>
                </w:rPr>
                <w:t>9</w:t>
              </w:r>
              <w:r>
                <w:rPr>
                  <w:rFonts w:ascii="Times New Roman" w:hAnsi="Times New Roman"/>
                  <w:color w:val="0000FF"/>
                  <w:u w:val="single"/>
                </w:rPr>
                <w:t>e</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33</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w:t>
              </w:r>
              <w:r w:rsidRPr="00AB7084">
                <w:rPr>
                  <w:rFonts w:ascii="Times New Roman" w:hAnsi="Times New Roman"/>
                  <w:color w:val="0000FF"/>
                  <w:u w:val="single"/>
                </w:rPr>
                <w:t>57</w:t>
              </w:r>
              <w:r>
                <w:rPr>
                  <w:rFonts w:ascii="Times New Roman" w:hAnsi="Times New Roman"/>
                  <w:color w:val="0000FF"/>
                  <w:u w:val="single"/>
                </w:rPr>
                <w:t>e</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w:t>
              </w:r>
              <w:r w:rsidRPr="00AB7084">
                <w:rPr>
                  <w:rFonts w:ascii="Times New Roman" w:hAnsi="Times New Roman"/>
                  <w:color w:val="0000FF"/>
                  <w:u w:val="single"/>
                </w:rPr>
                <w:t>7</w:t>
              </w:r>
              <w:r>
                <w:rPr>
                  <w:rFonts w:ascii="Times New Roman" w:hAnsi="Times New Roman"/>
                  <w:color w:val="0000FF"/>
                  <w:u w:val="single"/>
                </w:rPr>
                <w:t>cc</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35</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36</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37</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AB7084">
              <w:rPr>
                <w:rFonts w:ascii="Times New Roman" w:hAnsi="Times New Roman"/>
                <w:color w:val="000000"/>
                <w:sz w:val="24"/>
              </w:rPr>
              <w:t xml:space="preserve"> века (письменный ответ, тесты, творческая работа)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w:t>
              </w:r>
              <w:r w:rsidRPr="00AB7084">
                <w:rPr>
                  <w:rFonts w:ascii="Times New Roman" w:hAnsi="Times New Roman"/>
                  <w:color w:val="0000FF"/>
                  <w:u w:val="single"/>
                </w:rPr>
                <w:t>06</w:t>
              </w:r>
              <w:r>
                <w:rPr>
                  <w:rFonts w:ascii="Times New Roman" w:hAnsi="Times New Roman"/>
                  <w:color w:val="0000FF"/>
                  <w:u w:val="single"/>
                </w:rPr>
                <w:t>a</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38</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Произведения писателей русского зарубежья (не менее двух по выбору). </w:t>
            </w:r>
            <w:proofErr w:type="gramStart"/>
            <w:r w:rsidRPr="00AB7084">
              <w:rPr>
                <w:rFonts w:ascii="Times New Roman" w:hAnsi="Times New Roman"/>
                <w:color w:val="000000"/>
                <w:sz w:val="24"/>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w:t>
              </w:r>
              <w:r w:rsidRPr="00AB7084">
                <w:rPr>
                  <w:rFonts w:ascii="Times New Roman" w:hAnsi="Times New Roman"/>
                  <w:color w:val="0000FF"/>
                  <w:u w:val="single"/>
                </w:rPr>
                <w:t>984</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39</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w:t>
            </w:r>
            <w:r w:rsidRPr="00AB7084">
              <w:rPr>
                <w:rFonts w:ascii="Times New Roman" w:hAnsi="Times New Roman"/>
                <w:color w:val="000000"/>
                <w:sz w:val="24"/>
              </w:rPr>
              <w:lastRenderedPageBreak/>
              <w:t xml:space="preserve">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cc</w:t>
              </w:r>
              <w:r w:rsidRPr="00AB7084">
                <w:rPr>
                  <w:rFonts w:ascii="Times New Roman" w:hAnsi="Times New Roman"/>
                  <w:color w:val="0000FF"/>
                  <w:u w:val="single"/>
                </w:rPr>
                <w:t>68</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cfa</w:t>
              </w:r>
              <w:r w:rsidRPr="00AB7084">
                <w:rPr>
                  <w:rFonts w:ascii="Times New Roman" w:hAnsi="Times New Roman"/>
                  <w:color w:val="0000FF"/>
                  <w:u w:val="single"/>
                </w:rPr>
                <w:t>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41</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604</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42</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43</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1</w:t>
              </w:r>
              <w:r>
                <w:rPr>
                  <w:rFonts w:ascii="Times New Roman" w:hAnsi="Times New Roman"/>
                  <w:color w:val="0000FF"/>
                  <w:u w:val="single"/>
                </w:rPr>
                <w:t>cc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lastRenderedPageBreak/>
              <w:t>Главные герои и средства их изображения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32</w:t>
              </w:r>
              <w:r>
                <w:rPr>
                  <w:rFonts w:ascii="Times New Roman" w:hAnsi="Times New Roman"/>
                  <w:color w:val="0000FF"/>
                  <w:u w:val="single"/>
                </w:rPr>
                <w:t>a</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44</w:t>
              </w:r>
              <w:r>
                <w:rPr>
                  <w:rFonts w:ascii="Times New Roman" w:hAnsi="Times New Roman"/>
                  <w:color w:val="0000FF"/>
                  <w:u w:val="single"/>
                </w:rPr>
                <w:t>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46</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AB7084">
              <w:rPr>
                <w:rFonts w:ascii="Times New Roman" w:hAnsi="Times New Roman"/>
                <w:color w:val="000000"/>
                <w:sz w:val="24"/>
              </w:rPr>
              <w:t xml:space="preserve"> )</w:t>
            </w:r>
            <w:proofErr w:type="gramEnd"/>
            <w:r w:rsidRPr="00AB7084">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94</w:t>
              </w:r>
              <w:r>
                <w:rPr>
                  <w:rFonts w:ascii="Times New Roman" w:hAnsi="Times New Roman"/>
                  <w:color w:val="0000FF"/>
                  <w:u w:val="single"/>
                </w:rPr>
                <w:t>c</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47</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AB7084">
              <w:rPr>
                <w:rFonts w:ascii="Times New Roman" w:hAnsi="Times New Roman"/>
                <w:color w:val="000000"/>
                <w:sz w:val="24"/>
              </w:rPr>
              <w:t xml:space="preserve"> )</w:t>
            </w:r>
            <w:proofErr w:type="gramEnd"/>
            <w:r w:rsidRPr="00AB7084">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db</w:t>
              </w:r>
              <w:r w:rsidRPr="00AB7084">
                <w:rPr>
                  <w:rFonts w:ascii="Times New Roman" w:hAnsi="Times New Roman"/>
                  <w:color w:val="0000FF"/>
                  <w:u w:val="single"/>
                </w:rPr>
                <w:t>22</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48</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AB7084">
              <w:rPr>
                <w:rFonts w:ascii="Times New Roman" w:hAnsi="Times New Roman"/>
                <w:color w:val="000000"/>
                <w:sz w:val="24"/>
              </w:rPr>
              <w:t xml:space="preserve"> )</w:t>
            </w:r>
            <w:proofErr w:type="gramEnd"/>
            <w:r w:rsidRPr="00AB7084">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dcc</w:t>
              </w:r>
              <w:r w:rsidRPr="00AB7084">
                <w:rPr>
                  <w:rFonts w:ascii="Times New Roman" w:hAnsi="Times New Roman"/>
                  <w:color w:val="0000FF"/>
                  <w:u w:val="single"/>
                </w:rPr>
                <w:t>6</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49</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50</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51</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М.А. Шолохов. Рассказ «Судьба человека». История создания. Особенности жанра, сюжет и композиция </w:t>
            </w:r>
            <w:r w:rsidRPr="00AB7084">
              <w:rPr>
                <w:rFonts w:ascii="Times New Roman" w:hAnsi="Times New Roman"/>
                <w:color w:val="000000"/>
                <w:sz w:val="24"/>
              </w:rPr>
              <w:lastRenderedPageBreak/>
              <w:t>рассказа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de</w:t>
              </w:r>
              <w:r w:rsidRPr="00AB7084">
                <w:rPr>
                  <w:rFonts w:ascii="Times New Roman" w:hAnsi="Times New Roman"/>
                  <w:color w:val="0000FF"/>
                  <w:u w:val="single"/>
                </w:rPr>
                <w:t>56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df</w:t>
              </w:r>
              <w:r w:rsidRPr="00AB7084">
                <w:rPr>
                  <w:rFonts w:ascii="Times New Roman" w:hAnsi="Times New Roman"/>
                  <w:color w:val="0000FF"/>
                  <w:u w:val="single"/>
                </w:rPr>
                <w:t>82</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53</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55</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w:t>
              </w:r>
              <w:r w:rsidRPr="00AB7084">
                <w:rPr>
                  <w:rFonts w:ascii="Times New Roman" w:hAnsi="Times New Roman"/>
                  <w:color w:val="0000FF"/>
                  <w:u w:val="single"/>
                </w:rPr>
                <w:t>356</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56</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w:t>
              </w:r>
              <w:r w:rsidRPr="00AB7084">
                <w:rPr>
                  <w:rFonts w:ascii="Times New Roman" w:hAnsi="Times New Roman"/>
                  <w:color w:val="0000FF"/>
                  <w:u w:val="single"/>
                </w:rPr>
                <w:t>450</w:t>
              </w:r>
            </w:hyperlink>
          </w:p>
        </w:tc>
      </w:tr>
      <w:tr w:rsidR="000E69D1" w:rsidRPr="003B64C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57</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Итоговая контрольная работа. Литература </w:t>
            </w:r>
            <w:r>
              <w:rPr>
                <w:rFonts w:ascii="Times New Roman" w:hAnsi="Times New Roman"/>
                <w:color w:val="000000"/>
                <w:sz w:val="24"/>
              </w:rPr>
              <w:t>XX</w:t>
            </w:r>
            <w:r w:rsidRPr="00AB7084">
              <w:rPr>
                <w:rFonts w:ascii="Times New Roman" w:hAnsi="Times New Roman"/>
                <w:color w:val="000000"/>
                <w:sz w:val="24"/>
              </w:rPr>
              <w:t xml:space="preserve"> (письменный ответ, тесты, творческая работа)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w:t>
              </w:r>
              <w:r w:rsidRPr="00AB7084">
                <w:rPr>
                  <w:rFonts w:ascii="Times New Roman" w:hAnsi="Times New Roman"/>
                  <w:color w:val="0000FF"/>
                  <w:u w:val="single"/>
                </w:rPr>
                <w:t>55</w:t>
              </w:r>
              <w:r>
                <w:rPr>
                  <w:rFonts w:ascii="Times New Roman" w:hAnsi="Times New Roman"/>
                  <w:color w:val="0000FF"/>
                  <w:u w:val="single"/>
                </w:rPr>
                <w:t>e</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58</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B7084">
              <w:rPr>
                <w:rFonts w:ascii="Times New Roman" w:hAnsi="Times New Roman"/>
                <w:color w:val="000000"/>
                <w:sz w:val="24"/>
              </w:rPr>
              <w:t xml:space="preserve">—начала </w:t>
            </w:r>
            <w:r>
              <w:rPr>
                <w:rFonts w:ascii="Times New Roman" w:hAnsi="Times New Roman"/>
                <w:color w:val="000000"/>
                <w:sz w:val="24"/>
              </w:rPr>
              <w:t>XXI</w:t>
            </w:r>
            <w:r w:rsidRPr="00AB7084">
              <w:rPr>
                <w:rFonts w:ascii="Times New Roman" w:hAnsi="Times New Roman"/>
                <w:color w:val="000000"/>
                <w:sz w:val="24"/>
              </w:rPr>
              <w:t xml:space="preserve"> века</w:t>
            </w:r>
            <w:proofErr w:type="gramStart"/>
            <w:r w:rsidRPr="00AB7084">
              <w:rPr>
                <w:rFonts w:ascii="Times New Roman" w:hAnsi="Times New Roman"/>
                <w:color w:val="000000"/>
                <w:sz w:val="24"/>
              </w:rPr>
              <w:t>.</w:t>
            </w:r>
            <w:proofErr w:type="gramEnd"/>
            <w:r w:rsidRPr="00AB7084">
              <w:rPr>
                <w:rFonts w:ascii="Times New Roman" w:hAnsi="Times New Roman"/>
                <w:color w:val="000000"/>
                <w:sz w:val="24"/>
              </w:rPr>
              <w:t xml:space="preserve"> (</w:t>
            </w:r>
            <w:proofErr w:type="gramStart"/>
            <w:r w:rsidRPr="00AB7084">
              <w:rPr>
                <w:rFonts w:ascii="Times New Roman" w:hAnsi="Times New Roman"/>
                <w:color w:val="000000"/>
                <w:sz w:val="24"/>
              </w:rPr>
              <w:t>н</w:t>
            </w:r>
            <w:proofErr w:type="gramEnd"/>
            <w:r w:rsidRPr="00AB7084">
              <w:rPr>
                <w:rFonts w:ascii="Times New Roman" w:hAnsi="Times New Roman"/>
                <w:color w:val="000000"/>
                <w:sz w:val="24"/>
              </w:rPr>
              <w:t xml:space="preserve">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f</w:t>
              </w:r>
              <w:r w:rsidRPr="00AB7084">
                <w:rPr>
                  <w:rFonts w:ascii="Times New Roman" w:hAnsi="Times New Roman"/>
                  <w:color w:val="0000FF"/>
                  <w:u w:val="single"/>
                </w:rPr>
                <w:t>0</w:t>
              </w:r>
              <w:r>
                <w:rPr>
                  <w:rFonts w:ascii="Times New Roman" w:hAnsi="Times New Roman"/>
                  <w:color w:val="0000FF"/>
                  <w:u w:val="single"/>
                </w:rPr>
                <w:t>f</w:t>
              </w:r>
              <w:r w:rsidRPr="00AB7084">
                <w:rPr>
                  <w:rFonts w:ascii="Times New Roman" w:hAnsi="Times New Roman"/>
                  <w:color w:val="0000FF"/>
                  <w:u w:val="single"/>
                </w:rPr>
                <w:t>8</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59</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B7084">
              <w:rPr>
                <w:rFonts w:ascii="Times New Roman" w:hAnsi="Times New Roman"/>
                <w:color w:val="000000"/>
                <w:sz w:val="24"/>
              </w:rPr>
              <w:t>—</w:t>
            </w:r>
            <w:r>
              <w:rPr>
                <w:rFonts w:ascii="Times New Roman" w:hAnsi="Times New Roman"/>
                <w:color w:val="000000"/>
                <w:sz w:val="24"/>
              </w:rPr>
              <w:t>XXI</w:t>
            </w:r>
            <w:r w:rsidRPr="00AB7084">
              <w:rPr>
                <w:rFonts w:ascii="Times New Roman" w:hAnsi="Times New Roman"/>
                <w:color w:val="000000"/>
                <w:sz w:val="24"/>
              </w:rPr>
              <w:t xml:space="preserve"> века</w:t>
            </w:r>
            <w:proofErr w:type="gramStart"/>
            <w:r w:rsidRPr="00AB7084">
              <w:rPr>
                <w:rFonts w:ascii="Times New Roman" w:hAnsi="Times New Roman"/>
                <w:color w:val="000000"/>
                <w:sz w:val="24"/>
              </w:rPr>
              <w:t>.</w:t>
            </w:r>
            <w:proofErr w:type="gramEnd"/>
            <w:r w:rsidRPr="00AB7084">
              <w:rPr>
                <w:rFonts w:ascii="Times New Roman" w:hAnsi="Times New Roman"/>
                <w:color w:val="000000"/>
                <w:sz w:val="24"/>
              </w:rPr>
              <w:t xml:space="preserve"> (</w:t>
            </w:r>
            <w:proofErr w:type="gramStart"/>
            <w:r w:rsidRPr="00AB7084">
              <w:rPr>
                <w:rFonts w:ascii="Times New Roman" w:hAnsi="Times New Roman"/>
                <w:color w:val="000000"/>
                <w:sz w:val="24"/>
              </w:rPr>
              <w:t>н</w:t>
            </w:r>
            <w:proofErr w:type="gramEnd"/>
            <w:r w:rsidRPr="00AB7084">
              <w:rPr>
                <w:rFonts w:ascii="Times New Roman" w:hAnsi="Times New Roman"/>
                <w:color w:val="000000"/>
                <w:sz w:val="24"/>
              </w:rPr>
              <w:t xml:space="preserve">е менее двух). Например, произведения </w:t>
            </w:r>
            <w:r w:rsidRPr="00AB7084">
              <w:rPr>
                <w:rFonts w:ascii="Times New Roman" w:hAnsi="Times New Roman"/>
                <w:color w:val="000000"/>
                <w:sz w:val="24"/>
              </w:rPr>
              <w:lastRenderedPageBreak/>
              <w:t xml:space="preserve">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AB7084">
              <w:rPr>
                <w:rFonts w:ascii="Times New Roman" w:hAnsi="Times New Roman"/>
                <w:color w:val="000000"/>
                <w:sz w:val="24"/>
              </w:rPr>
              <w:t xml:space="preserve">— начала </w:t>
            </w:r>
            <w:r>
              <w:rPr>
                <w:rFonts w:ascii="Times New Roman" w:hAnsi="Times New Roman"/>
                <w:color w:val="000000"/>
                <w:sz w:val="24"/>
              </w:rPr>
              <w:t>XXI</w:t>
            </w:r>
            <w:r w:rsidRPr="00AB7084">
              <w:rPr>
                <w:rFonts w:ascii="Times New Roman" w:hAnsi="Times New Roman"/>
                <w:color w:val="000000"/>
                <w:sz w:val="24"/>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f</w:t>
              </w:r>
              <w:r w:rsidRPr="00AB7084">
                <w:rPr>
                  <w:rFonts w:ascii="Times New Roman" w:hAnsi="Times New Roman"/>
                  <w:color w:val="0000FF"/>
                  <w:u w:val="single"/>
                </w:rPr>
                <w:t>256</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61</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Поэзия второй половины </w:t>
            </w:r>
            <w:r>
              <w:rPr>
                <w:rFonts w:ascii="Times New Roman" w:hAnsi="Times New Roman"/>
                <w:color w:val="000000"/>
                <w:sz w:val="24"/>
              </w:rPr>
              <w:t>XX</w:t>
            </w:r>
            <w:r w:rsidRPr="00AB7084">
              <w:rPr>
                <w:rFonts w:ascii="Times New Roman" w:hAnsi="Times New Roman"/>
                <w:color w:val="000000"/>
                <w:sz w:val="24"/>
              </w:rPr>
              <w:t xml:space="preserve"> — начала </w:t>
            </w:r>
            <w:r>
              <w:rPr>
                <w:rFonts w:ascii="Times New Roman" w:hAnsi="Times New Roman"/>
                <w:color w:val="000000"/>
                <w:sz w:val="24"/>
              </w:rPr>
              <w:t>XXI</w:t>
            </w:r>
            <w:r w:rsidRPr="00AB7084">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f</w:t>
              </w:r>
              <w:r w:rsidRPr="00AB7084">
                <w:rPr>
                  <w:rFonts w:ascii="Times New Roman" w:hAnsi="Times New Roman"/>
                  <w:color w:val="0000FF"/>
                  <w:u w:val="single"/>
                </w:rPr>
                <w:t>40</w:t>
              </w:r>
              <w:r>
                <w:rPr>
                  <w:rFonts w:ascii="Times New Roman" w:hAnsi="Times New Roman"/>
                  <w:color w:val="0000FF"/>
                  <w:u w:val="single"/>
                </w:rPr>
                <w:t>e</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62</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 xml:space="preserve">Развитие речи. </w:t>
            </w:r>
            <w:proofErr w:type="gramStart"/>
            <w:r w:rsidRPr="00AB7084">
              <w:rPr>
                <w:rFonts w:ascii="Times New Roman" w:hAnsi="Times New Roman"/>
                <w:color w:val="000000"/>
                <w:sz w:val="24"/>
              </w:rPr>
              <w:t xml:space="preserve">[[Поэзия второй половины </w:t>
            </w:r>
            <w:r>
              <w:rPr>
                <w:rFonts w:ascii="Times New Roman" w:hAnsi="Times New Roman"/>
                <w:color w:val="000000"/>
                <w:sz w:val="24"/>
              </w:rPr>
              <w:t>XX</w:t>
            </w:r>
            <w:r w:rsidRPr="00AB7084">
              <w:rPr>
                <w:rFonts w:ascii="Times New Roman" w:hAnsi="Times New Roman"/>
                <w:color w:val="000000"/>
                <w:sz w:val="24"/>
              </w:rPr>
              <w:t xml:space="preserve"> — начала </w:t>
            </w:r>
            <w:r>
              <w:rPr>
                <w:rFonts w:ascii="Times New Roman" w:hAnsi="Times New Roman"/>
                <w:color w:val="000000"/>
                <w:sz w:val="24"/>
              </w:rPr>
              <w:t>XXI</w:t>
            </w:r>
            <w:r w:rsidRPr="00AB7084">
              <w:rPr>
                <w:rFonts w:ascii="Times New Roman" w:hAnsi="Times New Roman"/>
                <w:color w:val="000000"/>
                <w:sz w:val="24"/>
              </w:rPr>
              <w:t xml:space="preserve"> века (не менее трех стихотворений двух поэтов).</w:t>
            </w:r>
            <w:proofErr w:type="gramEnd"/>
            <w:r w:rsidRPr="00AB7084">
              <w:rPr>
                <w:rFonts w:ascii="Times New Roman" w:hAnsi="Times New Roman"/>
                <w:color w:val="000000"/>
                <w:sz w:val="24"/>
              </w:rPr>
              <w:t xml:space="preserve"> Например, стихотворения Н.А. Заболоцкого, М.А. Светлова, М.В. Исаковского, К.М. Симонова, А.А. </w:t>
            </w:r>
            <w:proofErr w:type="spellStart"/>
            <w:r w:rsidRPr="00AB7084">
              <w:rPr>
                <w:rFonts w:ascii="Times New Roman" w:hAnsi="Times New Roman"/>
                <w:color w:val="000000"/>
                <w:sz w:val="24"/>
              </w:rPr>
              <w:t>Вознесенского</w:t>
            </w:r>
            <w:proofErr w:type="gramStart"/>
            <w:r w:rsidRPr="00AB7084">
              <w:rPr>
                <w:rFonts w:ascii="Times New Roman" w:hAnsi="Times New Roman"/>
                <w:color w:val="000000"/>
                <w:sz w:val="24"/>
              </w:rPr>
              <w:t>,Е</w:t>
            </w:r>
            <w:proofErr w:type="gramEnd"/>
            <w:r w:rsidRPr="00AB7084">
              <w:rPr>
                <w:rFonts w:ascii="Times New Roman" w:hAnsi="Times New Roman"/>
                <w:color w:val="000000"/>
                <w:sz w:val="24"/>
              </w:rPr>
              <w:t>.А.Евтушенко</w:t>
            </w:r>
            <w:proofErr w:type="spellEnd"/>
            <w:r w:rsidRPr="00AB7084">
              <w:rPr>
                <w:rFonts w:ascii="Times New Roman" w:hAnsi="Times New Roman"/>
                <w:color w:val="000000"/>
                <w:sz w:val="24"/>
              </w:rPr>
              <w:t xml:space="preserve">, Р.И. Рождественского, И.А. Бродского, А.С. Кушнера и др. </w:t>
            </w:r>
            <w:r>
              <w:rPr>
                <w:rFonts w:ascii="Times New Roman" w:hAnsi="Times New Roman"/>
                <w:color w:val="000000"/>
                <w:sz w:val="24"/>
              </w:rPr>
              <w:t xml:space="preserve">Художественное </w:t>
            </w:r>
            <w:r>
              <w:rPr>
                <w:rFonts w:ascii="Times New Roman" w:hAnsi="Times New Roman"/>
                <w:color w:val="000000"/>
                <w:sz w:val="24"/>
              </w:rPr>
              <w:lastRenderedPageBreak/>
              <w:t>мастерство поэта</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d</w:t>
              </w:r>
              <w:r w:rsidRPr="00AB7084">
                <w:rPr>
                  <w:rFonts w:ascii="Times New Roman" w:hAnsi="Times New Roman"/>
                  <w:color w:val="0000FF"/>
                  <w:u w:val="single"/>
                </w:rPr>
                <w:t>83</w:t>
              </w:r>
              <w:r>
                <w:rPr>
                  <w:rFonts w:ascii="Times New Roman" w:hAnsi="Times New Roman"/>
                  <w:color w:val="0000FF"/>
                  <w:u w:val="single"/>
                </w:rPr>
                <w:t>e</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eb</w:t>
              </w:r>
              <w:r w:rsidRPr="00AB7084">
                <w:rPr>
                  <w:rFonts w:ascii="Times New Roman" w:hAnsi="Times New Roman"/>
                  <w:color w:val="0000FF"/>
                  <w:u w:val="single"/>
                </w:rPr>
                <w:t>80</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64</w:t>
            </w:r>
          </w:p>
        </w:tc>
        <w:tc>
          <w:tcPr>
            <w:tcW w:w="3168" w:type="dxa"/>
            <w:tcMar>
              <w:top w:w="50" w:type="dxa"/>
              <w:left w:w="100" w:type="dxa"/>
            </w:tcMar>
            <w:vAlign w:val="center"/>
          </w:tcPr>
          <w:p w:rsidR="000E69D1" w:rsidRDefault="000E69D1" w:rsidP="00917672">
            <w:pPr>
              <w:spacing w:after="0"/>
              <w:ind w:left="135"/>
            </w:pPr>
            <w:r w:rsidRPr="00AB7084">
              <w:rPr>
                <w:rFonts w:ascii="Times New Roman" w:hAnsi="Times New Roman"/>
                <w:color w:val="000000"/>
                <w:sz w:val="24"/>
              </w:rPr>
              <w:t>У. Шекспир. Сонеты (один-два по выбору). Например, № 66 «</w:t>
            </w:r>
            <w:proofErr w:type="spellStart"/>
            <w:r w:rsidRPr="00AB7084">
              <w:rPr>
                <w:rFonts w:ascii="Times New Roman" w:hAnsi="Times New Roman"/>
                <w:color w:val="000000"/>
                <w:sz w:val="24"/>
              </w:rPr>
              <w:t>Измучась</w:t>
            </w:r>
            <w:proofErr w:type="spellEnd"/>
            <w:r w:rsidRPr="00AB7084">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ec</w:t>
              </w:r>
              <w:r w:rsidRPr="00AB7084">
                <w:rPr>
                  <w:rFonts w:ascii="Times New Roman" w:hAnsi="Times New Roman"/>
                  <w:color w:val="0000FF"/>
                  <w:u w:val="single"/>
                </w:rPr>
                <w:t>8</w:t>
              </w:r>
              <w:r>
                <w:rPr>
                  <w:rFonts w:ascii="Times New Roman" w:hAnsi="Times New Roman"/>
                  <w:color w:val="0000FF"/>
                  <w:u w:val="single"/>
                </w:rPr>
                <w:t>e</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65</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w:t>
              </w:r>
              <w:r>
                <w:rPr>
                  <w:rFonts w:ascii="Times New Roman" w:hAnsi="Times New Roman"/>
                  <w:color w:val="0000FF"/>
                  <w:u w:val="single"/>
                </w:rPr>
                <w:t>ede</w:t>
              </w:r>
              <w:r w:rsidRPr="00AB7084">
                <w:rPr>
                  <w:rFonts w:ascii="Times New Roman" w:hAnsi="Times New Roman"/>
                  <w:color w:val="0000FF"/>
                  <w:u w:val="single"/>
                </w:rPr>
                <w:t>2</w:t>
              </w:r>
            </w:hyperlink>
          </w:p>
        </w:tc>
      </w:tr>
      <w:tr w:rsidR="000E69D1"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66</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Default="000E69D1" w:rsidP="00917672">
            <w:pPr>
              <w:spacing w:after="0"/>
              <w:ind w:left="135"/>
            </w:pPr>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67</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392</w:t>
              </w:r>
              <w:r>
                <w:rPr>
                  <w:rFonts w:ascii="Times New Roman" w:hAnsi="Times New Roman"/>
                  <w:color w:val="0000FF"/>
                  <w:u w:val="single"/>
                </w:rPr>
                <w:t>ca</w:t>
              </w:r>
            </w:hyperlink>
          </w:p>
        </w:tc>
      </w:tr>
      <w:tr w:rsidR="000E69D1" w:rsidRPr="00AB7084" w:rsidTr="00917672">
        <w:trPr>
          <w:trHeight w:val="144"/>
          <w:tblCellSpacing w:w="20" w:type="nil"/>
        </w:trPr>
        <w:tc>
          <w:tcPr>
            <w:tcW w:w="378" w:type="dxa"/>
            <w:tcMar>
              <w:top w:w="50" w:type="dxa"/>
              <w:left w:w="100" w:type="dxa"/>
            </w:tcMar>
            <w:vAlign w:val="center"/>
          </w:tcPr>
          <w:p w:rsidR="000E69D1" w:rsidRDefault="000E69D1" w:rsidP="00917672">
            <w:pPr>
              <w:spacing w:after="0"/>
            </w:pPr>
            <w:r>
              <w:rPr>
                <w:rFonts w:ascii="Times New Roman" w:hAnsi="Times New Roman"/>
                <w:color w:val="000000"/>
                <w:sz w:val="24"/>
              </w:rPr>
              <w:t>68</w:t>
            </w:r>
          </w:p>
        </w:tc>
        <w:tc>
          <w:tcPr>
            <w:tcW w:w="3168"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9D1" w:rsidRDefault="000E69D1" w:rsidP="00917672">
            <w:pPr>
              <w:spacing w:after="0"/>
              <w:ind w:left="135"/>
              <w:jc w:val="center"/>
            </w:pPr>
          </w:p>
        </w:tc>
        <w:tc>
          <w:tcPr>
            <w:tcW w:w="1628" w:type="dxa"/>
            <w:tcMar>
              <w:top w:w="50" w:type="dxa"/>
              <w:left w:w="100" w:type="dxa"/>
            </w:tcMar>
            <w:vAlign w:val="center"/>
          </w:tcPr>
          <w:p w:rsidR="000E69D1" w:rsidRDefault="000E69D1" w:rsidP="00917672">
            <w:pPr>
              <w:spacing w:after="0"/>
              <w:ind w:left="135"/>
              <w:jc w:val="center"/>
            </w:pPr>
          </w:p>
        </w:tc>
        <w:tc>
          <w:tcPr>
            <w:tcW w:w="1155" w:type="dxa"/>
            <w:tcMar>
              <w:top w:w="50" w:type="dxa"/>
              <w:left w:w="100" w:type="dxa"/>
            </w:tcMar>
            <w:vAlign w:val="center"/>
          </w:tcPr>
          <w:p w:rsidR="000E69D1" w:rsidRDefault="000E69D1" w:rsidP="00917672">
            <w:pPr>
              <w:spacing w:after="0"/>
              <w:ind w:left="135"/>
            </w:pPr>
          </w:p>
        </w:tc>
        <w:tc>
          <w:tcPr>
            <w:tcW w:w="1977" w:type="dxa"/>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B7084">
                <w:rPr>
                  <w:rFonts w:ascii="Times New Roman" w:hAnsi="Times New Roman"/>
                  <w:color w:val="0000FF"/>
                  <w:u w:val="single"/>
                </w:rPr>
                <w:t>://</w:t>
              </w:r>
              <w:r>
                <w:rPr>
                  <w:rFonts w:ascii="Times New Roman" w:hAnsi="Times New Roman"/>
                  <w:color w:val="0000FF"/>
                  <w:u w:val="single"/>
                </w:rPr>
                <w:t>m</w:t>
              </w:r>
              <w:r w:rsidRPr="00AB7084">
                <w:rPr>
                  <w:rFonts w:ascii="Times New Roman" w:hAnsi="Times New Roman"/>
                  <w:color w:val="0000FF"/>
                  <w:u w:val="single"/>
                </w:rPr>
                <w:t>.</w:t>
              </w:r>
              <w:r>
                <w:rPr>
                  <w:rFonts w:ascii="Times New Roman" w:hAnsi="Times New Roman"/>
                  <w:color w:val="0000FF"/>
                  <w:u w:val="single"/>
                </w:rPr>
                <w:t>edsoo</w:t>
              </w:r>
              <w:r w:rsidRPr="00AB7084">
                <w:rPr>
                  <w:rFonts w:ascii="Times New Roman" w:hAnsi="Times New Roman"/>
                  <w:color w:val="0000FF"/>
                  <w:u w:val="single"/>
                </w:rPr>
                <w:t>.</w:t>
              </w:r>
              <w:r>
                <w:rPr>
                  <w:rFonts w:ascii="Times New Roman" w:hAnsi="Times New Roman"/>
                  <w:color w:val="0000FF"/>
                  <w:u w:val="single"/>
                </w:rPr>
                <w:t>ru</w:t>
              </w:r>
              <w:r w:rsidRPr="00AB7084">
                <w:rPr>
                  <w:rFonts w:ascii="Times New Roman" w:hAnsi="Times New Roman"/>
                  <w:color w:val="0000FF"/>
                  <w:u w:val="single"/>
                </w:rPr>
                <w:t>/8</w:t>
              </w:r>
              <w:r>
                <w:rPr>
                  <w:rFonts w:ascii="Times New Roman" w:hAnsi="Times New Roman"/>
                  <w:color w:val="0000FF"/>
                  <w:u w:val="single"/>
                </w:rPr>
                <w:t>bc</w:t>
              </w:r>
              <w:r w:rsidRPr="00AB7084">
                <w:rPr>
                  <w:rFonts w:ascii="Times New Roman" w:hAnsi="Times New Roman"/>
                  <w:color w:val="0000FF"/>
                  <w:u w:val="single"/>
                </w:rPr>
                <w:t>393</w:t>
              </w:r>
              <w:r>
                <w:rPr>
                  <w:rFonts w:ascii="Times New Roman" w:hAnsi="Times New Roman"/>
                  <w:color w:val="0000FF"/>
                  <w:u w:val="single"/>
                </w:rPr>
                <w:t>d</w:t>
              </w:r>
              <w:r w:rsidRPr="00AB7084">
                <w:rPr>
                  <w:rFonts w:ascii="Times New Roman" w:hAnsi="Times New Roman"/>
                  <w:color w:val="0000FF"/>
                  <w:u w:val="single"/>
                </w:rPr>
                <w:t>8</w:t>
              </w:r>
            </w:hyperlink>
          </w:p>
        </w:tc>
      </w:tr>
      <w:tr w:rsidR="000E69D1" w:rsidTr="00917672">
        <w:trPr>
          <w:trHeight w:val="144"/>
          <w:tblCellSpacing w:w="20" w:type="nil"/>
        </w:trPr>
        <w:tc>
          <w:tcPr>
            <w:tcW w:w="0" w:type="auto"/>
            <w:gridSpan w:val="2"/>
            <w:tcMar>
              <w:top w:w="50" w:type="dxa"/>
              <w:left w:w="100" w:type="dxa"/>
            </w:tcMar>
            <w:vAlign w:val="center"/>
          </w:tcPr>
          <w:p w:rsidR="000E69D1" w:rsidRPr="00AB7084" w:rsidRDefault="000E69D1" w:rsidP="00917672">
            <w:pPr>
              <w:spacing w:after="0"/>
              <w:ind w:left="135"/>
            </w:pPr>
            <w:r w:rsidRPr="00AB708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E69D1" w:rsidRDefault="000E69D1" w:rsidP="00917672">
            <w:pPr>
              <w:spacing w:after="0"/>
              <w:ind w:left="135"/>
              <w:jc w:val="center"/>
            </w:pPr>
            <w:r w:rsidRPr="00AB7084">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E69D1" w:rsidRDefault="000E69D1" w:rsidP="009176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9D1" w:rsidRDefault="000E69D1" w:rsidP="00917672"/>
        </w:tc>
      </w:tr>
    </w:tbl>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Default="0088381B" w:rsidP="005E2059">
      <w:pPr>
        <w:spacing w:line="240" w:lineRule="auto"/>
        <w:ind w:left="720"/>
        <w:rPr>
          <w:rFonts w:ascii="Times New Roman" w:eastAsia="Times New Roman" w:hAnsi="Times New Roman" w:cs="Times New Roman"/>
          <w:w w:val="115"/>
          <w:sz w:val="24"/>
          <w:szCs w:val="24"/>
        </w:rPr>
      </w:pPr>
    </w:p>
    <w:p w:rsidR="0088381B" w:rsidRDefault="0088381B" w:rsidP="005E2059">
      <w:pPr>
        <w:spacing w:line="240" w:lineRule="auto"/>
        <w:ind w:left="720"/>
        <w:rPr>
          <w:rFonts w:ascii="Times New Roman" w:eastAsia="Times New Roman" w:hAnsi="Times New Roman" w:cs="Times New Roman"/>
          <w:w w:val="115"/>
          <w:sz w:val="24"/>
          <w:szCs w:val="24"/>
        </w:rPr>
        <w:sectPr w:rsidR="0088381B" w:rsidSect="000E69D1">
          <w:pgSz w:w="16840" w:h="11910" w:orient="landscape"/>
          <w:pgMar w:top="851" w:right="1134" w:bottom="1701" w:left="1134" w:header="720" w:footer="720" w:gutter="0"/>
          <w:cols w:space="720"/>
          <w:docGrid w:linePitch="299"/>
        </w:sectPr>
      </w:pPr>
    </w:p>
    <w:p w:rsidR="003B77DE" w:rsidRDefault="003B77DE" w:rsidP="005E2059">
      <w:pPr>
        <w:spacing w:line="240" w:lineRule="auto"/>
        <w:ind w:left="720"/>
        <w:rPr>
          <w:rFonts w:ascii="Times New Roman" w:hAnsi="Times New Roman" w:cs="Times New Roman"/>
          <w:b/>
          <w:spacing w:val="4"/>
          <w:sz w:val="24"/>
          <w:szCs w:val="24"/>
        </w:rPr>
      </w:pPr>
    </w:p>
    <w:p w:rsidR="00931009" w:rsidRDefault="00931009" w:rsidP="005E2059">
      <w:pPr>
        <w:spacing w:line="240" w:lineRule="auto"/>
        <w:ind w:left="720"/>
        <w:rPr>
          <w:rFonts w:ascii="Times New Roman" w:hAnsi="Times New Roman" w:cs="Times New Roman"/>
          <w:b/>
          <w:spacing w:val="4"/>
          <w:sz w:val="24"/>
          <w:szCs w:val="24"/>
        </w:rPr>
      </w:pPr>
    </w:p>
    <w:p w:rsidR="00931009" w:rsidRDefault="00931009" w:rsidP="005E2059">
      <w:pPr>
        <w:spacing w:line="240" w:lineRule="auto"/>
        <w:ind w:left="720"/>
        <w:rPr>
          <w:rFonts w:ascii="Times New Roman" w:hAnsi="Times New Roman" w:cs="Times New Roman"/>
          <w:b/>
          <w:spacing w:val="4"/>
          <w:sz w:val="24"/>
          <w:szCs w:val="24"/>
        </w:rPr>
      </w:pPr>
    </w:p>
    <w:p w:rsidR="00931009" w:rsidRDefault="00931009" w:rsidP="005E2059">
      <w:pPr>
        <w:spacing w:line="240" w:lineRule="auto"/>
        <w:ind w:left="720"/>
        <w:rPr>
          <w:rFonts w:ascii="Times New Roman" w:hAnsi="Times New Roman" w:cs="Times New Roman"/>
          <w:b/>
          <w:spacing w:val="4"/>
          <w:sz w:val="24"/>
          <w:szCs w:val="24"/>
        </w:rPr>
      </w:pPr>
    </w:p>
    <w:p w:rsidR="00931009" w:rsidRDefault="00931009" w:rsidP="005E2059">
      <w:pPr>
        <w:spacing w:line="240" w:lineRule="auto"/>
        <w:ind w:left="720"/>
        <w:rPr>
          <w:rFonts w:ascii="Times New Roman" w:hAnsi="Times New Roman" w:cs="Times New Roman"/>
          <w:b/>
          <w:spacing w:val="4"/>
          <w:sz w:val="24"/>
          <w:szCs w:val="24"/>
        </w:rPr>
      </w:pPr>
    </w:p>
    <w:p w:rsidR="00931009" w:rsidRPr="005E2059" w:rsidRDefault="00931009" w:rsidP="005E2059">
      <w:pPr>
        <w:spacing w:line="240" w:lineRule="auto"/>
        <w:ind w:left="720"/>
        <w:rPr>
          <w:rFonts w:ascii="Times New Roman" w:hAnsi="Times New Roman" w:cs="Times New Roman"/>
          <w:b/>
          <w:spacing w:val="4"/>
          <w:sz w:val="24"/>
          <w:szCs w:val="24"/>
        </w:rPr>
      </w:pPr>
    </w:p>
    <w:p w:rsidR="00BD3C23" w:rsidRDefault="00BD3C23" w:rsidP="00BD3C23">
      <w:pPr>
        <w:ind w:left="720"/>
        <w:jc w:val="center"/>
        <w:rPr>
          <w:rFonts w:ascii="Times New Roman" w:hAnsi="Times New Roman" w:cs="Times New Roman"/>
          <w:b/>
          <w:color w:val="000000"/>
          <w:spacing w:val="4"/>
          <w:sz w:val="24"/>
          <w:szCs w:val="24"/>
        </w:rPr>
      </w:pPr>
    </w:p>
    <w:p w:rsidR="00882780" w:rsidRDefault="00882780" w:rsidP="00BD3C23">
      <w:pPr>
        <w:ind w:left="720"/>
        <w:jc w:val="center"/>
        <w:rPr>
          <w:rFonts w:ascii="Times New Roman" w:hAnsi="Times New Roman" w:cs="Times New Roman"/>
          <w:b/>
          <w:color w:val="000000"/>
          <w:spacing w:val="4"/>
          <w:sz w:val="24"/>
          <w:szCs w:val="24"/>
        </w:rPr>
      </w:pPr>
    </w:p>
    <w:p w:rsidR="00882780" w:rsidRDefault="00882780" w:rsidP="00BD3C23">
      <w:pPr>
        <w:ind w:left="720"/>
        <w:jc w:val="center"/>
        <w:rPr>
          <w:rFonts w:ascii="Times New Roman" w:hAnsi="Times New Roman" w:cs="Times New Roman"/>
          <w:b/>
          <w:color w:val="000000"/>
          <w:spacing w:val="4"/>
          <w:sz w:val="24"/>
          <w:szCs w:val="24"/>
        </w:rPr>
      </w:pPr>
    </w:p>
    <w:p w:rsidR="00882780" w:rsidRDefault="00882780" w:rsidP="00BD3C23">
      <w:pPr>
        <w:ind w:left="720"/>
        <w:jc w:val="center"/>
        <w:rPr>
          <w:rFonts w:ascii="Times New Roman" w:hAnsi="Times New Roman" w:cs="Times New Roman"/>
          <w:b/>
          <w:color w:val="000000"/>
          <w:spacing w:val="4"/>
          <w:sz w:val="24"/>
          <w:szCs w:val="24"/>
        </w:rPr>
      </w:pPr>
    </w:p>
    <w:p w:rsidR="00BD3C23" w:rsidRDefault="00BD3C23" w:rsidP="00882780">
      <w:pPr>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pPr>
    </w:p>
    <w:p w:rsidR="00BD3C23" w:rsidRDefault="00BD3C23" w:rsidP="00BD3C23">
      <w:pPr>
        <w:ind w:left="720"/>
        <w:rPr>
          <w:rFonts w:ascii="Times New Roman" w:hAnsi="Times New Roman" w:cs="Times New Roman"/>
          <w:b/>
          <w:color w:val="000000"/>
          <w:spacing w:val="4"/>
          <w:sz w:val="24"/>
          <w:szCs w:val="24"/>
        </w:rPr>
        <w:sectPr w:rsidR="00BD3C23" w:rsidSect="000E69D1">
          <w:pgSz w:w="16840" w:h="11910" w:orient="landscape"/>
          <w:pgMar w:top="851" w:right="1134" w:bottom="1701" w:left="1134" w:header="720" w:footer="720" w:gutter="0"/>
          <w:cols w:space="720"/>
          <w:docGrid w:linePitch="299"/>
        </w:sectPr>
      </w:pPr>
    </w:p>
    <w:p w:rsidR="00BD3C23" w:rsidRPr="009D3253" w:rsidRDefault="00BD3C23" w:rsidP="00BD3C23">
      <w:pPr>
        <w:spacing w:after="2"/>
        <w:ind w:right="855"/>
        <w:jc w:val="center"/>
        <w:rPr>
          <w:rFonts w:ascii="Times New Roman" w:hAnsi="Times New Roman" w:cs="Times New Roman"/>
          <w:b/>
          <w:sz w:val="28"/>
          <w:szCs w:val="28"/>
        </w:rPr>
      </w:pPr>
      <w:r w:rsidRPr="009D3253">
        <w:rPr>
          <w:rFonts w:ascii="Times New Roman" w:hAnsi="Times New Roman" w:cs="Times New Roman"/>
          <w:b/>
          <w:sz w:val="28"/>
          <w:szCs w:val="28"/>
        </w:rPr>
        <w:lastRenderedPageBreak/>
        <w:t>Изменения</w:t>
      </w:r>
      <w:r w:rsidRPr="009D3253">
        <w:rPr>
          <w:rFonts w:ascii="Times New Roman" w:hAnsi="Times New Roman" w:cs="Times New Roman"/>
          <w:b/>
          <w:spacing w:val="-8"/>
          <w:sz w:val="28"/>
          <w:szCs w:val="28"/>
        </w:rPr>
        <w:t xml:space="preserve"> </w:t>
      </w:r>
      <w:r w:rsidRPr="009D3253">
        <w:rPr>
          <w:rFonts w:ascii="Times New Roman" w:hAnsi="Times New Roman" w:cs="Times New Roman"/>
          <w:b/>
          <w:sz w:val="28"/>
          <w:szCs w:val="28"/>
        </w:rPr>
        <w:t>в</w:t>
      </w:r>
      <w:r w:rsidRPr="009D3253">
        <w:rPr>
          <w:rFonts w:ascii="Times New Roman" w:hAnsi="Times New Roman" w:cs="Times New Roman"/>
          <w:b/>
          <w:spacing w:val="-7"/>
          <w:sz w:val="28"/>
          <w:szCs w:val="28"/>
        </w:rPr>
        <w:t xml:space="preserve"> </w:t>
      </w:r>
      <w:r w:rsidRPr="009D3253">
        <w:rPr>
          <w:rFonts w:ascii="Times New Roman" w:hAnsi="Times New Roman" w:cs="Times New Roman"/>
          <w:b/>
          <w:sz w:val="28"/>
          <w:szCs w:val="28"/>
        </w:rPr>
        <w:t>разделе</w:t>
      </w:r>
      <w:r w:rsidRPr="009D3253">
        <w:rPr>
          <w:rFonts w:ascii="Times New Roman" w:hAnsi="Times New Roman" w:cs="Times New Roman"/>
          <w:b/>
          <w:spacing w:val="-4"/>
          <w:sz w:val="28"/>
          <w:szCs w:val="28"/>
        </w:rPr>
        <w:t xml:space="preserve"> </w:t>
      </w:r>
      <w:r w:rsidRPr="009D3253">
        <w:rPr>
          <w:rFonts w:ascii="Times New Roman" w:hAnsi="Times New Roman" w:cs="Times New Roman"/>
          <w:b/>
          <w:sz w:val="28"/>
          <w:szCs w:val="28"/>
        </w:rPr>
        <w:t>«Тематическое</w:t>
      </w:r>
      <w:r w:rsidRPr="009D3253">
        <w:rPr>
          <w:rFonts w:ascii="Times New Roman" w:hAnsi="Times New Roman" w:cs="Times New Roman"/>
          <w:b/>
          <w:spacing w:val="-1"/>
          <w:sz w:val="28"/>
          <w:szCs w:val="28"/>
        </w:rPr>
        <w:t xml:space="preserve"> </w:t>
      </w:r>
      <w:r w:rsidRPr="009D3253">
        <w:rPr>
          <w:rFonts w:ascii="Times New Roman" w:hAnsi="Times New Roman" w:cs="Times New Roman"/>
          <w:b/>
          <w:sz w:val="28"/>
          <w:szCs w:val="28"/>
        </w:rPr>
        <w:t>планирование»</w:t>
      </w:r>
    </w:p>
    <w:p w:rsidR="00BD3C23" w:rsidRPr="009D3253" w:rsidRDefault="00BD3C23" w:rsidP="00BD3C23">
      <w:pPr>
        <w:spacing w:after="2"/>
        <w:ind w:left="281" w:right="855"/>
        <w:jc w:val="center"/>
        <w:rPr>
          <w:rFonts w:ascii="Times New Roman" w:hAnsi="Times New Roman" w:cs="Times New Roman"/>
          <w:b/>
          <w:sz w:val="28"/>
          <w:szCs w:val="28"/>
        </w:rPr>
      </w:pPr>
    </w:p>
    <w:p w:rsidR="00BD3C23" w:rsidRPr="009D3253" w:rsidRDefault="00BD3C23" w:rsidP="00BD3C23">
      <w:pPr>
        <w:spacing w:after="2"/>
        <w:ind w:left="281" w:right="855"/>
        <w:rPr>
          <w:rFonts w:ascii="Times New Roman" w:hAnsi="Times New Roman" w:cs="Times New Roman"/>
          <w:sz w:val="24"/>
          <w:szCs w:val="24"/>
        </w:rPr>
      </w:pPr>
      <w:r w:rsidRPr="009D3253">
        <w:rPr>
          <w:rFonts w:ascii="Times New Roman" w:hAnsi="Times New Roman" w:cs="Times New Roman"/>
          <w:sz w:val="24"/>
          <w:szCs w:val="24"/>
        </w:rPr>
        <w:t>Предмет:_____________________</w:t>
      </w:r>
    </w:p>
    <w:p w:rsidR="00BD3C23" w:rsidRPr="009D3253" w:rsidRDefault="00BD3C23" w:rsidP="00BD3C23">
      <w:pPr>
        <w:spacing w:after="2"/>
        <w:ind w:left="281" w:right="855"/>
        <w:rPr>
          <w:rFonts w:ascii="Times New Roman" w:hAnsi="Times New Roman" w:cs="Times New Roman"/>
          <w:sz w:val="24"/>
          <w:szCs w:val="24"/>
        </w:rPr>
      </w:pPr>
      <w:r w:rsidRPr="009D3253">
        <w:rPr>
          <w:rFonts w:ascii="Times New Roman" w:hAnsi="Times New Roman" w:cs="Times New Roman"/>
          <w:sz w:val="24"/>
          <w:szCs w:val="24"/>
        </w:rPr>
        <w:t>Класс: ______</w:t>
      </w:r>
    </w:p>
    <w:p w:rsidR="00BD3C23" w:rsidRPr="009D3253" w:rsidRDefault="00BD3C23" w:rsidP="00BD3C23">
      <w:pPr>
        <w:spacing w:after="2"/>
        <w:ind w:left="281" w:right="855"/>
        <w:rPr>
          <w:rFonts w:ascii="Times New Roman" w:hAnsi="Times New Roman" w:cs="Times New Roman"/>
          <w:sz w:val="24"/>
          <w:szCs w:val="24"/>
        </w:rPr>
      </w:pPr>
      <w:r w:rsidRPr="009D3253">
        <w:rPr>
          <w:rFonts w:ascii="Times New Roman" w:hAnsi="Times New Roman" w:cs="Times New Roman"/>
          <w:sz w:val="24"/>
          <w:szCs w:val="24"/>
        </w:rPr>
        <w:t>Учитель: __________________  /_________________/</w:t>
      </w:r>
    </w:p>
    <w:p w:rsidR="00BD3C23" w:rsidRPr="009D3253" w:rsidRDefault="00BD3C23" w:rsidP="00BD3C23">
      <w:pPr>
        <w:spacing w:after="2"/>
        <w:ind w:left="281" w:right="855"/>
        <w:jc w:val="center"/>
        <w:rPr>
          <w:rFonts w:ascii="Times New Roman" w:hAnsi="Times New Roman" w:cs="Times New Roman"/>
          <w:sz w:val="24"/>
          <w:szCs w:val="24"/>
        </w:rPr>
      </w:pPr>
      <w:r w:rsidRPr="009D3253">
        <w:rPr>
          <w:rFonts w:ascii="Times New Roman" w:hAnsi="Times New Roman" w:cs="Times New Roman"/>
          <w:sz w:val="24"/>
          <w:szCs w:val="24"/>
        </w:rPr>
        <w:t>Подпись</w:t>
      </w:r>
    </w:p>
    <w:p w:rsidR="00BD3C23" w:rsidRPr="009D3253" w:rsidRDefault="00BD3C23" w:rsidP="00BD3C23">
      <w:pPr>
        <w:spacing w:after="2"/>
        <w:ind w:left="281" w:right="855"/>
        <w:jc w:val="center"/>
        <w:rPr>
          <w:rFonts w:ascii="Times New Roman" w:hAnsi="Times New Roman" w:cs="Times New Roman"/>
          <w:sz w:val="24"/>
          <w:szCs w:val="24"/>
        </w:rPr>
      </w:pPr>
    </w:p>
    <w:p w:rsidR="00BD3C23" w:rsidRPr="009D3253" w:rsidRDefault="00BD3C23" w:rsidP="00BD3C23">
      <w:pPr>
        <w:spacing w:after="2"/>
        <w:ind w:left="281" w:right="855"/>
        <w:jc w:val="center"/>
        <w:rPr>
          <w:rFonts w:ascii="Times New Roman" w:hAnsi="Times New Roman" w:cs="Times New Roman"/>
          <w:sz w:val="24"/>
          <w:szCs w:val="24"/>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543"/>
        <w:gridCol w:w="3686"/>
        <w:gridCol w:w="1276"/>
        <w:gridCol w:w="1417"/>
        <w:gridCol w:w="2126"/>
        <w:gridCol w:w="2410"/>
      </w:tblGrid>
      <w:tr w:rsidR="00BD3C23" w:rsidRPr="009D3253" w:rsidTr="00870EDC">
        <w:trPr>
          <w:trHeight w:val="864"/>
        </w:trPr>
        <w:tc>
          <w:tcPr>
            <w:tcW w:w="1560" w:type="dxa"/>
            <w:vMerge w:val="restart"/>
            <w:tcBorders>
              <w:top w:val="single" w:sz="4" w:space="0" w:color="000000"/>
              <w:left w:val="single" w:sz="4" w:space="0" w:color="000000"/>
              <w:bottom w:val="single" w:sz="4" w:space="0" w:color="000000"/>
              <w:right w:val="single" w:sz="4" w:space="0" w:color="auto"/>
            </w:tcBorders>
            <w:hideMark/>
          </w:tcPr>
          <w:p w:rsidR="00BD3C23" w:rsidRPr="009D3253" w:rsidRDefault="00BD3C23" w:rsidP="00870EDC">
            <w:pPr>
              <w:pStyle w:val="TableParagraph"/>
              <w:ind w:left="139" w:right="118" w:hanging="4"/>
              <w:jc w:val="center"/>
              <w:rPr>
                <w:rFonts w:ascii="Times New Roman" w:hAnsi="Times New Roman" w:cs="Times New Roman"/>
                <w:sz w:val="24"/>
                <w:szCs w:val="24"/>
                <w:lang w:val="ru-RU"/>
              </w:rPr>
            </w:pPr>
            <w:r w:rsidRPr="009D3253">
              <w:rPr>
                <w:rFonts w:ascii="Times New Roman" w:hAnsi="Times New Roman" w:cs="Times New Roman"/>
                <w:sz w:val="24"/>
                <w:szCs w:val="24"/>
                <w:lang w:val="ru-RU"/>
              </w:rPr>
              <w:t>№</w:t>
            </w:r>
            <w:r w:rsidRPr="009D3253">
              <w:rPr>
                <w:rFonts w:ascii="Times New Roman" w:hAnsi="Times New Roman" w:cs="Times New Roman"/>
                <w:spacing w:val="1"/>
                <w:sz w:val="24"/>
                <w:szCs w:val="24"/>
                <w:lang w:val="ru-RU"/>
              </w:rPr>
              <w:t xml:space="preserve"> </w:t>
            </w:r>
            <w:r w:rsidRPr="009D3253">
              <w:rPr>
                <w:rFonts w:ascii="Times New Roman" w:hAnsi="Times New Roman" w:cs="Times New Roman"/>
                <w:sz w:val="24"/>
                <w:szCs w:val="24"/>
                <w:lang w:val="ru-RU"/>
              </w:rPr>
              <w:t>урока</w:t>
            </w:r>
            <w:r w:rsidRPr="009D3253">
              <w:rPr>
                <w:rFonts w:ascii="Times New Roman" w:hAnsi="Times New Roman" w:cs="Times New Roman"/>
                <w:spacing w:val="-52"/>
                <w:sz w:val="24"/>
                <w:szCs w:val="24"/>
                <w:lang w:val="ru-RU"/>
              </w:rPr>
              <w:t xml:space="preserve"> </w:t>
            </w:r>
            <w:r w:rsidRPr="009D3253">
              <w:rPr>
                <w:rFonts w:ascii="Times New Roman" w:hAnsi="Times New Roman" w:cs="Times New Roman"/>
                <w:sz w:val="24"/>
                <w:szCs w:val="24"/>
                <w:lang w:val="ru-RU"/>
              </w:rPr>
              <w:t>(</w:t>
            </w:r>
            <w:proofErr w:type="spellStart"/>
            <w:r w:rsidRPr="009D3253">
              <w:rPr>
                <w:rFonts w:ascii="Times New Roman" w:hAnsi="Times New Roman" w:cs="Times New Roman"/>
                <w:sz w:val="24"/>
                <w:szCs w:val="24"/>
                <w:lang w:val="ru-RU"/>
              </w:rPr>
              <w:t>ов</w:t>
            </w:r>
            <w:proofErr w:type="spellEnd"/>
            <w:r w:rsidRPr="009D3253">
              <w:rPr>
                <w:rFonts w:ascii="Times New Roman" w:hAnsi="Times New Roman" w:cs="Times New Roman"/>
                <w:sz w:val="24"/>
                <w:szCs w:val="24"/>
                <w:lang w:val="ru-RU"/>
              </w:rPr>
              <w:t>)</w:t>
            </w:r>
          </w:p>
          <w:p w:rsidR="00BD3C23" w:rsidRPr="009D3253" w:rsidRDefault="00BD3C23" w:rsidP="00870EDC">
            <w:pPr>
              <w:pStyle w:val="TableParagraph"/>
              <w:ind w:left="235" w:right="213" w:hanging="8"/>
              <w:jc w:val="center"/>
              <w:rPr>
                <w:rFonts w:ascii="Times New Roman" w:hAnsi="Times New Roman" w:cs="Times New Roman"/>
                <w:sz w:val="24"/>
                <w:szCs w:val="24"/>
                <w:lang w:val="ru-RU"/>
              </w:rPr>
            </w:pPr>
            <w:r w:rsidRPr="009D3253">
              <w:rPr>
                <w:rFonts w:ascii="Times New Roman" w:hAnsi="Times New Roman" w:cs="Times New Roman"/>
                <w:sz w:val="24"/>
                <w:szCs w:val="24"/>
                <w:lang w:val="ru-RU"/>
              </w:rPr>
              <w:t>по</w:t>
            </w:r>
            <w:r w:rsidRPr="009D3253">
              <w:rPr>
                <w:rFonts w:ascii="Times New Roman" w:hAnsi="Times New Roman" w:cs="Times New Roman"/>
                <w:spacing w:val="1"/>
                <w:sz w:val="24"/>
                <w:szCs w:val="24"/>
                <w:lang w:val="ru-RU"/>
              </w:rPr>
              <w:t xml:space="preserve"> </w:t>
            </w:r>
            <w:proofErr w:type="spellStart"/>
            <w:r w:rsidRPr="009D3253">
              <w:rPr>
                <w:rFonts w:ascii="Times New Roman" w:hAnsi="Times New Roman" w:cs="Times New Roman"/>
                <w:sz w:val="24"/>
                <w:szCs w:val="24"/>
                <w:lang w:val="ru-RU"/>
              </w:rPr>
              <w:t>осн</w:t>
            </w:r>
            <w:proofErr w:type="spellEnd"/>
            <w:r w:rsidRPr="009D3253">
              <w:rPr>
                <w:rFonts w:ascii="Times New Roman" w:hAnsi="Times New Roman" w:cs="Times New Roman"/>
                <w:sz w:val="24"/>
                <w:szCs w:val="24"/>
                <w:lang w:val="ru-RU"/>
              </w:rPr>
              <w:t>.</w:t>
            </w:r>
          </w:p>
          <w:p w:rsidR="00BD3C23" w:rsidRPr="009D3253" w:rsidRDefault="00BD3C23" w:rsidP="00870EDC">
            <w:pPr>
              <w:pStyle w:val="TableParagraph"/>
              <w:ind w:left="110"/>
              <w:rPr>
                <w:rFonts w:ascii="Times New Roman" w:hAnsi="Times New Roman" w:cs="Times New Roman"/>
                <w:sz w:val="24"/>
                <w:szCs w:val="24"/>
                <w:lang w:val="ru-RU"/>
              </w:rPr>
            </w:pPr>
            <w:r w:rsidRPr="009D3253">
              <w:rPr>
                <w:rFonts w:ascii="Times New Roman" w:hAnsi="Times New Roman" w:cs="Times New Roman"/>
                <w:sz w:val="24"/>
                <w:szCs w:val="24"/>
                <w:lang w:val="ru-RU"/>
              </w:rPr>
              <w:t>КТП</w:t>
            </w:r>
          </w:p>
        </w:tc>
        <w:tc>
          <w:tcPr>
            <w:tcW w:w="3543" w:type="dxa"/>
            <w:vMerge w:val="restart"/>
            <w:tcBorders>
              <w:top w:val="single" w:sz="4" w:space="0" w:color="000000"/>
              <w:left w:val="single" w:sz="4" w:space="0" w:color="auto"/>
              <w:bottom w:val="single" w:sz="4" w:space="0" w:color="000000"/>
              <w:right w:val="single" w:sz="4" w:space="0" w:color="auto"/>
            </w:tcBorders>
            <w:hideMark/>
          </w:tcPr>
          <w:p w:rsidR="00BD3C23" w:rsidRPr="009D3253" w:rsidRDefault="00BD3C23" w:rsidP="00870EDC">
            <w:pPr>
              <w:pStyle w:val="TableParagraph"/>
              <w:spacing w:line="273" w:lineRule="exact"/>
              <w:rPr>
                <w:rFonts w:ascii="Times New Roman" w:hAnsi="Times New Roman" w:cs="Times New Roman"/>
                <w:sz w:val="24"/>
                <w:szCs w:val="24"/>
              </w:rPr>
            </w:pPr>
            <w:r w:rsidRPr="009D3253">
              <w:rPr>
                <w:rFonts w:ascii="Times New Roman" w:hAnsi="Times New Roman" w:cs="Times New Roman"/>
                <w:sz w:val="24"/>
                <w:szCs w:val="24"/>
                <w:lang w:val="ru-RU"/>
              </w:rPr>
              <w:t xml:space="preserve">    </w:t>
            </w:r>
            <w:proofErr w:type="spellStart"/>
            <w:r w:rsidRPr="009D3253">
              <w:rPr>
                <w:rFonts w:ascii="Times New Roman" w:hAnsi="Times New Roman" w:cs="Times New Roman"/>
                <w:sz w:val="24"/>
                <w:szCs w:val="24"/>
              </w:rPr>
              <w:t>Тема</w:t>
            </w:r>
            <w:proofErr w:type="spellEnd"/>
            <w:r w:rsidRPr="009D3253">
              <w:rPr>
                <w:rFonts w:ascii="Times New Roman" w:hAnsi="Times New Roman" w:cs="Times New Roman"/>
                <w:sz w:val="24"/>
                <w:szCs w:val="24"/>
              </w:rPr>
              <w:t xml:space="preserve">    </w:t>
            </w:r>
          </w:p>
          <w:p w:rsidR="00BD3C23" w:rsidRPr="009D3253" w:rsidRDefault="00BD3C23" w:rsidP="00870EDC">
            <w:pPr>
              <w:pStyle w:val="TableParagraph"/>
              <w:spacing w:line="273" w:lineRule="exact"/>
              <w:rPr>
                <w:rFonts w:ascii="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раздела</w:t>
            </w:r>
            <w:proofErr w:type="spellEnd"/>
          </w:p>
        </w:tc>
        <w:tc>
          <w:tcPr>
            <w:tcW w:w="3686" w:type="dxa"/>
            <w:vMerge w:val="restart"/>
            <w:tcBorders>
              <w:top w:val="single" w:sz="4" w:space="0" w:color="000000"/>
              <w:left w:val="single" w:sz="4" w:space="0" w:color="auto"/>
              <w:bottom w:val="single" w:sz="4" w:space="0" w:color="000000"/>
              <w:right w:val="single" w:sz="4" w:space="0" w:color="000000"/>
            </w:tcBorders>
            <w:hideMark/>
          </w:tcPr>
          <w:p w:rsidR="00BD3C23" w:rsidRPr="009D3253" w:rsidRDefault="00BD3C23" w:rsidP="00870EDC">
            <w:pPr>
              <w:pStyle w:val="TableParagraph"/>
              <w:spacing w:line="273" w:lineRule="exact"/>
              <w:ind w:left="235"/>
              <w:rPr>
                <w:rFonts w:ascii="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Тема</w:t>
            </w:r>
            <w:proofErr w:type="spellEnd"/>
            <w:r w:rsidRPr="009D3253">
              <w:rPr>
                <w:rFonts w:ascii="Times New Roman" w:hAnsi="Times New Roman" w:cs="Times New Roman"/>
                <w:spacing w:val="-3"/>
                <w:sz w:val="24"/>
                <w:szCs w:val="24"/>
              </w:rPr>
              <w:t xml:space="preserve"> </w:t>
            </w:r>
            <w:proofErr w:type="spellStart"/>
            <w:r w:rsidRPr="009D3253">
              <w:rPr>
                <w:rFonts w:ascii="Times New Roman" w:hAnsi="Times New Roman" w:cs="Times New Roman"/>
                <w:sz w:val="24"/>
                <w:szCs w:val="24"/>
              </w:rPr>
              <w:t>урока</w:t>
            </w:r>
            <w:proofErr w:type="spellEnd"/>
          </w:p>
        </w:tc>
        <w:tc>
          <w:tcPr>
            <w:tcW w:w="2693" w:type="dxa"/>
            <w:gridSpan w:val="2"/>
            <w:tcBorders>
              <w:top w:val="single" w:sz="4" w:space="0" w:color="000000"/>
              <w:left w:val="single" w:sz="4" w:space="0" w:color="000000"/>
              <w:bottom w:val="single" w:sz="4" w:space="0" w:color="auto"/>
              <w:right w:val="single" w:sz="4" w:space="0" w:color="auto"/>
            </w:tcBorders>
            <w:hideMark/>
          </w:tcPr>
          <w:p w:rsidR="00BD3C23" w:rsidRPr="009D3253" w:rsidRDefault="00BD3C23" w:rsidP="00870EDC">
            <w:pPr>
              <w:pStyle w:val="TableParagraph"/>
              <w:spacing w:before="1" w:line="256" w:lineRule="auto"/>
              <w:ind w:left="499" w:right="242" w:hanging="337"/>
              <w:jc w:val="center"/>
              <w:rPr>
                <w:rFonts w:ascii="Times New Roman" w:hAnsi="Times New Roman" w:cs="Times New Roman"/>
                <w:sz w:val="24"/>
                <w:szCs w:val="24"/>
                <w:lang w:val="ru-RU"/>
              </w:rPr>
            </w:pPr>
            <w:r w:rsidRPr="009D3253">
              <w:rPr>
                <w:rFonts w:ascii="Times New Roman" w:hAnsi="Times New Roman" w:cs="Times New Roman"/>
                <w:sz w:val="24"/>
                <w:szCs w:val="24"/>
                <w:lang w:val="ru-RU"/>
              </w:rPr>
              <w:t>Количество</w:t>
            </w:r>
            <w:r w:rsidRPr="009D3253">
              <w:rPr>
                <w:rFonts w:ascii="Times New Roman" w:hAnsi="Times New Roman" w:cs="Times New Roman"/>
                <w:spacing w:val="-53"/>
                <w:sz w:val="24"/>
                <w:szCs w:val="24"/>
                <w:lang w:val="ru-RU"/>
              </w:rPr>
              <w:t xml:space="preserve">                                        </w:t>
            </w:r>
            <w:r w:rsidRPr="009D3253">
              <w:rPr>
                <w:rFonts w:ascii="Times New Roman" w:hAnsi="Times New Roman" w:cs="Times New Roman"/>
                <w:sz w:val="24"/>
                <w:szCs w:val="24"/>
                <w:lang w:val="ru-RU"/>
              </w:rPr>
              <w:t>часов</w:t>
            </w:r>
          </w:p>
          <w:p w:rsidR="00BD3C23" w:rsidRPr="009D3253" w:rsidRDefault="00BD3C23" w:rsidP="00870EDC">
            <w:pPr>
              <w:pStyle w:val="TableParagraph"/>
              <w:spacing w:line="274" w:lineRule="exact"/>
              <w:ind w:left="105" w:right="183"/>
              <w:jc w:val="center"/>
              <w:rPr>
                <w:rFonts w:ascii="Times New Roman" w:hAnsi="Times New Roman" w:cs="Times New Roman"/>
                <w:sz w:val="24"/>
                <w:szCs w:val="24"/>
                <w:lang w:val="ru-RU"/>
              </w:rPr>
            </w:pPr>
            <w:r w:rsidRPr="009D3253">
              <w:rPr>
                <w:rFonts w:ascii="Times New Roman" w:hAnsi="Times New Roman" w:cs="Times New Roman"/>
                <w:sz w:val="24"/>
                <w:szCs w:val="24"/>
                <w:lang w:val="ru-RU"/>
              </w:rPr>
              <w:t>на данную</w:t>
            </w:r>
            <w:r w:rsidRPr="009D3253">
              <w:rPr>
                <w:rFonts w:ascii="Times New Roman" w:hAnsi="Times New Roman" w:cs="Times New Roman"/>
                <w:spacing w:val="-52"/>
                <w:sz w:val="24"/>
                <w:szCs w:val="24"/>
                <w:lang w:val="ru-RU"/>
              </w:rPr>
              <w:t xml:space="preserve">                         </w:t>
            </w:r>
            <w:r w:rsidRPr="009D3253">
              <w:rPr>
                <w:rFonts w:ascii="Times New Roman" w:hAnsi="Times New Roman" w:cs="Times New Roman"/>
                <w:sz w:val="24"/>
                <w:szCs w:val="24"/>
                <w:lang w:val="ru-RU"/>
              </w:rPr>
              <w:t>тему</w:t>
            </w:r>
          </w:p>
        </w:tc>
        <w:tc>
          <w:tcPr>
            <w:tcW w:w="2126" w:type="dxa"/>
            <w:vMerge w:val="restart"/>
            <w:tcBorders>
              <w:top w:val="single" w:sz="4" w:space="0" w:color="000000"/>
              <w:left w:val="single" w:sz="4" w:space="0" w:color="000000"/>
              <w:bottom w:val="single" w:sz="4" w:space="0" w:color="000000"/>
              <w:right w:val="single" w:sz="4" w:space="0" w:color="auto"/>
            </w:tcBorders>
          </w:tcPr>
          <w:p w:rsidR="00BD3C23" w:rsidRPr="009D3253" w:rsidRDefault="00BD3C23" w:rsidP="00870EDC">
            <w:pPr>
              <w:spacing w:after="0" w:line="240" w:lineRule="auto"/>
              <w:rPr>
                <w:rFonts w:ascii="Times New Roman" w:hAnsi="Times New Roman" w:cs="Times New Roman"/>
                <w:spacing w:val="1"/>
                <w:sz w:val="24"/>
                <w:szCs w:val="24"/>
              </w:rPr>
            </w:pPr>
            <w:r w:rsidRPr="009D3253">
              <w:rPr>
                <w:rFonts w:ascii="Times New Roman" w:hAnsi="Times New Roman" w:cs="Times New Roman"/>
                <w:sz w:val="24"/>
                <w:szCs w:val="24"/>
                <w:lang w:val="ru-RU"/>
              </w:rPr>
              <w:t xml:space="preserve">   </w:t>
            </w:r>
            <w:proofErr w:type="spellStart"/>
            <w:r w:rsidRPr="009D3253">
              <w:rPr>
                <w:rFonts w:ascii="Times New Roman" w:hAnsi="Times New Roman" w:cs="Times New Roman"/>
                <w:sz w:val="24"/>
                <w:szCs w:val="24"/>
              </w:rPr>
              <w:t>Причина</w:t>
            </w:r>
            <w:proofErr w:type="spellEnd"/>
            <w:r w:rsidRPr="009D3253">
              <w:rPr>
                <w:rFonts w:ascii="Times New Roman" w:hAnsi="Times New Roman" w:cs="Times New Roman"/>
                <w:spacing w:val="1"/>
                <w:sz w:val="24"/>
                <w:szCs w:val="24"/>
              </w:rPr>
              <w:t xml:space="preserve">   </w:t>
            </w:r>
          </w:p>
          <w:p w:rsidR="00BD3C23" w:rsidRPr="009D3253" w:rsidRDefault="00BD3C23" w:rsidP="00870EDC">
            <w:pPr>
              <w:spacing w:after="0" w:line="240" w:lineRule="auto"/>
              <w:rPr>
                <w:rFonts w:ascii="Times New Roman" w:hAnsi="Times New Roman" w:cs="Times New Roman"/>
                <w:sz w:val="24"/>
                <w:szCs w:val="24"/>
              </w:rPr>
            </w:pPr>
            <w:r w:rsidRPr="009D3253">
              <w:rPr>
                <w:rFonts w:ascii="Times New Roman" w:hAnsi="Times New Roman" w:cs="Times New Roman"/>
                <w:spacing w:val="1"/>
                <w:sz w:val="24"/>
                <w:szCs w:val="24"/>
              </w:rPr>
              <w:t xml:space="preserve">   </w:t>
            </w:r>
            <w:proofErr w:type="spellStart"/>
            <w:r w:rsidRPr="009D3253">
              <w:rPr>
                <w:rFonts w:ascii="Times New Roman" w:hAnsi="Times New Roman" w:cs="Times New Roman"/>
                <w:sz w:val="24"/>
                <w:szCs w:val="24"/>
              </w:rPr>
              <w:t>корректи</w:t>
            </w:r>
            <w:proofErr w:type="spellEnd"/>
          </w:p>
          <w:p w:rsidR="00BD3C23" w:rsidRPr="009D3253" w:rsidRDefault="00BD3C23" w:rsidP="00870EDC">
            <w:pPr>
              <w:spacing w:after="0" w:line="240" w:lineRule="auto"/>
              <w:rPr>
                <w:rFonts w:ascii="Times New Roman" w:eastAsia="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ровки</w:t>
            </w:r>
            <w:proofErr w:type="spellEnd"/>
          </w:p>
          <w:p w:rsidR="00BD3C23" w:rsidRPr="009D3253" w:rsidRDefault="00BD3C23" w:rsidP="00870EDC">
            <w:pPr>
              <w:spacing w:after="0" w:line="240" w:lineRule="auto"/>
              <w:rPr>
                <w:rFonts w:ascii="Times New Roman" w:eastAsia="Times New Roman" w:hAnsi="Times New Roman" w:cs="Times New Roman"/>
                <w:sz w:val="24"/>
                <w:szCs w:val="24"/>
              </w:rPr>
            </w:pPr>
          </w:p>
          <w:p w:rsidR="00BD3C23" w:rsidRPr="009D3253" w:rsidRDefault="00BD3C23" w:rsidP="00870EDC">
            <w:pPr>
              <w:pStyle w:val="TableParagraph"/>
              <w:spacing w:line="274" w:lineRule="exact"/>
              <w:ind w:right="183"/>
              <w:rPr>
                <w:rFonts w:ascii="Times New Roman" w:hAnsi="Times New Roman" w:cs="Times New Roman"/>
                <w:sz w:val="24"/>
                <w:szCs w:val="24"/>
              </w:rPr>
            </w:pPr>
          </w:p>
        </w:tc>
        <w:tc>
          <w:tcPr>
            <w:tcW w:w="2410" w:type="dxa"/>
            <w:vMerge w:val="restart"/>
            <w:tcBorders>
              <w:top w:val="single" w:sz="4" w:space="0" w:color="000000"/>
              <w:left w:val="single" w:sz="4" w:space="0" w:color="auto"/>
              <w:bottom w:val="single" w:sz="4" w:space="0" w:color="000000"/>
              <w:right w:val="single" w:sz="4" w:space="0" w:color="000000"/>
            </w:tcBorders>
          </w:tcPr>
          <w:p w:rsidR="00BD3C23" w:rsidRPr="009D3253" w:rsidRDefault="00BD3C23" w:rsidP="00870EDC">
            <w:pPr>
              <w:pStyle w:val="TableParagraph"/>
              <w:spacing w:line="274" w:lineRule="exact"/>
              <w:ind w:right="183"/>
              <w:rPr>
                <w:rFonts w:ascii="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Способ</w:t>
            </w:r>
            <w:proofErr w:type="spellEnd"/>
          </w:p>
          <w:p w:rsidR="00BD3C23" w:rsidRPr="009D3253" w:rsidRDefault="00BD3C23" w:rsidP="00870EDC">
            <w:pPr>
              <w:pStyle w:val="TableParagraph"/>
              <w:spacing w:line="274" w:lineRule="exact"/>
              <w:ind w:right="183"/>
              <w:rPr>
                <w:rFonts w:ascii="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корректи</w:t>
            </w:r>
            <w:proofErr w:type="spellEnd"/>
          </w:p>
          <w:p w:rsidR="00BD3C23" w:rsidRPr="009D3253" w:rsidRDefault="00BD3C23" w:rsidP="00870EDC">
            <w:pPr>
              <w:pStyle w:val="TableParagraph"/>
              <w:spacing w:line="274" w:lineRule="exact"/>
              <w:ind w:right="183"/>
              <w:rPr>
                <w:rFonts w:ascii="Times New Roman" w:hAnsi="Times New Roman" w:cs="Times New Roman"/>
                <w:spacing w:val="-1"/>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ровки</w:t>
            </w:r>
            <w:proofErr w:type="spellEnd"/>
          </w:p>
          <w:p w:rsidR="00BD3C23" w:rsidRPr="009D3253" w:rsidRDefault="00BD3C23" w:rsidP="00870EDC">
            <w:pPr>
              <w:pStyle w:val="TableParagraph"/>
              <w:spacing w:line="274" w:lineRule="exact"/>
              <w:ind w:right="183"/>
              <w:rPr>
                <w:rFonts w:ascii="Times New Roman" w:hAnsi="Times New Roman" w:cs="Times New Roman"/>
                <w:spacing w:val="-1"/>
                <w:sz w:val="24"/>
                <w:szCs w:val="24"/>
              </w:rPr>
            </w:pPr>
          </w:p>
        </w:tc>
      </w:tr>
      <w:tr w:rsidR="00BD3C23" w:rsidRPr="009D3253" w:rsidTr="00870EDC">
        <w:trPr>
          <w:trHeight w:val="641"/>
        </w:trPr>
        <w:tc>
          <w:tcPr>
            <w:tcW w:w="1560" w:type="dxa"/>
            <w:vMerge/>
            <w:tcBorders>
              <w:top w:val="single" w:sz="4" w:space="0" w:color="000000"/>
              <w:left w:val="single" w:sz="4" w:space="0" w:color="000000"/>
              <w:bottom w:val="single" w:sz="4" w:space="0" w:color="000000"/>
              <w:right w:val="single" w:sz="4" w:space="0" w:color="auto"/>
            </w:tcBorders>
            <w:vAlign w:val="center"/>
            <w:hideMark/>
          </w:tcPr>
          <w:p w:rsidR="00BD3C23" w:rsidRPr="009D3253" w:rsidRDefault="00BD3C23" w:rsidP="00870EDC">
            <w:pPr>
              <w:spacing w:after="0" w:line="240" w:lineRule="auto"/>
              <w:rPr>
                <w:rFonts w:ascii="Times New Roman" w:eastAsia="Times New Roman" w:hAnsi="Times New Roman" w:cs="Times New Roman"/>
                <w:sz w:val="24"/>
                <w:szCs w:val="24"/>
              </w:rPr>
            </w:pPr>
          </w:p>
        </w:tc>
        <w:tc>
          <w:tcPr>
            <w:tcW w:w="3543" w:type="dxa"/>
            <w:vMerge/>
            <w:tcBorders>
              <w:top w:val="single" w:sz="4" w:space="0" w:color="000000"/>
              <w:left w:val="single" w:sz="4" w:space="0" w:color="auto"/>
              <w:bottom w:val="single" w:sz="4" w:space="0" w:color="000000"/>
              <w:right w:val="single" w:sz="4" w:space="0" w:color="auto"/>
            </w:tcBorders>
            <w:vAlign w:val="center"/>
            <w:hideMark/>
          </w:tcPr>
          <w:p w:rsidR="00BD3C23" w:rsidRPr="009D3253" w:rsidRDefault="00BD3C23" w:rsidP="00870EDC">
            <w:pPr>
              <w:spacing w:after="0" w:line="240" w:lineRule="auto"/>
              <w:rPr>
                <w:rFonts w:ascii="Times New Roman" w:eastAsia="Times New Roman" w:hAnsi="Times New Roman" w:cs="Times New Roman"/>
                <w:sz w:val="24"/>
                <w:szCs w:val="24"/>
              </w:rPr>
            </w:pPr>
          </w:p>
        </w:tc>
        <w:tc>
          <w:tcPr>
            <w:tcW w:w="3686" w:type="dxa"/>
            <w:vMerge/>
            <w:tcBorders>
              <w:top w:val="single" w:sz="4" w:space="0" w:color="000000"/>
              <w:left w:val="single" w:sz="4" w:space="0" w:color="auto"/>
              <w:bottom w:val="single" w:sz="4" w:space="0" w:color="000000"/>
              <w:right w:val="single" w:sz="4" w:space="0" w:color="000000"/>
            </w:tcBorders>
            <w:vAlign w:val="center"/>
            <w:hideMark/>
          </w:tcPr>
          <w:p w:rsidR="00BD3C23" w:rsidRPr="009D3253" w:rsidRDefault="00BD3C23" w:rsidP="00870EDC">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auto"/>
            </w:tcBorders>
            <w:hideMark/>
          </w:tcPr>
          <w:p w:rsidR="00BD3C23" w:rsidRPr="009D3253" w:rsidRDefault="00BD3C23" w:rsidP="00870EDC">
            <w:pPr>
              <w:pStyle w:val="TableParagraph"/>
              <w:spacing w:before="1" w:line="256" w:lineRule="auto"/>
              <w:ind w:left="162" w:right="242"/>
              <w:rPr>
                <w:rFonts w:ascii="Times New Roman" w:hAnsi="Times New Roman" w:cs="Times New Roman"/>
                <w:sz w:val="24"/>
                <w:szCs w:val="24"/>
              </w:rPr>
            </w:pPr>
            <w:proofErr w:type="spellStart"/>
            <w:r w:rsidRPr="009D3253">
              <w:rPr>
                <w:rFonts w:ascii="Times New Roman" w:hAnsi="Times New Roman" w:cs="Times New Roman"/>
                <w:sz w:val="24"/>
                <w:szCs w:val="24"/>
              </w:rPr>
              <w:t>по</w:t>
            </w:r>
            <w:proofErr w:type="spellEnd"/>
            <w:r w:rsidRPr="009D3253">
              <w:rPr>
                <w:rFonts w:ascii="Times New Roman" w:hAnsi="Times New Roman" w:cs="Times New Roman"/>
                <w:spacing w:val="1"/>
                <w:sz w:val="24"/>
                <w:szCs w:val="24"/>
              </w:rPr>
              <w:t xml:space="preserve"> </w:t>
            </w:r>
            <w:proofErr w:type="spellStart"/>
            <w:r w:rsidRPr="009D3253">
              <w:rPr>
                <w:rFonts w:ascii="Times New Roman" w:hAnsi="Times New Roman" w:cs="Times New Roman"/>
                <w:sz w:val="24"/>
                <w:szCs w:val="24"/>
              </w:rPr>
              <w:t>плану</w:t>
            </w:r>
            <w:proofErr w:type="spellEnd"/>
          </w:p>
        </w:tc>
        <w:tc>
          <w:tcPr>
            <w:tcW w:w="1417" w:type="dxa"/>
            <w:tcBorders>
              <w:top w:val="single" w:sz="4" w:space="0" w:color="auto"/>
              <w:left w:val="single" w:sz="4" w:space="0" w:color="000000"/>
              <w:bottom w:val="single" w:sz="4" w:space="0" w:color="000000"/>
              <w:right w:val="single" w:sz="4" w:space="0" w:color="auto"/>
            </w:tcBorders>
            <w:hideMark/>
          </w:tcPr>
          <w:p w:rsidR="00BD3C23" w:rsidRPr="009D3253" w:rsidRDefault="00BD3C23" w:rsidP="00870EDC">
            <w:pPr>
              <w:pStyle w:val="TableParagraph"/>
              <w:spacing w:before="1" w:line="256" w:lineRule="auto"/>
              <w:ind w:left="499" w:right="242" w:hanging="337"/>
              <w:rPr>
                <w:rFonts w:ascii="Times New Roman" w:hAnsi="Times New Roman" w:cs="Times New Roman"/>
                <w:sz w:val="24"/>
                <w:szCs w:val="24"/>
              </w:rPr>
            </w:pPr>
            <w:r w:rsidRPr="009D3253">
              <w:rPr>
                <w:rFonts w:ascii="Times New Roman" w:hAnsi="Times New Roman" w:cs="Times New Roman"/>
                <w:sz w:val="24"/>
                <w:szCs w:val="24"/>
              </w:rPr>
              <w:t xml:space="preserve">      </w:t>
            </w:r>
            <w:proofErr w:type="spellStart"/>
            <w:r w:rsidRPr="009D3253">
              <w:rPr>
                <w:rFonts w:ascii="Times New Roman" w:hAnsi="Times New Roman" w:cs="Times New Roman"/>
                <w:sz w:val="24"/>
                <w:szCs w:val="24"/>
              </w:rPr>
              <w:t>дано</w:t>
            </w:r>
            <w:proofErr w:type="spellEnd"/>
          </w:p>
        </w:tc>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BD3C23" w:rsidRPr="009D3253" w:rsidRDefault="00BD3C23" w:rsidP="00870EDC">
            <w:pPr>
              <w:spacing w:after="0" w:line="240"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auto"/>
              <w:bottom w:val="single" w:sz="4" w:space="0" w:color="000000"/>
              <w:right w:val="single" w:sz="4" w:space="0" w:color="000000"/>
            </w:tcBorders>
            <w:vAlign w:val="center"/>
            <w:hideMark/>
          </w:tcPr>
          <w:p w:rsidR="00BD3C23" w:rsidRPr="009D3253" w:rsidRDefault="00BD3C23" w:rsidP="00870EDC">
            <w:pPr>
              <w:spacing w:after="0" w:line="240" w:lineRule="auto"/>
              <w:rPr>
                <w:rFonts w:ascii="Times New Roman" w:eastAsia="Times New Roman" w:hAnsi="Times New Roman" w:cs="Times New Roman"/>
                <w:spacing w:val="-1"/>
                <w:sz w:val="24"/>
                <w:szCs w:val="24"/>
              </w:rPr>
            </w:pPr>
          </w:p>
        </w:tc>
      </w:tr>
      <w:tr w:rsidR="00BD3C23" w:rsidRPr="009D3253" w:rsidTr="00870EDC">
        <w:trPr>
          <w:trHeight w:val="273"/>
        </w:trPr>
        <w:tc>
          <w:tcPr>
            <w:tcW w:w="1560" w:type="dxa"/>
            <w:tcBorders>
              <w:top w:val="single" w:sz="4" w:space="0" w:color="000000"/>
              <w:left w:val="single" w:sz="4" w:space="0" w:color="000000"/>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543" w:type="dxa"/>
            <w:tcBorders>
              <w:top w:val="single" w:sz="4" w:space="0" w:color="000000"/>
              <w:left w:val="single" w:sz="4" w:space="0" w:color="auto"/>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686" w:type="dxa"/>
            <w:tcBorders>
              <w:top w:val="single" w:sz="4" w:space="0" w:color="000000"/>
              <w:left w:val="single" w:sz="4" w:space="0" w:color="auto"/>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auto"/>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auto"/>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r>
      <w:tr w:rsidR="00BD3C23" w:rsidRPr="009D3253" w:rsidTr="00870EDC">
        <w:trPr>
          <w:trHeight w:val="277"/>
        </w:trPr>
        <w:tc>
          <w:tcPr>
            <w:tcW w:w="1560" w:type="dxa"/>
            <w:tcBorders>
              <w:top w:val="single" w:sz="4" w:space="0" w:color="000000"/>
              <w:left w:val="single" w:sz="4" w:space="0" w:color="000000"/>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543" w:type="dxa"/>
            <w:tcBorders>
              <w:top w:val="single" w:sz="4" w:space="0" w:color="000000"/>
              <w:left w:val="single" w:sz="4" w:space="0" w:color="auto"/>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686" w:type="dxa"/>
            <w:tcBorders>
              <w:top w:val="single" w:sz="4" w:space="0" w:color="000000"/>
              <w:left w:val="single" w:sz="4" w:space="0" w:color="auto"/>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417" w:type="dxa"/>
            <w:tcBorders>
              <w:top w:val="single" w:sz="4" w:space="0" w:color="auto"/>
              <w:left w:val="single" w:sz="4" w:space="0" w:color="000000"/>
              <w:bottom w:val="single" w:sz="4" w:space="0" w:color="000000"/>
              <w:right w:val="single" w:sz="4" w:space="0" w:color="auto"/>
            </w:tcBorders>
          </w:tcPr>
          <w:p w:rsidR="00BD3C23" w:rsidRPr="009D3253" w:rsidRDefault="00BD3C23" w:rsidP="00870EDC">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auto"/>
            </w:tcBorders>
          </w:tcPr>
          <w:p w:rsidR="00BD3C23" w:rsidRPr="009D3253" w:rsidRDefault="00BD3C23" w:rsidP="00870EDC">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000000"/>
              <w:right w:val="single" w:sz="4" w:space="0" w:color="000000"/>
            </w:tcBorders>
          </w:tcPr>
          <w:p w:rsidR="00BD3C23" w:rsidRPr="009D3253" w:rsidRDefault="00BD3C23" w:rsidP="00870EDC">
            <w:pPr>
              <w:spacing w:after="0" w:line="240" w:lineRule="auto"/>
              <w:rPr>
                <w:rFonts w:ascii="Times New Roman" w:hAnsi="Times New Roman" w:cs="Times New Roman"/>
                <w:sz w:val="24"/>
                <w:szCs w:val="24"/>
              </w:rPr>
            </w:pPr>
          </w:p>
        </w:tc>
      </w:tr>
      <w:tr w:rsidR="00BD3C23" w:rsidRPr="009D3253" w:rsidTr="00870EDC">
        <w:trPr>
          <w:trHeight w:val="273"/>
        </w:trPr>
        <w:tc>
          <w:tcPr>
            <w:tcW w:w="1560" w:type="dxa"/>
            <w:tcBorders>
              <w:top w:val="single" w:sz="4" w:space="0" w:color="000000"/>
              <w:left w:val="single" w:sz="4" w:space="0" w:color="000000"/>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543" w:type="dxa"/>
            <w:tcBorders>
              <w:top w:val="single" w:sz="4" w:space="0" w:color="000000"/>
              <w:left w:val="single" w:sz="4" w:space="0" w:color="auto"/>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3686" w:type="dxa"/>
            <w:tcBorders>
              <w:top w:val="single" w:sz="4" w:space="0" w:color="000000"/>
              <w:left w:val="single" w:sz="4" w:space="0" w:color="auto"/>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tcPr>
          <w:p w:rsidR="00BD3C23" w:rsidRPr="009D3253" w:rsidRDefault="00BD3C23" w:rsidP="00870EDC">
            <w:pPr>
              <w:pStyle w:val="TableParagrap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000000"/>
            </w:tcBorders>
          </w:tcPr>
          <w:p w:rsidR="00BD3C23" w:rsidRPr="009D3253" w:rsidRDefault="00BD3C23" w:rsidP="00870EDC">
            <w:pPr>
              <w:pStyle w:val="TableParagraph"/>
              <w:rPr>
                <w:rFonts w:ascii="Times New Roman" w:hAnsi="Times New Roman" w:cs="Times New Roman"/>
                <w:sz w:val="24"/>
                <w:szCs w:val="24"/>
              </w:rPr>
            </w:pPr>
          </w:p>
        </w:tc>
      </w:tr>
    </w:tbl>
    <w:p w:rsidR="00BD3C23" w:rsidRPr="009D3253" w:rsidRDefault="00BD3C23" w:rsidP="00BD3C23">
      <w:pPr>
        <w:spacing w:after="0"/>
        <w:rPr>
          <w:rFonts w:ascii="Times New Roman" w:hAnsi="Times New Roman" w:cs="Times New Roman"/>
          <w:sz w:val="24"/>
          <w:szCs w:val="24"/>
        </w:rPr>
        <w:sectPr w:rsidR="00BD3C23" w:rsidRPr="009D3253" w:rsidSect="000E69D1">
          <w:pgSz w:w="16840" w:h="11910" w:orient="landscape"/>
          <w:pgMar w:top="851" w:right="1134" w:bottom="1701" w:left="1134" w:header="720" w:footer="720" w:gutter="0"/>
          <w:cols w:space="720"/>
        </w:sectPr>
      </w:pPr>
    </w:p>
    <w:p w:rsidR="00BD3C23" w:rsidRDefault="00BD3C23" w:rsidP="00BD3C23">
      <w:pPr>
        <w:rPr>
          <w:rFonts w:ascii="Times New Roman" w:hAnsi="Times New Roman" w:cs="Times New Roman"/>
          <w:b/>
          <w:color w:val="000000"/>
          <w:spacing w:val="4"/>
          <w:sz w:val="24"/>
          <w:szCs w:val="24"/>
        </w:rPr>
        <w:sectPr w:rsidR="00BD3C23" w:rsidSect="000E69D1">
          <w:pgSz w:w="16840" w:h="11910" w:orient="landscape"/>
          <w:pgMar w:top="851" w:right="1134" w:bottom="1701" w:left="1134" w:header="720" w:footer="720" w:gutter="0"/>
          <w:cols w:space="720"/>
        </w:sectPr>
      </w:pPr>
    </w:p>
    <w:p w:rsidR="000D587A" w:rsidRDefault="000D587A" w:rsidP="00BD3C23">
      <w:pPr>
        <w:rPr>
          <w:rFonts w:ascii="Times New Roman" w:hAnsi="Times New Roman" w:cs="Times New Roman"/>
          <w:b/>
          <w:color w:val="000000"/>
          <w:spacing w:val="4"/>
          <w:sz w:val="24"/>
          <w:szCs w:val="24"/>
        </w:rPr>
        <w:sectPr w:rsidR="000D587A" w:rsidSect="000E69D1">
          <w:pgSz w:w="16840" w:h="11910" w:orient="landscape"/>
          <w:pgMar w:top="851" w:right="1134" w:bottom="1701" w:left="1134" w:header="720" w:footer="720" w:gutter="0"/>
          <w:cols w:space="720"/>
        </w:sectPr>
      </w:pPr>
    </w:p>
    <w:p w:rsidR="009D3253" w:rsidRDefault="009D3253" w:rsidP="003A7C78">
      <w:pPr>
        <w:rPr>
          <w:rFonts w:ascii="Times New Roman" w:hAnsi="Times New Roman" w:cs="Times New Roman"/>
          <w:b/>
          <w:color w:val="000000"/>
          <w:spacing w:val="4"/>
          <w:sz w:val="24"/>
          <w:szCs w:val="24"/>
        </w:rPr>
        <w:sectPr w:rsidR="009D3253" w:rsidSect="000E69D1">
          <w:pgSz w:w="16840" w:h="11910" w:orient="landscape"/>
          <w:pgMar w:top="851" w:right="1134" w:bottom="1701" w:left="1134" w:header="720" w:footer="720" w:gutter="0"/>
          <w:cols w:space="720"/>
        </w:sectPr>
      </w:pPr>
    </w:p>
    <w:p w:rsidR="009D3253" w:rsidRPr="009D3253" w:rsidRDefault="009D3253" w:rsidP="009D3253">
      <w:pPr>
        <w:spacing w:after="0"/>
        <w:rPr>
          <w:rFonts w:ascii="Times New Roman" w:hAnsi="Times New Roman" w:cs="Times New Roman"/>
          <w:sz w:val="24"/>
          <w:szCs w:val="24"/>
        </w:rPr>
        <w:sectPr w:rsidR="009D3253" w:rsidRPr="009D3253" w:rsidSect="000E69D1">
          <w:pgSz w:w="16840" w:h="11910" w:orient="landscape"/>
          <w:pgMar w:top="851" w:right="1134" w:bottom="1701" w:left="1134" w:header="720" w:footer="720" w:gutter="0"/>
          <w:cols w:space="720"/>
        </w:sectPr>
      </w:pPr>
    </w:p>
    <w:p w:rsidR="0002232B" w:rsidRDefault="0002232B" w:rsidP="0002232B">
      <w:pPr>
        <w:autoSpaceDE w:val="0"/>
        <w:autoSpaceDN w:val="0"/>
        <w:adjustRightInd w:val="0"/>
        <w:spacing w:after="0"/>
        <w:jc w:val="both"/>
        <w:rPr>
          <w:rFonts w:ascii="Times New Roman" w:eastAsia="Times New Roman" w:hAnsi="Times New Roman"/>
          <w:b/>
          <w:bCs/>
          <w:i/>
          <w:iCs/>
          <w:sz w:val="24"/>
          <w:szCs w:val="24"/>
          <w:lang w:eastAsia="ru-RU"/>
        </w:rPr>
        <w:sectPr w:rsidR="0002232B" w:rsidSect="000E69D1">
          <w:footerReference w:type="default" r:id="rId61"/>
          <w:pgSz w:w="16840" w:h="11910" w:orient="landscape"/>
          <w:pgMar w:top="851" w:right="1134" w:bottom="1701" w:left="1134" w:header="709" w:footer="709" w:gutter="0"/>
          <w:cols w:space="708"/>
          <w:docGrid w:linePitch="360"/>
        </w:sectPr>
      </w:pPr>
    </w:p>
    <w:p w:rsidR="00E146BE" w:rsidRPr="00884C1B" w:rsidRDefault="00E146BE" w:rsidP="00884C1B">
      <w:pPr>
        <w:spacing w:before="100" w:beforeAutospacing="1" w:after="100" w:afterAutospacing="1" w:line="315" w:lineRule="atLeast"/>
        <w:rPr>
          <w:rFonts w:eastAsia="Times New Roman" w:cs="Times New Roman"/>
          <w:color w:val="000000"/>
          <w:sz w:val="21"/>
          <w:szCs w:val="21"/>
          <w:lang w:eastAsia="ru-RU"/>
        </w:rPr>
      </w:pPr>
    </w:p>
    <w:sectPr w:rsidR="00E146BE" w:rsidRPr="00884C1B" w:rsidSect="000E69D1">
      <w:pgSz w:w="16840" w:h="11910"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E1" w:rsidRDefault="00980EE1" w:rsidP="00975BD1">
      <w:pPr>
        <w:spacing w:after="0" w:line="240" w:lineRule="auto"/>
      </w:pPr>
      <w:r>
        <w:separator/>
      </w:r>
    </w:p>
  </w:endnote>
  <w:endnote w:type="continuationSeparator" w:id="0">
    <w:p w:rsidR="00980EE1" w:rsidRDefault="00980EE1" w:rsidP="00975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sig w:usb0="00000000" w:usb1="00000000" w:usb2="00000000" w:usb3="00000000" w:csb0="00000000"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07674"/>
      <w:docPartObj>
        <w:docPartGallery w:val="Page Numbers (Bottom of Page)"/>
        <w:docPartUnique/>
      </w:docPartObj>
    </w:sdtPr>
    <w:sdtContent>
      <w:p w:rsidR="00980EE1" w:rsidRDefault="00094551">
        <w:pPr>
          <w:pStyle w:val="ab"/>
        </w:pPr>
        <w:fldSimple w:instr=" PAGE   \* MERGEFORMAT ">
          <w:r w:rsidR="000E69D1">
            <w:rPr>
              <w:noProof/>
            </w:rPr>
            <w:t>46</w:t>
          </w:r>
        </w:fldSimple>
      </w:p>
    </w:sdtContent>
  </w:sdt>
  <w:p w:rsidR="00980EE1" w:rsidRDefault="00980E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E1" w:rsidRDefault="00980EE1" w:rsidP="00975BD1">
      <w:pPr>
        <w:spacing w:after="0" w:line="240" w:lineRule="auto"/>
      </w:pPr>
      <w:r>
        <w:separator/>
      </w:r>
    </w:p>
  </w:footnote>
  <w:footnote w:type="continuationSeparator" w:id="0">
    <w:p w:rsidR="00980EE1" w:rsidRDefault="00980EE1" w:rsidP="00975BD1">
      <w:pPr>
        <w:spacing w:after="0" w:line="240" w:lineRule="auto"/>
      </w:pPr>
      <w:r>
        <w:continuationSeparator/>
      </w:r>
    </w:p>
  </w:footnote>
  <w:footnote w:id="1">
    <w:p w:rsidR="0088381B" w:rsidRDefault="0088381B" w:rsidP="0088381B">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88381B" w:rsidRDefault="0088381B" w:rsidP="008838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20"/>
    <w:lvl w:ilvl="0">
      <w:start w:val="1"/>
      <w:numFmt w:val="bullet"/>
      <w:lvlText w:val=""/>
      <w:lvlJc w:val="left"/>
      <w:pPr>
        <w:tabs>
          <w:tab w:val="num" w:pos="0"/>
        </w:tabs>
        <w:ind w:left="720" w:hanging="360"/>
      </w:pPr>
      <w:rPr>
        <w:rFonts w:ascii="Symbol" w:hAnsi="Symbol"/>
      </w:rPr>
    </w:lvl>
  </w:abstractNum>
  <w:abstractNum w:abstractNumId="2">
    <w:nsid w:val="0000000A"/>
    <w:multiLevelType w:val="singleLevel"/>
    <w:tmpl w:val="0000000A"/>
    <w:name w:val="WW8Num28"/>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32E3959"/>
    <w:multiLevelType w:val="hybridMultilevel"/>
    <w:tmpl w:val="9502DF4A"/>
    <w:lvl w:ilvl="0" w:tplc="C016C1DE">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18C824A6">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7B7CC354">
      <w:numFmt w:val="bullet"/>
      <w:lvlText w:val="•"/>
      <w:lvlJc w:val="left"/>
      <w:pPr>
        <w:ind w:left="1400" w:hanging="280"/>
      </w:pPr>
      <w:rPr>
        <w:lang w:val="ru-RU" w:eastAsia="en-US" w:bidi="ar-SA"/>
      </w:rPr>
    </w:lvl>
    <w:lvl w:ilvl="3" w:tplc="26F85550">
      <w:numFmt w:val="bullet"/>
      <w:lvlText w:val="•"/>
      <w:lvlJc w:val="left"/>
      <w:pPr>
        <w:ind w:left="2241" w:hanging="280"/>
      </w:pPr>
      <w:rPr>
        <w:lang w:val="ru-RU" w:eastAsia="en-US" w:bidi="ar-SA"/>
      </w:rPr>
    </w:lvl>
    <w:lvl w:ilvl="4" w:tplc="36943DB6">
      <w:numFmt w:val="bullet"/>
      <w:lvlText w:val="•"/>
      <w:lvlJc w:val="left"/>
      <w:pPr>
        <w:ind w:left="3082" w:hanging="280"/>
      </w:pPr>
      <w:rPr>
        <w:lang w:val="ru-RU" w:eastAsia="en-US" w:bidi="ar-SA"/>
      </w:rPr>
    </w:lvl>
    <w:lvl w:ilvl="5" w:tplc="E8E42C9A">
      <w:numFmt w:val="bullet"/>
      <w:lvlText w:val="•"/>
      <w:lvlJc w:val="left"/>
      <w:pPr>
        <w:ind w:left="3923" w:hanging="280"/>
      </w:pPr>
      <w:rPr>
        <w:lang w:val="ru-RU" w:eastAsia="en-US" w:bidi="ar-SA"/>
      </w:rPr>
    </w:lvl>
    <w:lvl w:ilvl="6" w:tplc="68E6E15C">
      <w:numFmt w:val="bullet"/>
      <w:lvlText w:val="•"/>
      <w:lvlJc w:val="left"/>
      <w:pPr>
        <w:ind w:left="4764" w:hanging="280"/>
      </w:pPr>
      <w:rPr>
        <w:lang w:val="ru-RU" w:eastAsia="en-US" w:bidi="ar-SA"/>
      </w:rPr>
    </w:lvl>
    <w:lvl w:ilvl="7" w:tplc="318080FE">
      <w:numFmt w:val="bullet"/>
      <w:lvlText w:val="•"/>
      <w:lvlJc w:val="left"/>
      <w:pPr>
        <w:ind w:left="5605" w:hanging="280"/>
      </w:pPr>
      <w:rPr>
        <w:lang w:val="ru-RU" w:eastAsia="en-US" w:bidi="ar-SA"/>
      </w:rPr>
    </w:lvl>
    <w:lvl w:ilvl="8" w:tplc="2636735E">
      <w:numFmt w:val="bullet"/>
      <w:lvlText w:val="•"/>
      <w:lvlJc w:val="left"/>
      <w:pPr>
        <w:ind w:left="6446" w:hanging="280"/>
      </w:pPr>
      <w:rPr>
        <w:lang w:val="ru-RU" w:eastAsia="en-US" w:bidi="ar-SA"/>
      </w:rPr>
    </w:lvl>
  </w:abstractNum>
  <w:abstractNum w:abstractNumId="4">
    <w:nsid w:val="04D9279B"/>
    <w:multiLevelType w:val="hybridMultilevel"/>
    <w:tmpl w:val="3FCE3C78"/>
    <w:lvl w:ilvl="0" w:tplc="4CC81506">
      <w:numFmt w:val="bullet"/>
      <w:lvlText w:val="—"/>
      <w:lvlJc w:val="left"/>
      <w:pPr>
        <w:ind w:left="720" w:hanging="360"/>
      </w:pPr>
      <w:rPr>
        <w:rFonts w:ascii="Cambria" w:eastAsia="Cambria" w:hAnsi="Cambria" w:cs="Cambria" w:hint="default"/>
        <w:color w:val="231F20"/>
        <w:w w:val="9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B51BE"/>
    <w:multiLevelType w:val="multilevel"/>
    <w:tmpl w:val="45203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51258"/>
    <w:multiLevelType w:val="multilevel"/>
    <w:tmpl w:val="FF6ED90A"/>
    <w:lvl w:ilvl="0">
      <w:start w:val="1"/>
      <w:numFmt w:val="decimal"/>
      <w:lvlText w:val="%1."/>
      <w:lvlJc w:val="left"/>
      <w:pPr>
        <w:ind w:left="2274" w:hanging="311"/>
      </w:pPr>
      <w:rPr>
        <w:rFonts w:ascii="Tahoma" w:eastAsia="Tahoma" w:hAnsi="Tahoma" w:cs="Tahoma" w:hint="default"/>
        <w:b/>
        <w:bCs/>
        <w:color w:val="231F20"/>
        <w:w w:val="92"/>
        <w:sz w:val="24"/>
        <w:szCs w:val="24"/>
        <w:lang w:val="ru-RU" w:eastAsia="en-US" w:bidi="ar-SA"/>
      </w:rPr>
    </w:lvl>
    <w:lvl w:ilvl="1">
      <w:start w:val="1"/>
      <w:numFmt w:val="decimal"/>
      <w:lvlText w:val="%1.%2."/>
      <w:lvlJc w:val="left"/>
      <w:pPr>
        <w:ind w:left="2789" w:hanging="434"/>
      </w:pPr>
      <w:rPr>
        <w:rFonts w:ascii="Tahoma" w:eastAsia="Tahoma" w:hAnsi="Tahoma" w:cs="Tahoma" w:hint="default"/>
        <w:b/>
        <w:bCs/>
        <w:color w:val="231F20"/>
        <w:w w:val="92"/>
        <w:sz w:val="20"/>
        <w:szCs w:val="20"/>
        <w:lang w:val="ru-RU" w:eastAsia="en-US" w:bidi="ar-SA"/>
      </w:rPr>
    </w:lvl>
    <w:lvl w:ilvl="2">
      <w:numFmt w:val="bullet"/>
      <w:lvlText w:val="•"/>
      <w:lvlJc w:val="left"/>
      <w:pPr>
        <w:ind w:left="3374" w:hanging="434"/>
      </w:pPr>
      <w:rPr>
        <w:lang w:val="ru-RU" w:eastAsia="en-US" w:bidi="ar-SA"/>
      </w:rPr>
    </w:lvl>
    <w:lvl w:ilvl="3">
      <w:numFmt w:val="bullet"/>
      <w:lvlText w:val="•"/>
      <w:lvlJc w:val="left"/>
      <w:pPr>
        <w:ind w:left="3968" w:hanging="434"/>
      </w:pPr>
      <w:rPr>
        <w:lang w:val="ru-RU" w:eastAsia="en-US" w:bidi="ar-SA"/>
      </w:rPr>
    </w:lvl>
    <w:lvl w:ilvl="4">
      <w:numFmt w:val="bullet"/>
      <w:lvlText w:val="•"/>
      <w:lvlJc w:val="left"/>
      <w:pPr>
        <w:ind w:left="4562" w:hanging="434"/>
      </w:pPr>
      <w:rPr>
        <w:lang w:val="ru-RU" w:eastAsia="en-US" w:bidi="ar-SA"/>
      </w:rPr>
    </w:lvl>
    <w:lvl w:ilvl="5">
      <w:numFmt w:val="bullet"/>
      <w:lvlText w:val="•"/>
      <w:lvlJc w:val="left"/>
      <w:pPr>
        <w:ind w:left="5156" w:hanging="434"/>
      </w:pPr>
      <w:rPr>
        <w:lang w:val="ru-RU" w:eastAsia="en-US" w:bidi="ar-SA"/>
      </w:rPr>
    </w:lvl>
    <w:lvl w:ilvl="6">
      <w:numFmt w:val="bullet"/>
      <w:lvlText w:val="•"/>
      <w:lvlJc w:val="left"/>
      <w:pPr>
        <w:ind w:left="5751" w:hanging="434"/>
      </w:pPr>
      <w:rPr>
        <w:lang w:val="ru-RU" w:eastAsia="en-US" w:bidi="ar-SA"/>
      </w:rPr>
    </w:lvl>
    <w:lvl w:ilvl="7">
      <w:numFmt w:val="bullet"/>
      <w:lvlText w:val="•"/>
      <w:lvlJc w:val="left"/>
      <w:pPr>
        <w:ind w:left="6345" w:hanging="434"/>
      </w:pPr>
      <w:rPr>
        <w:lang w:val="ru-RU" w:eastAsia="en-US" w:bidi="ar-SA"/>
      </w:rPr>
    </w:lvl>
    <w:lvl w:ilvl="8">
      <w:numFmt w:val="bullet"/>
      <w:lvlText w:val="•"/>
      <w:lvlJc w:val="left"/>
      <w:pPr>
        <w:ind w:left="6939" w:hanging="434"/>
      </w:pPr>
      <w:rPr>
        <w:lang w:val="ru-RU" w:eastAsia="en-US" w:bidi="ar-SA"/>
      </w:rPr>
    </w:lvl>
  </w:abstractNum>
  <w:abstractNum w:abstractNumId="7">
    <w:nsid w:val="13EA28B8"/>
    <w:multiLevelType w:val="multilevel"/>
    <w:tmpl w:val="A2645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4C612B"/>
    <w:multiLevelType w:val="multilevel"/>
    <w:tmpl w:val="FF0E7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8400AF"/>
    <w:multiLevelType w:val="multilevel"/>
    <w:tmpl w:val="B66C0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nsid w:val="24A04A5B"/>
    <w:multiLevelType w:val="multilevel"/>
    <w:tmpl w:val="AFEA5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400BC"/>
    <w:multiLevelType w:val="multilevel"/>
    <w:tmpl w:val="9E5CB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2756F"/>
    <w:multiLevelType w:val="multilevel"/>
    <w:tmpl w:val="CE645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4C7C23"/>
    <w:multiLevelType w:val="hybridMultilevel"/>
    <w:tmpl w:val="3D16F5A2"/>
    <w:lvl w:ilvl="0" w:tplc="DB84EFC4">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B4DCDA24">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3D647C18">
      <w:numFmt w:val="bullet"/>
      <w:lvlText w:val="•"/>
      <w:lvlJc w:val="left"/>
      <w:pPr>
        <w:ind w:left="1400" w:hanging="280"/>
      </w:pPr>
      <w:rPr>
        <w:rFonts w:hint="default"/>
        <w:lang w:val="ru-RU" w:eastAsia="en-US" w:bidi="ar-SA"/>
      </w:rPr>
    </w:lvl>
    <w:lvl w:ilvl="3" w:tplc="2A0ED99A">
      <w:numFmt w:val="bullet"/>
      <w:lvlText w:val="•"/>
      <w:lvlJc w:val="left"/>
      <w:pPr>
        <w:ind w:left="2241" w:hanging="280"/>
      </w:pPr>
      <w:rPr>
        <w:rFonts w:hint="default"/>
        <w:lang w:val="ru-RU" w:eastAsia="en-US" w:bidi="ar-SA"/>
      </w:rPr>
    </w:lvl>
    <w:lvl w:ilvl="4" w:tplc="70B2CE40">
      <w:numFmt w:val="bullet"/>
      <w:lvlText w:val="•"/>
      <w:lvlJc w:val="left"/>
      <w:pPr>
        <w:ind w:left="3082" w:hanging="280"/>
      </w:pPr>
      <w:rPr>
        <w:rFonts w:hint="default"/>
        <w:lang w:val="ru-RU" w:eastAsia="en-US" w:bidi="ar-SA"/>
      </w:rPr>
    </w:lvl>
    <w:lvl w:ilvl="5" w:tplc="2B56F7AA">
      <w:numFmt w:val="bullet"/>
      <w:lvlText w:val="•"/>
      <w:lvlJc w:val="left"/>
      <w:pPr>
        <w:ind w:left="3923" w:hanging="280"/>
      </w:pPr>
      <w:rPr>
        <w:rFonts w:hint="default"/>
        <w:lang w:val="ru-RU" w:eastAsia="en-US" w:bidi="ar-SA"/>
      </w:rPr>
    </w:lvl>
    <w:lvl w:ilvl="6" w:tplc="C23ABDA4">
      <w:numFmt w:val="bullet"/>
      <w:lvlText w:val="•"/>
      <w:lvlJc w:val="left"/>
      <w:pPr>
        <w:ind w:left="4764" w:hanging="280"/>
      </w:pPr>
      <w:rPr>
        <w:rFonts w:hint="default"/>
        <w:lang w:val="ru-RU" w:eastAsia="en-US" w:bidi="ar-SA"/>
      </w:rPr>
    </w:lvl>
    <w:lvl w:ilvl="7" w:tplc="C7384B84">
      <w:numFmt w:val="bullet"/>
      <w:lvlText w:val="•"/>
      <w:lvlJc w:val="left"/>
      <w:pPr>
        <w:ind w:left="5605" w:hanging="280"/>
      </w:pPr>
      <w:rPr>
        <w:rFonts w:hint="default"/>
        <w:lang w:val="ru-RU" w:eastAsia="en-US" w:bidi="ar-SA"/>
      </w:rPr>
    </w:lvl>
    <w:lvl w:ilvl="8" w:tplc="5F4C66A4">
      <w:numFmt w:val="bullet"/>
      <w:lvlText w:val="•"/>
      <w:lvlJc w:val="left"/>
      <w:pPr>
        <w:ind w:left="6446" w:hanging="280"/>
      </w:pPr>
      <w:rPr>
        <w:rFonts w:hint="default"/>
        <w:lang w:val="ru-RU" w:eastAsia="en-US" w:bidi="ar-SA"/>
      </w:rPr>
    </w:lvl>
  </w:abstractNum>
  <w:abstractNum w:abstractNumId="15">
    <w:nsid w:val="2E022ED6"/>
    <w:multiLevelType w:val="hybridMultilevel"/>
    <w:tmpl w:val="1AF6B700"/>
    <w:lvl w:ilvl="0" w:tplc="16809432">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C91E0A9C">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5D224580">
      <w:numFmt w:val="bullet"/>
      <w:lvlText w:val="•"/>
      <w:lvlJc w:val="left"/>
      <w:pPr>
        <w:ind w:left="1400" w:hanging="280"/>
      </w:pPr>
      <w:rPr>
        <w:rFonts w:hint="default"/>
        <w:lang w:val="ru-RU" w:eastAsia="en-US" w:bidi="ar-SA"/>
      </w:rPr>
    </w:lvl>
    <w:lvl w:ilvl="3" w:tplc="9F64448C">
      <w:numFmt w:val="bullet"/>
      <w:lvlText w:val="•"/>
      <w:lvlJc w:val="left"/>
      <w:pPr>
        <w:ind w:left="2241" w:hanging="280"/>
      </w:pPr>
      <w:rPr>
        <w:rFonts w:hint="default"/>
        <w:lang w:val="ru-RU" w:eastAsia="en-US" w:bidi="ar-SA"/>
      </w:rPr>
    </w:lvl>
    <w:lvl w:ilvl="4" w:tplc="30744C22">
      <w:numFmt w:val="bullet"/>
      <w:lvlText w:val="•"/>
      <w:lvlJc w:val="left"/>
      <w:pPr>
        <w:ind w:left="3082" w:hanging="280"/>
      </w:pPr>
      <w:rPr>
        <w:rFonts w:hint="default"/>
        <w:lang w:val="ru-RU" w:eastAsia="en-US" w:bidi="ar-SA"/>
      </w:rPr>
    </w:lvl>
    <w:lvl w:ilvl="5" w:tplc="3A74E6C2">
      <w:numFmt w:val="bullet"/>
      <w:lvlText w:val="•"/>
      <w:lvlJc w:val="left"/>
      <w:pPr>
        <w:ind w:left="3923" w:hanging="280"/>
      </w:pPr>
      <w:rPr>
        <w:rFonts w:hint="default"/>
        <w:lang w:val="ru-RU" w:eastAsia="en-US" w:bidi="ar-SA"/>
      </w:rPr>
    </w:lvl>
    <w:lvl w:ilvl="6" w:tplc="27DA4D7E">
      <w:numFmt w:val="bullet"/>
      <w:lvlText w:val="•"/>
      <w:lvlJc w:val="left"/>
      <w:pPr>
        <w:ind w:left="4764" w:hanging="280"/>
      </w:pPr>
      <w:rPr>
        <w:rFonts w:hint="default"/>
        <w:lang w:val="ru-RU" w:eastAsia="en-US" w:bidi="ar-SA"/>
      </w:rPr>
    </w:lvl>
    <w:lvl w:ilvl="7" w:tplc="2D0C98B0">
      <w:numFmt w:val="bullet"/>
      <w:lvlText w:val="•"/>
      <w:lvlJc w:val="left"/>
      <w:pPr>
        <w:ind w:left="5605" w:hanging="280"/>
      </w:pPr>
      <w:rPr>
        <w:rFonts w:hint="default"/>
        <w:lang w:val="ru-RU" w:eastAsia="en-US" w:bidi="ar-SA"/>
      </w:rPr>
    </w:lvl>
    <w:lvl w:ilvl="8" w:tplc="27E622C6">
      <w:numFmt w:val="bullet"/>
      <w:lvlText w:val="•"/>
      <w:lvlJc w:val="left"/>
      <w:pPr>
        <w:ind w:left="6446" w:hanging="280"/>
      </w:pPr>
      <w:rPr>
        <w:rFonts w:hint="default"/>
        <w:lang w:val="ru-RU" w:eastAsia="en-US" w:bidi="ar-SA"/>
      </w:rPr>
    </w:lvl>
  </w:abstractNum>
  <w:abstractNum w:abstractNumId="16">
    <w:nsid w:val="2E9663A1"/>
    <w:multiLevelType w:val="multilevel"/>
    <w:tmpl w:val="D78EE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F71C1"/>
    <w:multiLevelType w:val="hybridMultilevel"/>
    <w:tmpl w:val="8C12053E"/>
    <w:lvl w:ilvl="0" w:tplc="9E9086DA">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EAB256A4">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5E845802">
      <w:numFmt w:val="bullet"/>
      <w:lvlText w:val="•"/>
      <w:lvlJc w:val="left"/>
      <w:pPr>
        <w:ind w:left="1400" w:hanging="280"/>
      </w:pPr>
      <w:rPr>
        <w:rFonts w:hint="default"/>
        <w:lang w:val="ru-RU" w:eastAsia="en-US" w:bidi="ar-SA"/>
      </w:rPr>
    </w:lvl>
    <w:lvl w:ilvl="3" w:tplc="C802A814">
      <w:numFmt w:val="bullet"/>
      <w:lvlText w:val="•"/>
      <w:lvlJc w:val="left"/>
      <w:pPr>
        <w:ind w:left="2241" w:hanging="280"/>
      </w:pPr>
      <w:rPr>
        <w:rFonts w:hint="default"/>
        <w:lang w:val="ru-RU" w:eastAsia="en-US" w:bidi="ar-SA"/>
      </w:rPr>
    </w:lvl>
    <w:lvl w:ilvl="4" w:tplc="ABA45044">
      <w:numFmt w:val="bullet"/>
      <w:lvlText w:val="•"/>
      <w:lvlJc w:val="left"/>
      <w:pPr>
        <w:ind w:left="3082" w:hanging="280"/>
      </w:pPr>
      <w:rPr>
        <w:rFonts w:hint="default"/>
        <w:lang w:val="ru-RU" w:eastAsia="en-US" w:bidi="ar-SA"/>
      </w:rPr>
    </w:lvl>
    <w:lvl w:ilvl="5" w:tplc="9252E1E0">
      <w:numFmt w:val="bullet"/>
      <w:lvlText w:val="•"/>
      <w:lvlJc w:val="left"/>
      <w:pPr>
        <w:ind w:left="3923" w:hanging="280"/>
      </w:pPr>
      <w:rPr>
        <w:rFonts w:hint="default"/>
        <w:lang w:val="ru-RU" w:eastAsia="en-US" w:bidi="ar-SA"/>
      </w:rPr>
    </w:lvl>
    <w:lvl w:ilvl="6" w:tplc="CBAAF35A">
      <w:numFmt w:val="bullet"/>
      <w:lvlText w:val="•"/>
      <w:lvlJc w:val="left"/>
      <w:pPr>
        <w:ind w:left="4764" w:hanging="280"/>
      </w:pPr>
      <w:rPr>
        <w:rFonts w:hint="default"/>
        <w:lang w:val="ru-RU" w:eastAsia="en-US" w:bidi="ar-SA"/>
      </w:rPr>
    </w:lvl>
    <w:lvl w:ilvl="7" w:tplc="6262AE28">
      <w:numFmt w:val="bullet"/>
      <w:lvlText w:val="•"/>
      <w:lvlJc w:val="left"/>
      <w:pPr>
        <w:ind w:left="5605" w:hanging="280"/>
      </w:pPr>
      <w:rPr>
        <w:rFonts w:hint="default"/>
        <w:lang w:val="ru-RU" w:eastAsia="en-US" w:bidi="ar-SA"/>
      </w:rPr>
    </w:lvl>
    <w:lvl w:ilvl="8" w:tplc="A78C4D10">
      <w:numFmt w:val="bullet"/>
      <w:lvlText w:val="•"/>
      <w:lvlJc w:val="left"/>
      <w:pPr>
        <w:ind w:left="6446" w:hanging="280"/>
      </w:pPr>
      <w:rPr>
        <w:rFonts w:hint="default"/>
        <w:lang w:val="ru-RU" w:eastAsia="en-US" w:bidi="ar-SA"/>
      </w:rPr>
    </w:lvl>
  </w:abstractNum>
  <w:abstractNum w:abstractNumId="18">
    <w:nsid w:val="32651385"/>
    <w:multiLevelType w:val="hybridMultilevel"/>
    <w:tmpl w:val="01AA3E26"/>
    <w:lvl w:ilvl="0" w:tplc="BF20C32E">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61DEE76A">
      <w:numFmt w:val="bullet"/>
      <w:lvlText w:val="•"/>
      <w:lvlJc w:val="left"/>
      <w:pPr>
        <w:ind w:left="1026" w:hanging="248"/>
      </w:pPr>
      <w:rPr>
        <w:rFonts w:hint="default"/>
        <w:lang w:val="ru-RU" w:eastAsia="en-US" w:bidi="ar-SA"/>
      </w:rPr>
    </w:lvl>
    <w:lvl w:ilvl="2" w:tplc="60CCF28C">
      <w:numFmt w:val="bullet"/>
      <w:lvlText w:val="•"/>
      <w:lvlJc w:val="left"/>
      <w:pPr>
        <w:ind w:left="1652" w:hanging="248"/>
      </w:pPr>
      <w:rPr>
        <w:rFonts w:hint="default"/>
        <w:lang w:val="ru-RU" w:eastAsia="en-US" w:bidi="ar-SA"/>
      </w:rPr>
    </w:lvl>
    <w:lvl w:ilvl="3" w:tplc="99086BD0">
      <w:numFmt w:val="bullet"/>
      <w:lvlText w:val="•"/>
      <w:lvlJc w:val="left"/>
      <w:pPr>
        <w:ind w:left="2279" w:hanging="248"/>
      </w:pPr>
      <w:rPr>
        <w:rFonts w:hint="default"/>
        <w:lang w:val="ru-RU" w:eastAsia="en-US" w:bidi="ar-SA"/>
      </w:rPr>
    </w:lvl>
    <w:lvl w:ilvl="4" w:tplc="84508548">
      <w:numFmt w:val="bullet"/>
      <w:lvlText w:val="•"/>
      <w:lvlJc w:val="left"/>
      <w:pPr>
        <w:ind w:left="2905" w:hanging="248"/>
      </w:pPr>
      <w:rPr>
        <w:rFonts w:hint="default"/>
        <w:lang w:val="ru-RU" w:eastAsia="en-US" w:bidi="ar-SA"/>
      </w:rPr>
    </w:lvl>
    <w:lvl w:ilvl="5" w:tplc="890ACAB2">
      <w:numFmt w:val="bullet"/>
      <w:lvlText w:val="•"/>
      <w:lvlJc w:val="left"/>
      <w:pPr>
        <w:ind w:left="3531" w:hanging="248"/>
      </w:pPr>
      <w:rPr>
        <w:rFonts w:hint="default"/>
        <w:lang w:val="ru-RU" w:eastAsia="en-US" w:bidi="ar-SA"/>
      </w:rPr>
    </w:lvl>
    <w:lvl w:ilvl="6" w:tplc="BE2AC640">
      <w:numFmt w:val="bullet"/>
      <w:lvlText w:val="•"/>
      <w:lvlJc w:val="left"/>
      <w:pPr>
        <w:ind w:left="4158" w:hanging="248"/>
      </w:pPr>
      <w:rPr>
        <w:rFonts w:hint="default"/>
        <w:lang w:val="ru-RU" w:eastAsia="en-US" w:bidi="ar-SA"/>
      </w:rPr>
    </w:lvl>
    <w:lvl w:ilvl="7" w:tplc="0E58B458">
      <w:numFmt w:val="bullet"/>
      <w:lvlText w:val="•"/>
      <w:lvlJc w:val="left"/>
      <w:pPr>
        <w:ind w:left="4784" w:hanging="248"/>
      </w:pPr>
      <w:rPr>
        <w:rFonts w:hint="default"/>
        <w:lang w:val="ru-RU" w:eastAsia="en-US" w:bidi="ar-SA"/>
      </w:rPr>
    </w:lvl>
    <w:lvl w:ilvl="8" w:tplc="14C4066E">
      <w:numFmt w:val="bullet"/>
      <w:lvlText w:val="•"/>
      <w:lvlJc w:val="left"/>
      <w:pPr>
        <w:ind w:left="5410" w:hanging="248"/>
      </w:pPr>
      <w:rPr>
        <w:rFonts w:hint="default"/>
        <w:lang w:val="ru-RU" w:eastAsia="en-US" w:bidi="ar-SA"/>
      </w:rPr>
    </w:lvl>
  </w:abstractNum>
  <w:abstractNum w:abstractNumId="19">
    <w:nsid w:val="396925A0"/>
    <w:multiLevelType w:val="multilevel"/>
    <w:tmpl w:val="2A10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AC51A3"/>
    <w:multiLevelType w:val="multilevel"/>
    <w:tmpl w:val="37F07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D2AAA"/>
    <w:multiLevelType w:val="hybridMultilevel"/>
    <w:tmpl w:val="D8BAEE40"/>
    <w:lvl w:ilvl="0" w:tplc="4CC81506">
      <w:numFmt w:val="bullet"/>
      <w:lvlText w:val="—"/>
      <w:lvlJc w:val="left"/>
      <w:pPr>
        <w:ind w:left="1020" w:hanging="360"/>
      </w:pPr>
      <w:rPr>
        <w:rFonts w:ascii="Cambria" w:eastAsia="Cambria" w:hAnsi="Cambria" w:cs="Cambria" w:hint="default"/>
        <w:color w:val="231F20"/>
        <w:w w:val="95"/>
        <w:sz w:val="20"/>
        <w:szCs w:val="20"/>
        <w:lang w:val="ru-RU" w:eastAsia="en-US" w:bidi="ar-SA"/>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nsid w:val="3F600470"/>
    <w:multiLevelType w:val="hybridMultilevel"/>
    <w:tmpl w:val="06485F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FDD4189"/>
    <w:multiLevelType w:val="hybridMultilevel"/>
    <w:tmpl w:val="11EE1AFA"/>
    <w:lvl w:ilvl="0" w:tplc="CDCA6D50">
      <w:start w:val="1"/>
      <w:numFmt w:val="decimal"/>
      <w:lvlText w:val="%1)"/>
      <w:lvlJc w:val="left"/>
      <w:pPr>
        <w:ind w:left="720" w:hanging="360"/>
      </w:pPr>
      <w:rPr>
        <w:rFonts w:eastAsia="SchoolBook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D1C"/>
    <w:multiLevelType w:val="multilevel"/>
    <w:tmpl w:val="7E54C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3F7B5F"/>
    <w:multiLevelType w:val="multilevel"/>
    <w:tmpl w:val="9858E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E02D6"/>
    <w:multiLevelType w:val="multilevel"/>
    <w:tmpl w:val="D37CC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F5C30"/>
    <w:multiLevelType w:val="multilevel"/>
    <w:tmpl w:val="B4B07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F8224F"/>
    <w:multiLevelType w:val="multilevel"/>
    <w:tmpl w:val="CF6E3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CA0483"/>
    <w:multiLevelType w:val="hybridMultilevel"/>
    <w:tmpl w:val="9C9A2F28"/>
    <w:lvl w:ilvl="0" w:tplc="6BBEB660">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2C80B824">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EF88CD4E">
      <w:numFmt w:val="bullet"/>
      <w:lvlText w:val="•"/>
      <w:lvlJc w:val="left"/>
      <w:pPr>
        <w:ind w:left="1400" w:hanging="280"/>
      </w:pPr>
      <w:rPr>
        <w:rFonts w:hint="default"/>
        <w:lang w:val="ru-RU" w:eastAsia="en-US" w:bidi="ar-SA"/>
      </w:rPr>
    </w:lvl>
    <w:lvl w:ilvl="3" w:tplc="DA04480C">
      <w:numFmt w:val="bullet"/>
      <w:lvlText w:val="•"/>
      <w:lvlJc w:val="left"/>
      <w:pPr>
        <w:ind w:left="2241" w:hanging="280"/>
      </w:pPr>
      <w:rPr>
        <w:rFonts w:hint="default"/>
        <w:lang w:val="ru-RU" w:eastAsia="en-US" w:bidi="ar-SA"/>
      </w:rPr>
    </w:lvl>
    <w:lvl w:ilvl="4" w:tplc="5D225FC6">
      <w:numFmt w:val="bullet"/>
      <w:lvlText w:val="•"/>
      <w:lvlJc w:val="left"/>
      <w:pPr>
        <w:ind w:left="3082" w:hanging="280"/>
      </w:pPr>
      <w:rPr>
        <w:rFonts w:hint="default"/>
        <w:lang w:val="ru-RU" w:eastAsia="en-US" w:bidi="ar-SA"/>
      </w:rPr>
    </w:lvl>
    <w:lvl w:ilvl="5" w:tplc="BF92F9AA">
      <w:numFmt w:val="bullet"/>
      <w:lvlText w:val="•"/>
      <w:lvlJc w:val="left"/>
      <w:pPr>
        <w:ind w:left="3923" w:hanging="280"/>
      </w:pPr>
      <w:rPr>
        <w:rFonts w:hint="default"/>
        <w:lang w:val="ru-RU" w:eastAsia="en-US" w:bidi="ar-SA"/>
      </w:rPr>
    </w:lvl>
    <w:lvl w:ilvl="6" w:tplc="B9406092">
      <w:numFmt w:val="bullet"/>
      <w:lvlText w:val="•"/>
      <w:lvlJc w:val="left"/>
      <w:pPr>
        <w:ind w:left="4764" w:hanging="280"/>
      </w:pPr>
      <w:rPr>
        <w:rFonts w:hint="default"/>
        <w:lang w:val="ru-RU" w:eastAsia="en-US" w:bidi="ar-SA"/>
      </w:rPr>
    </w:lvl>
    <w:lvl w:ilvl="7" w:tplc="18CA4E84">
      <w:numFmt w:val="bullet"/>
      <w:lvlText w:val="•"/>
      <w:lvlJc w:val="left"/>
      <w:pPr>
        <w:ind w:left="5605" w:hanging="280"/>
      </w:pPr>
      <w:rPr>
        <w:rFonts w:hint="default"/>
        <w:lang w:val="ru-RU" w:eastAsia="en-US" w:bidi="ar-SA"/>
      </w:rPr>
    </w:lvl>
    <w:lvl w:ilvl="8" w:tplc="8EF6FD62">
      <w:numFmt w:val="bullet"/>
      <w:lvlText w:val="•"/>
      <w:lvlJc w:val="left"/>
      <w:pPr>
        <w:ind w:left="6446" w:hanging="280"/>
      </w:pPr>
      <w:rPr>
        <w:rFonts w:hint="default"/>
        <w:lang w:val="ru-RU" w:eastAsia="en-US" w:bidi="ar-SA"/>
      </w:rPr>
    </w:lvl>
  </w:abstractNum>
  <w:abstractNum w:abstractNumId="30">
    <w:nsid w:val="59DF7BBA"/>
    <w:multiLevelType w:val="hybridMultilevel"/>
    <w:tmpl w:val="E4DA407E"/>
    <w:lvl w:ilvl="0" w:tplc="6B8098FC">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A4189D28">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AC7EDF96">
      <w:numFmt w:val="bullet"/>
      <w:lvlText w:val="•"/>
      <w:lvlJc w:val="left"/>
      <w:pPr>
        <w:ind w:left="1400" w:hanging="280"/>
      </w:pPr>
      <w:rPr>
        <w:rFonts w:hint="default"/>
        <w:lang w:val="ru-RU" w:eastAsia="en-US" w:bidi="ar-SA"/>
      </w:rPr>
    </w:lvl>
    <w:lvl w:ilvl="3" w:tplc="03148BFA">
      <w:numFmt w:val="bullet"/>
      <w:lvlText w:val="•"/>
      <w:lvlJc w:val="left"/>
      <w:pPr>
        <w:ind w:left="2241" w:hanging="280"/>
      </w:pPr>
      <w:rPr>
        <w:rFonts w:hint="default"/>
        <w:lang w:val="ru-RU" w:eastAsia="en-US" w:bidi="ar-SA"/>
      </w:rPr>
    </w:lvl>
    <w:lvl w:ilvl="4" w:tplc="5E3C8DD8">
      <w:numFmt w:val="bullet"/>
      <w:lvlText w:val="•"/>
      <w:lvlJc w:val="left"/>
      <w:pPr>
        <w:ind w:left="3082" w:hanging="280"/>
      </w:pPr>
      <w:rPr>
        <w:rFonts w:hint="default"/>
        <w:lang w:val="ru-RU" w:eastAsia="en-US" w:bidi="ar-SA"/>
      </w:rPr>
    </w:lvl>
    <w:lvl w:ilvl="5" w:tplc="16C61598">
      <w:numFmt w:val="bullet"/>
      <w:lvlText w:val="•"/>
      <w:lvlJc w:val="left"/>
      <w:pPr>
        <w:ind w:left="3923" w:hanging="280"/>
      </w:pPr>
      <w:rPr>
        <w:rFonts w:hint="default"/>
        <w:lang w:val="ru-RU" w:eastAsia="en-US" w:bidi="ar-SA"/>
      </w:rPr>
    </w:lvl>
    <w:lvl w:ilvl="6" w:tplc="DE20117C">
      <w:numFmt w:val="bullet"/>
      <w:lvlText w:val="•"/>
      <w:lvlJc w:val="left"/>
      <w:pPr>
        <w:ind w:left="4764" w:hanging="280"/>
      </w:pPr>
      <w:rPr>
        <w:rFonts w:hint="default"/>
        <w:lang w:val="ru-RU" w:eastAsia="en-US" w:bidi="ar-SA"/>
      </w:rPr>
    </w:lvl>
    <w:lvl w:ilvl="7" w:tplc="33FCC154">
      <w:numFmt w:val="bullet"/>
      <w:lvlText w:val="•"/>
      <w:lvlJc w:val="left"/>
      <w:pPr>
        <w:ind w:left="5605" w:hanging="280"/>
      </w:pPr>
      <w:rPr>
        <w:rFonts w:hint="default"/>
        <w:lang w:val="ru-RU" w:eastAsia="en-US" w:bidi="ar-SA"/>
      </w:rPr>
    </w:lvl>
    <w:lvl w:ilvl="8" w:tplc="4A40FFCE">
      <w:numFmt w:val="bullet"/>
      <w:lvlText w:val="•"/>
      <w:lvlJc w:val="left"/>
      <w:pPr>
        <w:ind w:left="6446" w:hanging="280"/>
      </w:pPr>
      <w:rPr>
        <w:rFonts w:hint="default"/>
        <w:lang w:val="ru-RU" w:eastAsia="en-US" w:bidi="ar-SA"/>
      </w:rPr>
    </w:lvl>
  </w:abstractNum>
  <w:abstractNum w:abstractNumId="31">
    <w:nsid w:val="5C573877"/>
    <w:multiLevelType w:val="multilevel"/>
    <w:tmpl w:val="CCAED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A845DA"/>
    <w:multiLevelType w:val="hybridMultilevel"/>
    <w:tmpl w:val="D87ED88A"/>
    <w:lvl w:ilvl="0" w:tplc="C7D0098A">
      <w:start w:val="1"/>
      <w:numFmt w:val="decimal"/>
      <w:lvlText w:val="%1."/>
      <w:lvlJc w:val="left"/>
      <w:pPr>
        <w:ind w:left="567" w:hanging="281"/>
      </w:pPr>
      <w:rPr>
        <w:rFonts w:ascii="Cambria" w:eastAsia="Cambria" w:hAnsi="Cambria" w:cs="Cambria" w:hint="default"/>
        <w:color w:val="231F20"/>
        <w:spacing w:val="-13"/>
        <w:w w:val="95"/>
        <w:sz w:val="20"/>
        <w:szCs w:val="20"/>
        <w:lang w:val="ru-RU" w:eastAsia="en-US" w:bidi="ar-SA"/>
      </w:rPr>
    </w:lvl>
    <w:lvl w:ilvl="1" w:tplc="54D6F22C">
      <w:start w:val="2"/>
      <w:numFmt w:val="decimal"/>
      <w:lvlText w:val="%2."/>
      <w:lvlJc w:val="left"/>
      <w:pPr>
        <w:ind w:left="2427" w:hanging="311"/>
        <w:jc w:val="right"/>
      </w:pPr>
      <w:rPr>
        <w:rFonts w:ascii="Tahoma" w:eastAsia="Tahoma" w:hAnsi="Tahoma" w:cs="Tahoma" w:hint="default"/>
        <w:b/>
        <w:bCs/>
        <w:color w:val="231F20"/>
        <w:w w:val="92"/>
        <w:sz w:val="24"/>
        <w:szCs w:val="24"/>
        <w:lang w:val="ru-RU" w:eastAsia="en-US" w:bidi="ar-SA"/>
      </w:rPr>
    </w:lvl>
    <w:lvl w:ilvl="2" w:tplc="0C26563A">
      <w:numFmt w:val="bullet"/>
      <w:lvlText w:val="•"/>
      <w:lvlJc w:val="left"/>
      <w:pPr>
        <w:ind w:left="3054" w:hanging="311"/>
      </w:pPr>
      <w:rPr>
        <w:rFonts w:hint="default"/>
        <w:lang w:val="ru-RU" w:eastAsia="en-US" w:bidi="ar-SA"/>
      </w:rPr>
    </w:lvl>
    <w:lvl w:ilvl="3" w:tplc="4142DF1E">
      <w:numFmt w:val="bullet"/>
      <w:lvlText w:val="•"/>
      <w:lvlJc w:val="left"/>
      <w:pPr>
        <w:ind w:left="3688" w:hanging="311"/>
      </w:pPr>
      <w:rPr>
        <w:rFonts w:hint="default"/>
        <w:lang w:val="ru-RU" w:eastAsia="en-US" w:bidi="ar-SA"/>
      </w:rPr>
    </w:lvl>
    <w:lvl w:ilvl="4" w:tplc="222C3B26">
      <w:numFmt w:val="bullet"/>
      <w:lvlText w:val="•"/>
      <w:lvlJc w:val="left"/>
      <w:pPr>
        <w:ind w:left="4322" w:hanging="311"/>
      </w:pPr>
      <w:rPr>
        <w:rFonts w:hint="default"/>
        <w:lang w:val="ru-RU" w:eastAsia="en-US" w:bidi="ar-SA"/>
      </w:rPr>
    </w:lvl>
    <w:lvl w:ilvl="5" w:tplc="6C964862">
      <w:numFmt w:val="bullet"/>
      <w:lvlText w:val="•"/>
      <w:lvlJc w:val="left"/>
      <w:pPr>
        <w:ind w:left="4956" w:hanging="311"/>
      </w:pPr>
      <w:rPr>
        <w:rFonts w:hint="default"/>
        <w:lang w:val="ru-RU" w:eastAsia="en-US" w:bidi="ar-SA"/>
      </w:rPr>
    </w:lvl>
    <w:lvl w:ilvl="6" w:tplc="5D2CFF1E">
      <w:numFmt w:val="bullet"/>
      <w:lvlText w:val="•"/>
      <w:lvlJc w:val="left"/>
      <w:pPr>
        <w:ind w:left="5591" w:hanging="311"/>
      </w:pPr>
      <w:rPr>
        <w:rFonts w:hint="default"/>
        <w:lang w:val="ru-RU" w:eastAsia="en-US" w:bidi="ar-SA"/>
      </w:rPr>
    </w:lvl>
    <w:lvl w:ilvl="7" w:tplc="BD82A52E">
      <w:numFmt w:val="bullet"/>
      <w:lvlText w:val="•"/>
      <w:lvlJc w:val="left"/>
      <w:pPr>
        <w:ind w:left="6225" w:hanging="311"/>
      </w:pPr>
      <w:rPr>
        <w:rFonts w:hint="default"/>
        <w:lang w:val="ru-RU" w:eastAsia="en-US" w:bidi="ar-SA"/>
      </w:rPr>
    </w:lvl>
    <w:lvl w:ilvl="8" w:tplc="4150283E">
      <w:numFmt w:val="bullet"/>
      <w:lvlText w:val="•"/>
      <w:lvlJc w:val="left"/>
      <w:pPr>
        <w:ind w:left="6859" w:hanging="311"/>
      </w:pPr>
      <w:rPr>
        <w:rFonts w:hint="default"/>
        <w:lang w:val="ru-RU" w:eastAsia="en-US" w:bidi="ar-SA"/>
      </w:rPr>
    </w:lvl>
  </w:abstractNum>
  <w:abstractNum w:abstractNumId="33">
    <w:nsid w:val="5F14507F"/>
    <w:multiLevelType w:val="multilevel"/>
    <w:tmpl w:val="D5082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636129"/>
    <w:multiLevelType w:val="multilevel"/>
    <w:tmpl w:val="3960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876D8E"/>
    <w:multiLevelType w:val="multilevel"/>
    <w:tmpl w:val="3B5E0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88799F"/>
    <w:multiLevelType w:val="hybridMultilevel"/>
    <w:tmpl w:val="2C229B6E"/>
    <w:lvl w:ilvl="0" w:tplc="4CC81506">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CE320A72">
      <w:numFmt w:val="bullet"/>
      <w:lvlText w:val="—"/>
      <w:lvlJc w:val="left"/>
      <w:pPr>
        <w:ind w:left="567" w:hanging="280"/>
      </w:pPr>
      <w:rPr>
        <w:rFonts w:ascii="Cambria" w:eastAsia="Cambria" w:hAnsi="Cambria" w:cs="Cambria" w:hint="default"/>
        <w:color w:val="231F20"/>
        <w:w w:val="95"/>
        <w:sz w:val="20"/>
        <w:szCs w:val="20"/>
        <w:lang w:val="ru-RU" w:eastAsia="en-US" w:bidi="ar-SA"/>
      </w:rPr>
    </w:lvl>
    <w:lvl w:ilvl="2" w:tplc="066A51EE">
      <w:numFmt w:val="bullet"/>
      <w:lvlText w:val="•"/>
      <w:lvlJc w:val="left"/>
      <w:pPr>
        <w:ind w:left="1400" w:hanging="280"/>
      </w:pPr>
      <w:rPr>
        <w:rFonts w:hint="default"/>
        <w:lang w:val="ru-RU" w:eastAsia="en-US" w:bidi="ar-SA"/>
      </w:rPr>
    </w:lvl>
    <w:lvl w:ilvl="3" w:tplc="860846FA">
      <w:numFmt w:val="bullet"/>
      <w:lvlText w:val="•"/>
      <w:lvlJc w:val="left"/>
      <w:pPr>
        <w:ind w:left="2241" w:hanging="280"/>
      </w:pPr>
      <w:rPr>
        <w:rFonts w:hint="default"/>
        <w:lang w:val="ru-RU" w:eastAsia="en-US" w:bidi="ar-SA"/>
      </w:rPr>
    </w:lvl>
    <w:lvl w:ilvl="4" w:tplc="67FA5C70">
      <w:numFmt w:val="bullet"/>
      <w:lvlText w:val="•"/>
      <w:lvlJc w:val="left"/>
      <w:pPr>
        <w:ind w:left="3082" w:hanging="280"/>
      </w:pPr>
      <w:rPr>
        <w:rFonts w:hint="default"/>
        <w:lang w:val="ru-RU" w:eastAsia="en-US" w:bidi="ar-SA"/>
      </w:rPr>
    </w:lvl>
    <w:lvl w:ilvl="5" w:tplc="D0CA8F00">
      <w:numFmt w:val="bullet"/>
      <w:lvlText w:val="•"/>
      <w:lvlJc w:val="left"/>
      <w:pPr>
        <w:ind w:left="3923" w:hanging="280"/>
      </w:pPr>
      <w:rPr>
        <w:rFonts w:hint="default"/>
        <w:lang w:val="ru-RU" w:eastAsia="en-US" w:bidi="ar-SA"/>
      </w:rPr>
    </w:lvl>
    <w:lvl w:ilvl="6" w:tplc="5406BC70">
      <w:numFmt w:val="bullet"/>
      <w:lvlText w:val="•"/>
      <w:lvlJc w:val="left"/>
      <w:pPr>
        <w:ind w:left="4764" w:hanging="280"/>
      </w:pPr>
      <w:rPr>
        <w:rFonts w:hint="default"/>
        <w:lang w:val="ru-RU" w:eastAsia="en-US" w:bidi="ar-SA"/>
      </w:rPr>
    </w:lvl>
    <w:lvl w:ilvl="7" w:tplc="C6623154">
      <w:numFmt w:val="bullet"/>
      <w:lvlText w:val="•"/>
      <w:lvlJc w:val="left"/>
      <w:pPr>
        <w:ind w:left="5605" w:hanging="280"/>
      </w:pPr>
      <w:rPr>
        <w:rFonts w:hint="default"/>
        <w:lang w:val="ru-RU" w:eastAsia="en-US" w:bidi="ar-SA"/>
      </w:rPr>
    </w:lvl>
    <w:lvl w:ilvl="8" w:tplc="AD9E2C82">
      <w:numFmt w:val="bullet"/>
      <w:lvlText w:val="•"/>
      <w:lvlJc w:val="left"/>
      <w:pPr>
        <w:ind w:left="6446" w:hanging="280"/>
      </w:pPr>
      <w:rPr>
        <w:rFonts w:hint="default"/>
        <w:lang w:val="ru-RU" w:eastAsia="en-US" w:bidi="ar-SA"/>
      </w:rPr>
    </w:lvl>
  </w:abstractNum>
  <w:abstractNum w:abstractNumId="37">
    <w:nsid w:val="68C17243"/>
    <w:multiLevelType w:val="hybridMultilevel"/>
    <w:tmpl w:val="96B414D8"/>
    <w:lvl w:ilvl="0" w:tplc="F620E66C">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7AEC535E">
      <w:numFmt w:val="bullet"/>
      <w:lvlText w:val="•"/>
      <w:lvlJc w:val="left"/>
      <w:pPr>
        <w:ind w:left="1026" w:hanging="248"/>
      </w:pPr>
      <w:rPr>
        <w:lang w:val="ru-RU" w:eastAsia="en-US" w:bidi="ar-SA"/>
      </w:rPr>
    </w:lvl>
    <w:lvl w:ilvl="2" w:tplc="ACD05972">
      <w:numFmt w:val="bullet"/>
      <w:lvlText w:val="•"/>
      <w:lvlJc w:val="left"/>
      <w:pPr>
        <w:ind w:left="1652" w:hanging="248"/>
      </w:pPr>
      <w:rPr>
        <w:lang w:val="ru-RU" w:eastAsia="en-US" w:bidi="ar-SA"/>
      </w:rPr>
    </w:lvl>
    <w:lvl w:ilvl="3" w:tplc="F294C860">
      <w:numFmt w:val="bullet"/>
      <w:lvlText w:val="•"/>
      <w:lvlJc w:val="left"/>
      <w:pPr>
        <w:ind w:left="2279" w:hanging="248"/>
      </w:pPr>
      <w:rPr>
        <w:lang w:val="ru-RU" w:eastAsia="en-US" w:bidi="ar-SA"/>
      </w:rPr>
    </w:lvl>
    <w:lvl w:ilvl="4" w:tplc="9770536C">
      <w:numFmt w:val="bullet"/>
      <w:lvlText w:val="•"/>
      <w:lvlJc w:val="left"/>
      <w:pPr>
        <w:ind w:left="2905" w:hanging="248"/>
      </w:pPr>
      <w:rPr>
        <w:lang w:val="ru-RU" w:eastAsia="en-US" w:bidi="ar-SA"/>
      </w:rPr>
    </w:lvl>
    <w:lvl w:ilvl="5" w:tplc="DBD87DF4">
      <w:numFmt w:val="bullet"/>
      <w:lvlText w:val="•"/>
      <w:lvlJc w:val="left"/>
      <w:pPr>
        <w:ind w:left="3531" w:hanging="248"/>
      </w:pPr>
      <w:rPr>
        <w:lang w:val="ru-RU" w:eastAsia="en-US" w:bidi="ar-SA"/>
      </w:rPr>
    </w:lvl>
    <w:lvl w:ilvl="6" w:tplc="5FB62EBE">
      <w:numFmt w:val="bullet"/>
      <w:lvlText w:val="•"/>
      <w:lvlJc w:val="left"/>
      <w:pPr>
        <w:ind w:left="4158" w:hanging="248"/>
      </w:pPr>
      <w:rPr>
        <w:lang w:val="ru-RU" w:eastAsia="en-US" w:bidi="ar-SA"/>
      </w:rPr>
    </w:lvl>
    <w:lvl w:ilvl="7" w:tplc="ACA84A78">
      <w:numFmt w:val="bullet"/>
      <w:lvlText w:val="•"/>
      <w:lvlJc w:val="left"/>
      <w:pPr>
        <w:ind w:left="4784" w:hanging="248"/>
      </w:pPr>
      <w:rPr>
        <w:lang w:val="ru-RU" w:eastAsia="en-US" w:bidi="ar-SA"/>
      </w:rPr>
    </w:lvl>
    <w:lvl w:ilvl="8" w:tplc="4C167F7E">
      <w:numFmt w:val="bullet"/>
      <w:lvlText w:val="•"/>
      <w:lvlJc w:val="left"/>
      <w:pPr>
        <w:ind w:left="5410" w:hanging="248"/>
      </w:pPr>
      <w:rPr>
        <w:lang w:val="ru-RU" w:eastAsia="en-US" w:bidi="ar-SA"/>
      </w:rPr>
    </w:lvl>
  </w:abstractNum>
  <w:abstractNum w:abstractNumId="38">
    <w:nsid w:val="690406E3"/>
    <w:multiLevelType w:val="multilevel"/>
    <w:tmpl w:val="D78A6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AA9"/>
    <w:multiLevelType w:val="hybridMultilevel"/>
    <w:tmpl w:val="08E6C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2165D4"/>
    <w:multiLevelType w:val="hybridMultilevel"/>
    <w:tmpl w:val="31560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C728C2"/>
    <w:multiLevelType w:val="multilevel"/>
    <w:tmpl w:val="C046F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0400B1"/>
    <w:multiLevelType w:val="multilevel"/>
    <w:tmpl w:val="56FC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92DBB"/>
    <w:multiLevelType w:val="multilevel"/>
    <w:tmpl w:val="52367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0"/>
  </w:num>
  <w:num w:numId="3">
    <w:abstractNumId w:val="23"/>
  </w:num>
  <w:num w:numId="4">
    <w:abstractNumId w:val="36"/>
  </w:num>
  <w:num w:numId="5">
    <w:abstractNumId w:val="3"/>
  </w:num>
  <w:num w:numId="6">
    <w:abstractNumId w:val="32"/>
  </w:num>
  <w:num w:numId="7">
    <w:abstractNumId w:val="17"/>
  </w:num>
  <w:num w:numId="8">
    <w:abstractNumId w:val="17"/>
  </w:num>
  <w:num w:numId="9">
    <w:abstractNumId w:val="30"/>
  </w:num>
  <w:num w:numId="1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0"/>
  </w:num>
  <w:num w:numId="12">
    <w:abstractNumId w:val="15"/>
  </w:num>
  <w:num w:numId="13">
    <w:abstractNumId w:val="15"/>
  </w:num>
  <w:num w:numId="14">
    <w:abstractNumId w:val="21"/>
  </w:num>
  <w:num w:numId="15">
    <w:abstractNumId w:val="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29"/>
  </w:num>
  <w:num w:numId="20">
    <w:abstractNumId w:val="14"/>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 w:numId="24">
    <w:abstractNumId w:val="16"/>
  </w:num>
  <w:num w:numId="25">
    <w:abstractNumId w:val="43"/>
  </w:num>
  <w:num w:numId="26">
    <w:abstractNumId w:val="34"/>
  </w:num>
  <w:num w:numId="27">
    <w:abstractNumId w:val="19"/>
  </w:num>
  <w:num w:numId="28">
    <w:abstractNumId w:val="20"/>
  </w:num>
  <w:num w:numId="29">
    <w:abstractNumId w:val="42"/>
  </w:num>
  <w:num w:numId="30">
    <w:abstractNumId w:val="25"/>
  </w:num>
  <w:num w:numId="31">
    <w:abstractNumId w:val="12"/>
  </w:num>
  <w:num w:numId="32">
    <w:abstractNumId w:val="31"/>
  </w:num>
  <w:num w:numId="33">
    <w:abstractNumId w:val="7"/>
  </w:num>
  <w:num w:numId="34">
    <w:abstractNumId w:val="13"/>
  </w:num>
  <w:num w:numId="35">
    <w:abstractNumId w:val="41"/>
  </w:num>
  <w:num w:numId="36">
    <w:abstractNumId w:val="26"/>
  </w:num>
  <w:num w:numId="37">
    <w:abstractNumId w:val="28"/>
  </w:num>
  <w:num w:numId="38">
    <w:abstractNumId w:val="33"/>
  </w:num>
  <w:num w:numId="39">
    <w:abstractNumId w:val="8"/>
  </w:num>
  <w:num w:numId="40">
    <w:abstractNumId w:val="27"/>
  </w:num>
  <w:num w:numId="41">
    <w:abstractNumId w:val="24"/>
  </w:num>
  <w:num w:numId="42">
    <w:abstractNumId w:val="35"/>
  </w:num>
  <w:num w:numId="43">
    <w:abstractNumId w:val="5"/>
  </w:num>
  <w:num w:numId="44">
    <w:abstractNumId w:val="38"/>
  </w:num>
  <w:num w:numId="4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2264"/>
    <w:rsid w:val="0000437B"/>
    <w:rsid w:val="000109D2"/>
    <w:rsid w:val="00010C2D"/>
    <w:rsid w:val="0002232B"/>
    <w:rsid w:val="00031860"/>
    <w:rsid w:val="00036703"/>
    <w:rsid w:val="00040F0A"/>
    <w:rsid w:val="00046DAD"/>
    <w:rsid w:val="00050158"/>
    <w:rsid w:val="00051299"/>
    <w:rsid w:val="0005330A"/>
    <w:rsid w:val="00053F58"/>
    <w:rsid w:val="00053F9D"/>
    <w:rsid w:val="00057749"/>
    <w:rsid w:val="00064901"/>
    <w:rsid w:val="0007131C"/>
    <w:rsid w:val="00072536"/>
    <w:rsid w:val="0009372C"/>
    <w:rsid w:val="00094551"/>
    <w:rsid w:val="000955B6"/>
    <w:rsid w:val="000A13A5"/>
    <w:rsid w:val="000A2B17"/>
    <w:rsid w:val="000A7E9E"/>
    <w:rsid w:val="000B28CE"/>
    <w:rsid w:val="000B4D88"/>
    <w:rsid w:val="000D587A"/>
    <w:rsid w:val="000D6FB3"/>
    <w:rsid w:val="000E69D1"/>
    <w:rsid w:val="000E7F4C"/>
    <w:rsid w:val="000F5050"/>
    <w:rsid w:val="00101381"/>
    <w:rsid w:val="00123485"/>
    <w:rsid w:val="0013362F"/>
    <w:rsid w:val="00133DA6"/>
    <w:rsid w:val="00134B98"/>
    <w:rsid w:val="00134D64"/>
    <w:rsid w:val="00136E26"/>
    <w:rsid w:val="00143D0F"/>
    <w:rsid w:val="001526D3"/>
    <w:rsid w:val="0016194B"/>
    <w:rsid w:val="001674A0"/>
    <w:rsid w:val="001734F8"/>
    <w:rsid w:val="001815EC"/>
    <w:rsid w:val="001818A5"/>
    <w:rsid w:val="001877C4"/>
    <w:rsid w:val="00187BB0"/>
    <w:rsid w:val="00195184"/>
    <w:rsid w:val="001A7A09"/>
    <w:rsid w:val="001C347B"/>
    <w:rsid w:val="001D02E1"/>
    <w:rsid w:val="001D18A4"/>
    <w:rsid w:val="001D36EE"/>
    <w:rsid w:val="001D4387"/>
    <w:rsid w:val="001E1FD9"/>
    <w:rsid w:val="001E7232"/>
    <w:rsid w:val="001F2C8E"/>
    <w:rsid w:val="001F4FCE"/>
    <w:rsid w:val="002072F8"/>
    <w:rsid w:val="002164B3"/>
    <w:rsid w:val="00216E3E"/>
    <w:rsid w:val="002176C2"/>
    <w:rsid w:val="002416A6"/>
    <w:rsid w:val="00245427"/>
    <w:rsid w:val="00247BB3"/>
    <w:rsid w:val="00252519"/>
    <w:rsid w:val="00253CF8"/>
    <w:rsid w:val="00257294"/>
    <w:rsid w:val="0026238B"/>
    <w:rsid w:val="002729CE"/>
    <w:rsid w:val="00272E3A"/>
    <w:rsid w:val="00274A40"/>
    <w:rsid w:val="0027772B"/>
    <w:rsid w:val="00283B12"/>
    <w:rsid w:val="0028431C"/>
    <w:rsid w:val="0029531F"/>
    <w:rsid w:val="00295597"/>
    <w:rsid w:val="00296B60"/>
    <w:rsid w:val="002A13A0"/>
    <w:rsid w:val="002B661B"/>
    <w:rsid w:val="002C0520"/>
    <w:rsid w:val="002C0BAF"/>
    <w:rsid w:val="002C2810"/>
    <w:rsid w:val="002C4824"/>
    <w:rsid w:val="002C560A"/>
    <w:rsid w:val="002D485B"/>
    <w:rsid w:val="002E40C2"/>
    <w:rsid w:val="002E4331"/>
    <w:rsid w:val="002F11E0"/>
    <w:rsid w:val="003002C9"/>
    <w:rsid w:val="00315FCB"/>
    <w:rsid w:val="00327F81"/>
    <w:rsid w:val="003336B7"/>
    <w:rsid w:val="00334180"/>
    <w:rsid w:val="00336989"/>
    <w:rsid w:val="00340F14"/>
    <w:rsid w:val="00341A84"/>
    <w:rsid w:val="00342BDA"/>
    <w:rsid w:val="0034721D"/>
    <w:rsid w:val="00347BE6"/>
    <w:rsid w:val="003652E4"/>
    <w:rsid w:val="00365754"/>
    <w:rsid w:val="0037012D"/>
    <w:rsid w:val="00371AB8"/>
    <w:rsid w:val="00385582"/>
    <w:rsid w:val="00385848"/>
    <w:rsid w:val="003A21CF"/>
    <w:rsid w:val="003A7C78"/>
    <w:rsid w:val="003B5B5E"/>
    <w:rsid w:val="003B77DE"/>
    <w:rsid w:val="003C5906"/>
    <w:rsid w:val="003C597B"/>
    <w:rsid w:val="003D3394"/>
    <w:rsid w:val="003D6970"/>
    <w:rsid w:val="003F1ED8"/>
    <w:rsid w:val="00400FB3"/>
    <w:rsid w:val="00405AE0"/>
    <w:rsid w:val="00410E93"/>
    <w:rsid w:val="0041632A"/>
    <w:rsid w:val="00422CFA"/>
    <w:rsid w:val="0042719C"/>
    <w:rsid w:val="004274F1"/>
    <w:rsid w:val="00433BD1"/>
    <w:rsid w:val="0043497D"/>
    <w:rsid w:val="00440D87"/>
    <w:rsid w:val="004422D0"/>
    <w:rsid w:val="004516E0"/>
    <w:rsid w:val="00452264"/>
    <w:rsid w:val="004531D2"/>
    <w:rsid w:val="00456083"/>
    <w:rsid w:val="00460FE5"/>
    <w:rsid w:val="00461C15"/>
    <w:rsid w:val="00467D96"/>
    <w:rsid w:val="00480370"/>
    <w:rsid w:val="00484B36"/>
    <w:rsid w:val="00493820"/>
    <w:rsid w:val="00494A41"/>
    <w:rsid w:val="00495FBA"/>
    <w:rsid w:val="004C33E5"/>
    <w:rsid w:val="004C3CE6"/>
    <w:rsid w:val="004C3D54"/>
    <w:rsid w:val="004C3FD0"/>
    <w:rsid w:val="004D37A8"/>
    <w:rsid w:val="004D42E6"/>
    <w:rsid w:val="004F0A61"/>
    <w:rsid w:val="004F1CF0"/>
    <w:rsid w:val="004F5178"/>
    <w:rsid w:val="004F544E"/>
    <w:rsid w:val="004F5F2E"/>
    <w:rsid w:val="00501D72"/>
    <w:rsid w:val="00502D50"/>
    <w:rsid w:val="00503846"/>
    <w:rsid w:val="00510147"/>
    <w:rsid w:val="005121E8"/>
    <w:rsid w:val="00512835"/>
    <w:rsid w:val="005148B2"/>
    <w:rsid w:val="00515039"/>
    <w:rsid w:val="0052001B"/>
    <w:rsid w:val="005430EB"/>
    <w:rsid w:val="00545473"/>
    <w:rsid w:val="00550497"/>
    <w:rsid w:val="00551459"/>
    <w:rsid w:val="00551BEF"/>
    <w:rsid w:val="005533B3"/>
    <w:rsid w:val="00553854"/>
    <w:rsid w:val="00561877"/>
    <w:rsid w:val="005725D0"/>
    <w:rsid w:val="00573C5E"/>
    <w:rsid w:val="0057463F"/>
    <w:rsid w:val="00582E2B"/>
    <w:rsid w:val="0059266A"/>
    <w:rsid w:val="00596935"/>
    <w:rsid w:val="00596F09"/>
    <w:rsid w:val="0059761A"/>
    <w:rsid w:val="005A347C"/>
    <w:rsid w:val="005A3E25"/>
    <w:rsid w:val="005B3B95"/>
    <w:rsid w:val="005B703C"/>
    <w:rsid w:val="005C52A3"/>
    <w:rsid w:val="005C7F27"/>
    <w:rsid w:val="005D595E"/>
    <w:rsid w:val="005D5C84"/>
    <w:rsid w:val="005E042C"/>
    <w:rsid w:val="005E2059"/>
    <w:rsid w:val="005E26ED"/>
    <w:rsid w:val="005F4FA5"/>
    <w:rsid w:val="006136BA"/>
    <w:rsid w:val="006140AB"/>
    <w:rsid w:val="00624E03"/>
    <w:rsid w:val="00626D3C"/>
    <w:rsid w:val="00633A6B"/>
    <w:rsid w:val="00650147"/>
    <w:rsid w:val="0065057E"/>
    <w:rsid w:val="00664FED"/>
    <w:rsid w:val="0067731B"/>
    <w:rsid w:val="00677ADF"/>
    <w:rsid w:val="00680CB8"/>
    <w:rsid w:val="006844C7"/>
    <w:rsid w:val="00697659"/>
    <w:rsid w:val="006A216F"/>
    <w:rsid w:val="006A2C4E"/>
    <w:rsid w:val="006A4909"/>
    <w:rsid w:val="006B68D7"/>
    <w:rsid w:val="006C2AFA"/>
    <w:rsid w:val="006C3904"/>
    <w:rsid w:val="006D13EC"/>
    <w:rsid w:val="006E7620"/>
    <w:rsid w:val="006F01B7"/>
    <w:rsid w:val="0070555E"/>
    <w:rsid w:val="007064CB"/>
    <w:rsid w:val="00711967"/>
    <w:rsid w:val="007147AE"/>
    <w:rsid w:val="00715FEF"/>
    <w:rsid w:val="0072080A"/>
    <w:rsid w:val="0072126F"/>
    <w:rsid w:val="00721F46"/>
    <w:rsid w:val="00731277"/>
    <w:rsid w:val="007458C9"/>
    <w:rsid w:val="007473D3"/>
    <w:rsid w:val="00751B90"/>
    <w:rsid w:val="00755B50"/>
    <w:rsid w:val="007577CB"/>
    <w:rsid w:val="00760394"/>
    <w:rsid w:val="0076101E"/>
    <w:rsid w:val="00765220"/>
    <w:rsid w:val="00765E27"/>
    <w:rsid w:val="00776DE0"/>
    <w:rsid w:val="0078101B"/>
    <w:rsid w:val="00784196"/>
    <w:rsid w:val="007850B1"/>
    <w:rsid w:val="00790693"/>
    <w:rsid w:val="00792394"/>
    <w:rsid w:val="007929E0"/>
    <w:rsid w:val="007959F8"/>
    <w:rsid w:val="007A408B"/>
    <w:rsid w:val="007A7CA5"/>
    <w:rsid w:val="007B617B"/>
    <w:rsid w:val="007B6CA6"/>
    <w:rsid w:val="007B7DB6"/>
    <w:rsid w:val="007F0D97"/>
    <w:rsid w:val="007F1823"/>
    <w:rsid w:val="007F2708"/>
    <w:rsid w:val="0082099F"/>
    <w:rsid w:val="00821407"/>
    <w:rsid w:val="00821B3C"/>
    <w:rsid w:val="008263A6"/>
    <w:rsid w:val="008319F0"/>
    <w:rsid w:val="00831B14"/>
    <w:rsid w:val="00837743"/>
    <w:rsid w:val="008475BF"/>
    <w:rsid w:val="00847C93"/>
    <w:rsid w:val="00864A8A"/>
    <w:rsid w:val="00870EDC"/>
    <w:rsid w:val="00874030"/>
    <w:rsid w:val="00877951"/>
    <w:rsid w:val="0088074F"/>
    <w:rsid w:val="00882780"/>
    <w:rsid w:val="0088381B"/>
    <w:rsid w:val="00884B84"/>
    <w:rsid w:val="00884C1B"/>
    <w:rsid w:val="00890230"/>
    <w:rsid w:val="00893937"/>
    <w:rsid w:val="008945CC"/>
    <w:rsid w:val="008A5DF6"/>
    <w:rsid w:val="008B124F"/>
    <w:rsid w:val="008B4BDC"/>
    <w:rsid w:val="008B559C"/>
    <w:rsid w:val="008B7134"/>
    <w:rsid w:val="008C73BD"/>
    <w:rsid w:val="008E22C5"/>
    <w:rsid w:val="008E68FC"/>
    <w:rsid w:val="008F54FC"/>
    <w:rsid w:val="009055C2"/>
    <w:rsid w:val="009154BF"/>
    <w:rsid w:val="00917B2D"/>
    <w:rsid w:val="00922D7B"/>
    <w:rsid w:val="00927527"/>
    <w:rsid w:val="00931009"/>
    <w:rsid w:val="009378FE"/>
    <w:rsid w:val="009573BA"/>
    <w:rsid w:val="00972456"/>
    <w:rsid w:val="00975330"/>
    <w:rsid w:val="0097535E"/>
    <w:rsid w:val="00975BD1"/>
    <w:rsid w:val="009763F7"/>
    <w:rsid w:val="00980EE1"/>
    <w:rsid w:val="00991C44"/>
    <w:rsid w:val="009A0AC6"/>
    <w:rsid w:val="009A63C4"/>
    <w:rsid w:val="009B16E2"/>
    <w:rsid w:val="009B1E05"/>
    <w:rsid w:val="009C43B7"/>
    <w:rsid w:val="009C6A23"/>
    <w:rsid w:val="009D1383"/>
    <w:rsid w:val="009D3253"/>
    <w:rsid w:val="009D35E1"/>
    <w:rsid w:val="009D4D7E"/>
    <w:rsid w:val="009E0182"/>
    <w:rsid w:val="009E4E32"/>
    <w:rsid w:val="009F071F"/>
    <w:rsid w:val="009F57CC"/>
    <w:rsid w:val="00A03A3B"/>
    <w:rsid w:val="00A05C37"/>
    <w:rsid w:val="00A06232"/>
    <w:rsid w:val="00A07DE7"/>
    <w:rsid w:val="00A1246A"/>
    <w:rsid w:val="00A2171E"/>
    <w:rsid w:val="00A260E1"/>
    <w:rsid w:val="00A26201"/>
    <w:rsid w:val="00A379EE"/>
    <w:rsid w:val="00A4140B"/>
    <w:rsid w:val="00A41D17"/>
    <w:rsid w:val="00A47F24"/>
    <w:rsid w:val="00A63AEA"/>
    <w:rsid w:val="00A64271"/>
    <w:rsid w:val="00A643F5"/>
    <w:rsid w:val="00A644D6"/>
    <w:rsid w:val="00A66841"/>
    <w:rsid w:val="00A81799"/>
    <w:rsid w:val="00A8579B"/>
    <w:rsid w:val="00A941E8"/>
    <w:rsid w:val="00AA25A6"/>
    <w:rsid w:val="00AA6EFF"/>
    <w:rsid w:val="00AB40BB"/>
    <w:rsid w:val="00AD4FD6"/>
    <w:rsid w:val="00AD7F77"/>
    <w:rsid w:val="00AE6F68"/>
    <w:rsid w:val="00AE7E70"/>
    <w:rsid w:val="00AF0F9B"/>
    <w:rsid w:val="00AF7602"/>
    <w:rsid w:val="00AF7D7B"/>
    <w:rsid w:val="00B1020C"/>
    <w:rsid w:val="00B13565"/>
    <w:rsid w:val="00B13667"/>
    <w:rsid w:val="00B150C8"/>
    <w:rsid w:val="00B27344"/>
    <w:rsid w:val="00B33A79"/>
    <w:rsid w:val="00B40A22"/>
    <w:rsid w:val="00B44645"/>
    <w:rsid w:val="00B47372"/>
    <w:rsid w:val="00B53444"/>
    <w:rsid w:val="00B6223D"/>
    <w:rsid w:val="00B63D03"/>
    <w:rsid w:val="00B703DA"/>
    <w:rsid w:val="00B810F9"/>
    <w:rsid w:val="00B81DCE"/>
    <w:rsid w:val="00B867E1"/>
    <w:rsid w:val="00B87E77"/>
    <w:rsid w:val="00B90BFA"/>
    <w:rsid w:val="00B943BB"/>
    <w:rsid w:val="00BA535C"/>
    <w:rsid w:val="00BA5BBB"/>
    <w:rsid w:val="00BA6844"/>
    <w:rsid w:val="00BB34CB"/>
    <w:rsid w:val="00BB44D2"/>
    <w:rsid w:val="00BB7AC5"/>
    <w:rsid w:val="00BD3C23"/>
    <w:rsid w:val="00BD7C34"/>
    <w:rsid w:val="00BE0886"/>
    <w:rsid w:val="00BF7446"/>
    <w:rsid w:val="00C04CCE"/>
    <w:rsid w:val="00C15F17"/>
    <w:rsid w:val="00C2154B"/>
    <w:rsid w:val="00C248BD"/>
    <w:rsid w:val="00C31E27"/>
    <w:rsid w:val="00C321A5"/>
    <w:rsid w:val="00C50D3C"/>
    <w:rsid w:val="00C535EA"/>
    <w:rsid w:val="00C610D2"/>
    <w:rsid w:val="00C672C3"/>
    <w:rsid w:val="00C72C6F"/>
    <w:rsid w:val="00C73965"/>
    <w:rsid w:val="00C81841"/>
    <w:rsid w:val="00C8301C"/>
    <w:rsid w:val="00C914AD"/>
    <w:rsid w:val="00C921E7"/>
    <w:rsid w:val="00CA4C1C"/>
    <w:rsid w:val="00CA62E9"/>
    <w:rsid w:val="00CB4753"/>
    <w:rsid w:val="00CB7BAD"/>
    <w:rsid w:val="00CC3AD4"/>
    <w:rsid w:val="00CC5251"/>
    <w:rsid w:val="00CC5E74"/>
    <w:rsid w:val="00CD3DBC"/>
    <w:rsid w:val="00CE4ABD"/>
    <w:rsid w:val="00CF0AD5"/>
    <w:rsid w:val="00CF2651"/>
    <w:rsid w:val="00D02811"/>
    <w:rsid w:val="00D166D8"/>
    <w:rsid w:val="00D246D4"/>
    <w:rsid w:val="00D318E5"/>
    <w:rsid w:val="00D31C23"/>
    <w:rsid w:val="00D445E4"/>
    <w:rsid w:val="00D45854"/>
    <w:rsid w:val="00D45938"/>
    <w:rsid w:val="00D46919"/>
    <w:rsid w:val="00D63E7F"/>
    <w:rsid w:val="00D76E25"/>
    <w:rsid w:val="00DA42A8"/>
    <w:rsid w:val="00DA7EA1"/>
    <w:rsid w:val="00DA7F88"/>
    <w:rsid w:val="00DB00BE"/>
    <w:rsid w:val="00DB1F69"/>
    <w:rsid w:val="00DB44EC"/>
    <w:rsid w:val="00DB7580"/>
    <w:rsid w:val="00DC1522"/>
    <w:rsid w:val="00DD676F"/>
    <w:rsid w:val="00DE5D44"/>
    <w:rsid w:val="00DF5602"/>
    <w:rsid w:val="00E00F64"/>
    <w:rsid w:val="00E0318C"/>
    <w:rsid w:val="00E05989"/>
    <w:rsid w:val="00E100C5"/>
    <w:rsid w:val="00E10864"/>
    <w:rsid w:val="00E146BE"/>
    <w:rsid w:val="00E212DF"/>
    <w:rsid w:val="00E23642"/>
    <w:rsid w:val="00E338D3"/>
    <w:rsid w:val="00E34F4E"/>
    <w:rsid w:val="00E46528"/>
    <w:rsid w:val="00E533ED"/>
    <w:rsid w:val="00E65719"/>
    <w:rsid w:val="00E7183A"/>
    <w:rsid w:val="00E72ACF"/>
    <w:rsid w:val="00E745D3"/>
    <w:rsid w:val="00E76825"/>
    <w:rsid w:val="00E82012"/>
    <w:rsid w:val="00E8798A"/>
    <w:rsid w:val="00E90B1D"/>
    <w:rsid w:val="00E9738E"/>
    <w:rsid w:val="00EA2471"/>
    <w:rsid w:val="00EA392A"/>
    <w:rsid w:val="00EB02ED"/>
    <w:rsid w:val="00EC0EA8"/>
    <w:rsid w:val="00ED0588"/>
    <w:rsid w:val="00ED0BF8"/>
    <w:rsid w:val="00ED4C08"/>
    <w:rsid w:val="00ED57E4"/>
    <w:rsid w:val="00ED7023"/>
    <w:rsid w:val="00EE6BB7"/>
    <w:rsid w:val="00EF00E4"/>
    <w:rsid w:val="00EF1CA3"/>
    <w:rsid w:val="00F015AF"/>
    <w:rsid w:val="00F018DD"/>
    <w:rsid w:val="00F10A2C"/>
    <w:rsid w:val="00F14F48"/>
    <w:rsid w:val="00F1503C"/>
    <w:rsid w:val="00F20487"/>
    <w:rsid w:val="00F20A40"/>
    <w:rsid w:val="00F25738"/>
    <w:rsid w:val="00F31AB0"/>
    <w:rsid w:val="00F37562"/>
    <w:rsid w:val="00F37D72"/>
    <w:rsid w:val="00F4343A"/>
    <w:rsid w:val="00F47FCC"/>
    <w:rsid w:val="00F54B8F"/>
    <w:rsid w:val="00F559D7"/>
    <w:rsid w:val="00F62D8C"/>
    <w:rsid w:val="00F6694D"/>
    <w:rsid w:val="00F8313F"/>
    <w:rsid w:val="00F83570"/>
    <w:rsid w:val="00F843B7"/>
    <w:rsid w:val="00F85DC2"/>
    <w:rsid w:val="00F85E9A"/>
    <w:rsid w:val="00F94ECE"/>
    <w:rsid w:val="00FA77A0"/>
    <w:rsid w:val="00FB1A69"/>
    <w:rsid w:val="00FD5D5D"/>
    <w:rsid w:val="00FE182E"/>
    <w:rsid w:val="00FE4001"/>
    <w:rsid w:val="00FF073A"/>
    <w:rsid w:val="00FF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4"/>
    <w:pPr>
      <w:spacing w:after="160" w:line="254" w:lineRule="auto"/>
    </w:pPr>
  </w:style>
  <w:style w:type="paragraph" w:styleId="1">
    <w:name w:val="heading 1"/>
    <w:basedOn w:val="a"/>
    <w:next w:val="a"/>
    <w:link w:val="10"/>
    <w:uiPriority w:val="9"/>
    <w:qFormat/>
    <w:rsid w:val="00515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69D1"/>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E762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61877"/>
    <w:pPr>
      <w:keepNext/>
      <w:keepLines/>
      <w:spacing w:before="40" w:after="0" w:line="259" w:lineRule="auto"/>
      <w:outlineLvl w:val="4"/>
    </w:pPr>
    <w:rPr>
      <w:rFonts w:asciiTheme="majorHAnsi" w:eastAsiaTheme="majorEastAsia" w:hAnsiTheme="majorHAnsi" w:cstheme="majorBidi"/>
      <w:color w:val="365F91" w:themeColor="accent1" w:themeShade="B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C597B"/>
    <w:pPr>
      <w:ind w:left="720"/>
      <w:contextualSpacing/>
    </w:pPr>
  </w:style>
  <w:style w:type="paragraph" w:customStyle="1" w:styleId="msonormalbullet1gif">
    <w:name w:val="msonormalbullet1.gif"/>
    <w:basedOn w:val="a"/>
    <w:rsid w:val="003C59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2gifbullet2gif">
    <w:name w:val="msonormalbullet2gifbullet2.gif"/>
    <w:basedOn w:val="a"/>
    <w:rsid w:val="003C59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3C597B"/>
    <w:pPr>
      <w:suppressAutoHyphens/>
      <w:spacing w:after="200" w:line="240" w:lineRule="auto"/>
      <w:ind w:left="720"/>
      <w:jc w:val="both"/>
    </w:pPr>
    <w:rPr>
      <w:rFonts w:ascii="Calibri" w:eastAsia="Times New Roman" w:hAnsi="Calibri" w:cs="Calibri"/>
      <w:lang w:eastAsia="ar-SA"/>
    </w:rPr>
  </w:style>
  <w:style w:type="paragraph" w:styleId="a4">
    <w:name w:val="Body Text"/>
    <w:basedOn w:val="a"/>
    <w:link w:val="a5"/>
    <w:rsid w:val="00E146BE"/>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146BE"/>
    <w:rPr>
      <w:rFonts w:ascii="Times New Roman" w:eastAsia="Times New Roman" w:hAnsi="Times New Roman" w:cs="Times New Roman"/>
      <w:sz w:val="28"/>
      <w:szCs w:val="20"/>
      <w:lang w:eastAsia="ru-RU"/>
    </w:rPr>
  </w:style>
  <w:style w:type="paragraph" w:customStyle="1" w:styleId="FR2">
    <w:name w:val="FR2"/>
    <w:rsid w:val="00E146BE"/>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No Spacing"/>
    <w:link w:val="a7"/>
    <w:uiPriority w:val="1"/>
    <w:qFormat/>
    <w:rsid w:val="0029531F"/>
    <w:pPr>
      <w:spacing w:after="0" w:line="240" w:lineRule="auto"/>
    </w:pPr>
    <w:rPr>
      <w:rFonts w:ascii="Calibri" w:eastAsia="Calibri" w:hAnsi="Calibri" w:cs="Times New Roman"/>
    </w:rPr>
  </w:style>
  <w:style w:type="character" w:customStyle="1" w:styleId="dash041e0431044b0447043d044b0439char1">
    <w:name w:val="dash041e_0431_044b_0447_043d_044b_0439__char1"/>
    <w:rsid w:val="0029531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9531F"/>
    <w:pPr>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9"/>
    <w:uiPriority w:val="99"/>
    <w:rsid w:val="00890230"/>
  </w:style>
  <w:style w:type="paragraph" w:styleId="a9">
    <w:name w:val="header"/>
    <w:basedOn w:val="a"/>
    <w:link w:val="a8"/>
    <w:uiPriority w:val="99"/>
    <w:unhideWhenUsed/>
    <w:rsid w:val="00890230"/>
    <w:pPr>
      <w:tabs>
        <w:tab w:val="center" w:pos="4677"/>
        <w:tab w:val="right" w:pos="9355"/>
      </w:tabs>
      <w:spacing w:after="0" w:line="240" w:lineRule="auto"/>
    </w:pPr>
  </w:style>
  <w:style w:type="character" w:customStyle="1" w:styleId="aa">
    <w:name w:val="Нижний колонтитул Знак"/>
    <w:basedOn w:val="a0"/>
    <w:link w:val="ab"/>
    <w:uiPriority w:val="99"/>
    <w:rsid w:val="00890230"/>
  </w:style>
  <w:style w:type="paragraph" w:styleId="ab">
    <w:name w:val="footer"/>
    <w:basedOn w:val="a"/>
    <w:link w:val="aa"/>
    <w:uiPriority w:val="99"/>
    <w:unhideWhenUsed/>
    <w:rsid w:val="00890230"/>
    <w:pPr>
      <w:tabs>
        <w:tab w:val="center" w:pos="4677"/>
        <w:tab w:val="right" w:pos="9355"/>
      </w:tabs>
      <w:spacing w:after="0" w:line="240" w:lineRule="auto"/>
    </w:pPr>
  </w:style>
  <w:style w:type="character" w:customStyle="1" w:styleId="ac">
    <w:name w:val="Основной текст_"/>
    <w:basedOn w:val="a0"/>
    <w:link w:val="21"/>
    <w:locked/>
    <w:rsid w:val="00890230"/>
    <w:rPr>
      <w:rFonts w:ascii="Times New Roman" w:eastAsia="Times New Roman" w:hAnsi="Times New Roman" w:cs="Times New Roman"/>
      <w:spacing w:val="1"/>
      <w:sz w:val="17"/>
      <w:szCs w:val="17"/>
      <w:shd w:val="clear" w:color="auto" w:fill="FFFFFF"/>
    </w:rPr>
  </w:style>
  <w:style w:type="paragraph" w:customStyle="1" w:styleId="21">
    <w:name w:val="Основной текст2"/>
    <w:basedOn w:val="a"/>
    <w:link w:val="ac"/>
    <w:rsid w:val="00890230"/>
    <w:pPr>
      <w:widowControl w:val="0"/>
      <w:shd w:val="clear" w:color="auto" w:fill="FFFFFF"/>
      <w:spacing w:after="0" w:line="0" w:lineRule="atLeast"/>
    </w:pPr>
    <w:rPr>
      <w:rFonts w:ascii="Times New Roman" w:eastAsia="Times New Roman" w:hAnsi="Times New Roman" w:cs="Times New Roman"/>
      <w:spacing w:val="1"/>
      <w:sz w:val="17"/>
      <w:szCs w:val="17"/>
    </w:rPr>
  </w:style>
  <w:style w:type="character" w:customStyle="1" w:styleId="ad">
    <w:name w:val="Текст выноски Знак"/>
    <w:basedOn w:val="a0"/>
    <w:link w:val="ae"/>
    <w:uiPriority w:val="99"/>
    <w:semiHidden/>
    <w:rsid w:val="00890230"/>
    <w:rPr>
      <w:rFonts w:ascii="Tahoma" w:hAnsi="Tahoma" w:cs="Tahoma"/>
      <w:sz w:val="16"/>
      <w:szCs w:val="16"/>
    </w:rPr>
  </w:style>
  <w:style w:type="paragraph" w:styleId="ae">
    <w:name w:val="Balloon Text"/>
    <w:basedOn w:val="a"/>
    <w:link w:val="ad"/>
    <w:uiPriority w:val="99"/>
    <w:semiHidden/>
    <w:unhideWhenUsed/>
    <w:rsid w:val="00890230"/>
    <w:pPr>
      <w:spacing w:after="0" w:line="240" w:lineRule="auto"/>
    </w:pPr>
    <w:rPr>
      <w:rFonts w:ascii="Tahoma" w:hAnsi="Tahoma" w:cs="Tahoma"/>
      <w:sz w:val="16"/>
      <w:szCs w:val="16"/>
    </w:rPr>
  </w:style>
  <w:style w:type="character" w:customStyle="1" w:styleId="12">
    <w:name w:val="Основной текст1"/>
    <w:basedOn w:val="a0"/>
    <w:rsid w:val="00890230"/>
    <w:rPr>
      <w:rFonts w:ascii="Times New Roman" w:eastAsia="Times New Roman" w:hAnsi="Times New Roman" w:cs="Times New Roman" w:hint="default"/>
      <w:b w:val="0"/>
      <w:bCs w:val="0"/>
      <w:i w:val="0"/>
      <w:iCs w:val="0"/>
      <w:smallCaps w:val="0"/>
      <w:strike w:val="0"/>
      <w:dstrike w:val="0"/>
      <w:color w:val="000000"/>
      <w:spacing w:val="1"/>
      <w:w w:val="100"/>
      <w:position w:val="0"/>
      <w:sz w:val="17"/>
      <w:szCs w:val="17"/>
      <w:u w:val="none"/>
      <w:effect w:val="none"/>
      <w:lang w:val="ru-RU"/>
    </w:rPr>
  </w:style>
  <w:style w:type="character" w:customStyle="1" w:styleId="af">
    <w:name w:val="Основной текст + Курсив"/>
    <w:aliases w:val="Интервал 0 pt"/>
    <w:basedOn w:val="a0"/>
    <w:rsid w:val="00890230"/>
    <w:rPr>
      <w:rFonts w:ascii="Times New Roman" w:eastAsia="Times New Roman" w:hAnsi="Times New Roman" w:cs="Times New Roman" w:hint="default"/>
      <w:b/>
      <w:bCs/>
      <w:i w:val="0"/>
      <w:iCs w:val="0"/>
      <w:smallCaps w:val="0"/>
      <w:strike w:val="0"/>
      <w:dstrike w:val="0"/>
      <w:color w:val="000000"/>
      <w:spacing w:val="-4"/>
      <w:w w:val="100"/>
      <w:position w:val="0"/>
      <w:sz w:val="15"/>
      <w:szCs w:val="15"/>
      <w:u w:val="none"/>
      <w:effect w:val="none"/>
      <w:lang w:val="ru-RU"/>
    </w:rPr>
  </w:style>
  <w:style w:type="character" w:customStyle="1" w:styleId="9pt">
    <w:name w:val="Основной текст + 9 pt"/>
    <w:aliases w:val="Курсив"/>
    <w:basedOn w:val="a0"/>
    <w:rsid w:val="008902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paragraph" w:customStyle="1" w:styleId="13">
    <w:name w:val="Без интервала1"/>
    <w:rsid w:val="0037012D"/>
    <w:pPr>
      <w:spacing w:after="0" w:line="240" w:lineRule="auto"/>
    </w:pPr>
    <w:rPr>
      <w:rFonts w:ascii="Times New Roman" w:eastAsia="MS Mincho" w:hAnsi="Times New Roman" w:cs="Times New Roman"/>
      <w:sz w:val="24"/>
      <w:szCs w:val="24"/>
      <w:lang w:eastAsia="ja-JP"/>
    </w:rPr>
  </w:style>
  <w:style w:type="paragraph" w:customStyle="1" w:styleId="af0">
    <w:name w:val="Стиль"/>
    <w:rsid w:val="00A260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uiPriority w:val="99"/>
    <w:rsid w:val="00917B2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917B2D"/>
    <w:rPr>
      <w:rFonts w:ascii="Times New Roman" w:hAnsi="Times New Roman" w:cs="Times New Roman"/>
      <w:sz w:val="18"/>
      <w:szCs w:val="18"/>
    </w:rPr>
  </w:style>
  <w:style w:type="paragraph" w:customStyle="1" w:styleId="Heading2">
    <w:name w:val="Heading 2"/>
    <w:basedOn w:val="a"/>
    <w:uiPriority w:val="1"/>
    <w:qFormat/>
    <w:rsid w:val="003002C9"/>
    <w:pPr>
      <w:widowControl w:val="0"/>
      <w:autoSpaceDE w:val="0"/>
      <w:autoSpaceDN w:val="0"/>
      <w:spacing w:before="115" w:after="0" w:line="240" w:lineRule="auto"/>
      <w:ind w:left="397"/>
      <w:jc w:val="both"/>
      <w:outlineLvl w:val="2"/>
    </w:pPr>
    <w:rPr>
      <w:rFonts w:ascii="Cambria" w:eastAsia="Cambria" w:hAnsi="Cambria" w:cs="Cambria"/>
      <w:b/>
      <w:bCs/>
      <w:sz w:val="20"/>
      <w:szCs w:val="20"/>
    </w:rPr>
  </w:style>
  <w:style w:type="paragraph" w:customStyle="1" w:styleId="Heading3">
    <w:name w:val="Heading 3"/>
    <w:basedOn w:val="a"/>
    <w:uiPriority w:val="1"/>
    <w:qFormat/>
    <w:rsid w:val="00F4343A"/>
    <w:pPr>
      <w:widowControl w:val="0"/>
      <w:autoSpaceDE w:val="0"/>
      <w:autoSpaceDN w:val="0"/>
      <w:spacing w:before="1" w:after="0" w:line="240" w:lineRule="auto"/>
      <w:ind w:left="397"/>
      <w:outlineLvl w:val="3"/>
    </w:pPr>
    <w:rPr>
      <w:rFonts w:ascii="Cambria" w:eastAsia="Cambria" w:hAnsi="Cambria" w:cs="Cambria"/>
      <w:b/>
      <w:bCs/>
      <w:i/>
      <w:iCs/>
      <w:sz w:val="20"/>
      <w:szCs w:val="20"/>
    </w:rPr>
  </w:style>
  <w:style w:type="table" w:customStyle="1" w:styleId="TableNormal">
    <w:name w:val="Table Normal"/>
    <w:uiPriority w:val="2"/>
    <w:semiHidden/>
    <w:unhideWhenUsed/>
    <w:qFormat/>
    <w:rsid w:val="00B703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03DA"/>
    <w:pPr>
      <w:widowControl w:val="0"/>
      <w:autoSpaceDE w:val="0"/>
      <w:autoSpaceDN w:val="0"/>
      <w:spacing w:after="0" w:line="240" w:lineRule="auto"/>
    </w:pPr>
    <w:rPr>
      <w:rFonts w:ascii="Cambria" w:eastAsia="Cambria" w:hAnsi="Cambria" w:cs="Cambria"/>
    </w:rPr>
  </w:style>
  <w:style w:type="table" w:styleId="af1">
    <w:name w:val="Table Grid"/>
    <w:basedOn w:val="a1"/>
    <w:uiPriority w:val="59"/>
    <w:rsid w:val="00095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AA25A6"/>
    <w:rPr>
      <w:color w:val="0000FF"/>
      <w:u w:val="single"/>
    </w:rPr>
  </w:style>
  <w:style w:type="paragraph" w:customStyle="1" w:styleId="Heading4">
    <w:name w:val="Heading 4"/>
    <w:basedOn w:val="a"/>
    <w:uiPriority w:val="1"/>
    <w:qFormat/>
    <w:rsid w:val="009F071F"/>
    <w:pPr>
      <w:widowControl w:val="0"/>
      <w:autoSpaceDE w:val="0"/>
      <w:autoSpaceDN w:val="0"/>
      <w:spacing w:after="0" w:line="240" w:lineRule="auto"/>
      <w:ind w:left="383"/>
      <w:jc w:val="both"/>
      <w:outlineLvl w:val="4"/>
    </w:pPr>
    <w:rPr>
      <w:rFonts w:ascii="Times New Roman" w:eastAsia="Times New Roman" w:hAnsi="Times New Roman" w:cs="Times New Roman"/>
      <w:b/>
      <w:bCs/>
      <w:i/>
      <w:iCs/>
      <w:sz w:val="20"/>
      <w:szCs w:val="20"/>
    </w:rPr>
  </w:style>
  <w:style w:type="character" w:customStyle="1" w:styleId="a7">
    <w:name w:val="Без интервала Знак"/>
    <w:basedOn w:val="a0"/>
    <w:link w:val="a6"/>
    <w:uiPriority w:val="1"/>
    <w:rsid w:val="00195184"/>
    <w:rPr>
      <w:rFonts w:ascii="Calibri" w:eastAsia="Calibri" w:hAnsi="Calibri" w:cs="Times New Roman"/>
    </w:rPr>
  </w:style>
  <w:style w:type="character" w:customStyle="1" w:styleId="50">
    <w:name w:val="Заголовок 5 Знак"/>
    <w:basedOn w:val="a0"/>
    <w:link w:val="5"/>
    <w:uiPriority w:val="9"/>
    <w:rsid w:val="00561877"/>
    <w:rPr>
      <w:rFonts w:asciiTheme="majorHAnsi" w:eastAsiaTheme="majorEastAsia" w:hAnsiTheme="majorHAnsi" w:cstheme="majorBidi"/>
      <w:color w:val="365F91" w:themeColor="accent1" w:themeShade="BF"/>
      <w:sz w:val="28"/>
      <w:lang w:eastAsia="ru-RU"/>
    </w:rPr>
  </w:style>
  <w:style w:type="character" w:customStyle="1" w:styleId="30">
    <w:name w:val="Заголовок 3 Знак"/>
    <w:basedOn w:val="a0"/>
    <w:link w:val="3"/>
    <w:uiPriority w:val="9"/>
    <w:rsid w:val="006E762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E762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515039"/>
    <w:rPr>
      <w:rFonts w:asciiTheme="majorHAnsi" w:eastAsiaTheme="majorEastAsia" w:hAnsiTheme="majorHAnsi" w:cstheme="majorBidi"/>
      <w:b/>
      <w:bCs/>
      <w:color w:val="365F91" w:themeColor="accent1" w:themeShade="BF"/>
      <w:sz w:val="28"/>
      <w:szCs w:val="28"/>
    </w:rPr>
  </w:style>
  <w:style w:type="paragraph" w:customStyle="1" w:styleId="af3">
    <w:name w:val="А ОСН ТЕКСТ"/>
    <w:basedOn w:val="a"/>
    <w:link w:val="af4"/>
    <w:rsid w:val="00515039"/>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4">
    <w:name w:val="А ОСН ТЕКСТ Знак"/>
    <w:link w:val="af3"/>
    <w:rsid w:val="00515039"/>
    <w:rPr>
      <w:rFonts w:ascii="Times New Roman" w:eastAsia="Arial Unicode MS" w:hAnsi="Times New Roman" w:cs="Times New Roman"/>
      <w:caps/>
      <w:color w:val="000000"/>
      <w:kern w:val="1"/>
      <w:sz w:val="28"/>
      <w:szCs w:val="28"/>
    </w:rPr>
  </w:style>
  <w:style w:type="character" w:customStyle="1" w:styleId="20">
    <w:name w:val="Заголовок 2 Знак"/>
    <w:basedOn w:val="a0"/>
    <w:link w:val="2"/>
    <w:uiPriority w:val="9"/>
    <w:rsid w:val="000E69D1"/>
    <w:rPr>
      <w:rFonts w:asciiTheme="majorHAnsi" w:eastAsiaTheme="majorEastAsia" w:hAnsiTheme="majorHAnsi" w:cstheme="majorBidi"/>
      <w:b/>
      <w:bCs/>
      <w:color w:val="4F81BD" w:themeColor="accent1"/>
      <w:sz w:val="26"/>
      <w:szCs w:val="26"/>
      <w:lang w:val="en-US"/>
    </w:rPr>
  </w:style>
  <w:style w:type="paragraph" w:styleId="af5">
    <w:name w:val="Normal Indent"/>
    <w:basedOn w:val="a"/>
    <w:uiPriority w:val="99"/>
    <w:unhideWhenUsed/>
    <w:rsid w:val="000E69D1"/>
    <w:pPr>
      <w:spacing w:after="200" w:line="276" w:lineRule="auto"/>
      <w:ind w:left="720"/>
    </w:pPr>
    <w:rPr>
      <w:lang w:val="en-US"/>
    </w:rPr>
  </w:style>
  <w:style w:type="paragraph" w:styleId="af6">
    <w:name w:val="Subtitle"/>
    <w:basedOn w:val="a"/>
    <w:next w:val="a"/>
    <w:link w:val="af7"/>
    <w:uiPriority w:val="11"/>
    <w:qFormat/>
    <w:rsid w:val="000E69D1"/>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0"/>
    <w:link w:val="af6"/>
    <w:uiPriority w:val="11"/>
    <w:rsid w:val="000E69D1"/>
    <w:rPr>
      <w:rFonts w:asciiTheme="majorHAnsi" w:eastAsiaTheme="majorEastAsia" w:hAnsiTheme="majorHAnsi" w:cstheme="majorBidi"/>
      <w:i/>
      <w:iCs/>
      <w:color w:val="4F81BD" w:themeColor="accent1"/>
      <w:spacing w:val="15"/>
      <w:sz w:val="24"/>
      <w:szCs w:val="24"/>
      <w:lang w:val="en-US"/>
    </w:rPr>
  </w:style>
  <w:style w:type="paragraph" w:styleId="af8">
    <w:name w:val="Title"/>
    <w:basedOn w:val="a"/>
    <w:next w:val="a"/>
    <w:link w:val="af9"/>
    <w:uiPriority w:val="10"/>
    <w:qFormat/>
    <w:rsid w:val="000E69D1"/>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9">
    <w:name w:val="Название Знак"/>
    <w:basedOn w:val="a0"/>
    <w:link w:val="af8"/>
    <w:uiPriority w:val="10"/>
    <w:rsid w:val="000E69D1"/>
    <w:rPr>
      <w:rFonts w:asciiTheme="majorHAnsi" w:eastAsiaTheme="majorEastAsia" w:hAnsiTheme="majorHAnsi" w:cstheme="majorBidi"/>
      <w:color w:val="17365D" w:themeColor="text2" w:themeShade="BF"/>
      <w:spacing w:val="5"/>
      <w:kern w:val="28"/>
      <w:sz w:val="52"/>
      <w:szCs w:val="52"/>
      <w:lang w:val="en-US"/>
    </w:rPr>
  </w:style>
  <w:style w:type="character" w:styleId="afa">
    <w:name w:val="Emphasis"/>
    <w:basedOn w:val="a0"/>
    <w:uiPriority w:val="20"/>
    <w:qFormat/>
    <w:rsid w:val="000E69D1"/>
    <w:rPr>
      <w:i/>
      <w:iCs/>
    </w:rPr>
  </w:style>
  <w:style w:type="paragraph" w:styleId="afb">
    <w:name w:val="caption"/>
    <w:basedOn w:val="a"/>
    <w:next w:val="a"/>
    <w:uiPriority w:val="35"/>
    <w:semiHidden/>
    <w:unhideWhenUsed/>
    <w:qFormat/>
    <w:rsid w:val="000E69D1"/>
    <w:pPr>
      <w:spacing w:after="200"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92939872">
      <w:bodyDiv w:val="1"/>
      <w:marLeft w:val="0"/>
      <w:marRight w:val="0"/>
      <w:marTop w:val="0"/>
      <w:marBottom w:val="0"/>
      <w:divBdr>
        <w:top w:val="none" w:sz="0" w:space="0" w:color="auto"/>
        <w:left w:val="none" w:sz="0" w:space="0" w:color="auto"/>
        <w:bottom w:val="none" w:sz="0" w:space="0" w:color="auto"/>
        <w:right w:val="none" w:sz="0" w:space="0" w:color="auto"/>
      </w:divBdr>
    </w:div>
    <w:div w:id="98835650">
      <w:bodyDiv w:val="1"/>
      <w:marLeft w:val="0"/>
      <w:marRight w:val="0"/>
      <w:marTop w:val="0"/>
      <w:marBottom w:val="0"/>
      <w:divBdr>
        <w:top w:val="none" w:sz="0" w:space="0" w:color="auto"/>
        <w:left w:val="none" w:sz="0" w:space="0" w:color="auto"/>
        <w:bottom w:val="none" w:sz="0" w:space="0" w:color="auto"/>
        <w:right w:val="none" w:sz="0" w:space="0" w:color="auto"/>
      </w:divBdr>
    </w:div>
    <w:div w:id="155918626">
      <w:bodyDiv w:val="1"/>
      <w:marLeft w:val="0"/>
      <w:marRight w:val="0"/>
      <w:marTop w:val="0"/>
      <w:marBottom w:val="0"/>
      <w:divBdr>
        <w:top w:val="none" w:sz="0" w:space="0" w:color="auto"/>
        <w:left w:val="none" w:sz="0" w:space="0" w:color="auto"/>
        <w:bottom w:val="none" w:sz="0" w:space="0" w:color="auto"/>
        <w:right w:val="none" w:sz="0" w:space="0" w:color="auto"/>
      </w:divBdr>
    </w:div>
    <w:div w:id="181281060">
      <w:bodyDiv w:val="1"/>
      <w:marLeft w:val="0"/>
      <w:marRight w:val="0"/>
      <w:marTop w:val="0"/>
      <w:marBottom w:val="0"/>
      <w:divBdr>
        <w:top w:val="none" w:sz="0" w:space="0" w:color="auto"/>
        <w:left w:val="none" w:sz="0" w:space="0" w:color="auto"/>
        <w:bottom w:val="none" w:sz="0" w:space="0" w:color="auto"/>
        <w:right w:val="none" w:sz="0" w:space="0" w:color="auto"/>
      </w:divBdr>
    </w:div>
    <w:div w:id="238641058">
      <w:bodyDiv w:val="1"/>
      <w:marLeft w:val="0"/>
      <w:marRight w:val="0"/>
      <w:marTop w:val="0"/>
      <w:marBottom w:val="0"/>
      <w:divBdr>
        <w:top w:val="none" w:sz="0" w:space="0" w:color="auto"/>
        <w:left w:val="none" w:sz="0" w:space="0" w:color="auto"/>
        <w:bottom w:val="none" w:sz="0" w:space="0" w:color="auto"/>
        <w:right w:val="none" w:sz="0" w:space="0" w:color="auto"/>
      </w:divBdr>
    </w:div>
    <w:div w:id="247622933">
      <w:bodyDiv w:val="1"/>
      <w:marLeft w:val="0"/>
      <w:marRight w:val="0"/>
      <w:marTop w:val="0"/>
      <w:marBottom w:val="0"/>
      <w:divBdr>
        <w:top w:val="none" w:sz="0" w:space="0" w:color="auto"/>
        <w:left w:val="none" w:sz="0" w:space="0" w:color="auto"/>
        <w:bottom w:val="none" w:sz="0" w:space="0" w:color="auto"/>
        <w:right w:val="none" w:sz="0" w:space="0" w:color="auto"/>
      </w:divBdr>
    </w:div>
    <w:div w:id="297076317">
      <w:bodyDiv w:val="1"/>
      <w:marLeft w:val="0"/>
      <w:marRight w:val="0"/>
      <w:marTop w:val="0"/>
      <w:marBottom w:val="0"/>
      <w:divBdr>
        <w:top w:val="none" w:sz="0" w:space="0" w:color="auto"/>
        <w:left w:val="none" w:sz="0" w:space="0" w:color="auto"/>
        <w:bottom w:val="none" w:sz="0" w:space="0" w:color="auto"/>
        <w:right w:val="none" w:sz="0" w:space="0" w:color="auto"/>
      </w:divBdr>
    </w:div>
    <w:div w:id="320929951">
      <w:bodyDiv w:val="1"/>
      <w:marLeft w:val="0"/>
      <w:marRight w:val="0"/>
      <w:marTop w:val="0"/>
      <w:marBottom w:val="0"/>
      <w:divBdr>
        <w:top w:val="none" w:sz="0" w:space="0" w:color="auto"/>
        <w:left w:val="none" w:sz="0" w:space="0" w:color="auto"/>
        <w:bottom w:val="none" w:sz="0" w:space="0" w:color="auto"/>
        <w:right w:val="none" w:sz="0" w:space="0" w:color="auto"/>
      </w:divBdr>
    </w:div>
    <w:div w:id="376203035">
      <w:bodyDiv w:val="1"/>
      <w:marLeft w:val="0"/>
      <w:marRight w:val="0"/>
      <w:marTop w:val="0"/>
      <w:marBottom w:val="0"/>
      <w:divBdr>
        <w:top w:val="none" w:sz="0" w:space="0" w:color="auto"/>
        <w:left w:val="none" w:sz="0" w:space="0" w:color="auto"/>
        <w:bottom w:val="none" w:sz="0" w:space="0" w:color="auto"/>
        <w:right w:val="none" w:sz="0" w:space="0" w:color="auto"/>
      </w:divBdr>
    </w:div>
    <w:div w:id="455873000">
      <w:bodyDiv w:val="1"/>
      <w:marLeft w:val="0"/>
      <w:marRight w:val="0"/>
      <w:marTop w:val="0"/>
      <w:marBottom w:val="0"/>
      <w:divBdr>
        <w:top w:val="none" w:sz="0" w:space="0" w:color="auto"/>
        <w:left w:val="none" w:sz="0" w:space="0" w:color="auto"/>
        <w:bottom w:val="none" w:sz="0" w:space="0" w:color="auto"/>
        <w:right w:val="none" w:sz="0" w:space="0" w:color="auto"/>
      </w:divBdr>
    </w:div>
    <w:div w:id="496652238">
      <w:bodyDiv w:val="1"/>
      <w:marLeft w:val="0"/>
      <w:marRight w:val="0"/>
      <w:marTop w:val="0"/>
      <w:marBottom w:val="0"/>
      <w:divBdr>
        <w:top w:val="none" w:sz="0" w:space="0" w:color="auto"/>
        <w:left w:val="none" w:sz="0" w:space="0" w:color="auto"/>
        <w:bottom w:val="none" w:sz="0" w:space="0" w:color="auto"/>
        <w:right w:val="none" w:sz="0" w:space="0" w:color="auto"/>
      </w:divBdr>
    </w:div>
    <w:div w:id="520553997">
      <w:bodyDiv w:val="1"/>
      <w:marLeft w:val="0"/>
      <w:marRight w:val="0"/>
      <w:marTop w:val="0"/>
      <w:marBottom w:val="0"/>
      <w:divBdr>
        <w:top w:val="none" w:sz="0" w:space="0" w:color="auto"/>
        <w:left w:val="none" w:sz="0" w:space="0" w:color="auto"/>
        <w:bottom w:val="none" w:sz="0" w:space="0" w:color="auto"/>
        <w:right w:val="none" w:sz="0" w:space="0" w:color="auto"/>
      </w:divBdr>
    </w:div>
    <w:div w:id="582109414">
      <w:bodyDiv w:val="1"/>
      <w:marLeft w:val="0"/>
      <w:marRight w:val="0"/>
      <w:marTop w:val="0"/>
      <w:marBottom w:val="0"/>
      <w:divBdr>
        <w:top w:val="none" w:sz="0" w:space="0" w:color="auto"/>
        <w:left w:val="none" w:sz="0" w:space="0" w:color="auto"/>
        <w:bottom w:val="none" w:sz="0" w:space="0" w:color="auto"/>
        <w:right w:val="none" w:sz="0" w:space="0" w:color="auto"/>
      </w:divBdr>
    </w:div>
    <w:div w:id="664556215">
      <w:bodyDiv w:val="1"/>
      <w:marLeft w:val="0"/>
      <w:marRight w:val="0"/>
      <w:marTop w:val="0"/>
      <w:marBottom w:val="0"/>
      <w:divBdr>
        <w:top w:val="none" w:sz="0" w:space="0" w:color="auto"/>
        <w:left w:val="none" w:sz="0" w:space="0" w:color="auto"/>
        <w:bottom w:val="none" w:sz="0" w:space="0" w:color="auto"/>
        <w:right w:val="none" w:sz="0" w:space="0" w:color="auto"/>
      </w:divBdr>
    </w:div>
    <w:div w:id="682172860">
      <w:bodyDiv w:val="1"/>
      <w:marLeft w:val="0"/>
      <w:marRight w:val="0"/>
      <w:marTop w:val="0"/>
      <w:marBottom w:val="0"/>
      <w:divBdr>
        <w:top w:val="none" w:sz="0" w:space="0" w:color="auto"/>
        <w:left w:val="none" w:sz="0" w:space="0" w:color="auto"/>
        <w:bottom w:val="none" w:sz="0" w:space="0" w:color="auto"/>
        <w:right w:val="none" w:sz="0" w:space="0" w:color="auto"/>
      </w:divBdr>
    </w:div>
    <w:div w:id="689379450">
      <w:bodyDiv w:val="1"/>
      <w:marLeft w:val="0"/>
      <w:marRight w:val="0"/>
      <w:marTop w:val="0"/>
      <w:marBottom w:val="0"/>
      <w:divBdr>
        <w:top w:val="none" w:sz="0" w:space="0" w:color="auto"/>
        <w:left w:val="none" w:sz="0" w:space="0" w:color="auto"/>
        <w:bottom w:val="none" w:sz="0" w:space="0" w:color="auto"/>
        <w:right w:val="none" w:sz="0" w:space="0" w:color="auto"/>
      </w:divBdr>
    </w:div>
    <w:div w:id="768283096">
      <w:bodyDiv w:val="1"/>
      <w:marLeft w:val="0"/>
      <w:marRight w:val="0"/>
      <w:marTop w:val="0"/>
      <w:marBottom w:val="0"/>
      <w:divBdr>
        <w:top w:val="none" w:sz="0" w:space="0" w:color="auto"/>
        <w:left w:val="none" w:sz="0" w:space="0" w:color="auto"/>
        <w:bottom w:val="none" w:sz="0" w:space="0" w:color="auto"/>
        <w:right w:val="none" w:sz="0" w:space="0" w:color="auto"/>
      </w:divBdr>
    </w:div>
    <w:div w:id="832526125">
      <w:bodyDiv w:val="1"/>
      <w:marLeft w:val="0"/>
      <w:marRight w:val="0"/>
      <w:marTop w:val="0"/>
      <w:marBottom w:val="0"/>
      <w:divBdr>
        <w:top w:val="none" w:sz="0" w:space="0" w:color="auto"/>
        <w:left w:val="none" w:sz="0" w:space="0" w:color="auto"/>
        <w:bottom w:val="none" w:sz="0" w:space="0" w:color="auto"/>
        <w:right w:val="none" w:sz="0" w:space="0" w:color="auto"/>
      </w:divBdr>
    </w:div>
    <w:div w:id="928077263">
      <w:bodyDiv w:val="1"/>
      <w:marLeft w:val="0"/>
      <w:marRight w:val="0"/>
      <w:marTop w:val="0"/>
      <w:marBottom w:val="0"/>
      <w:divBdr>
        <w:top w:val="none" w:sz="0" w:space="0" w:color="auto"/>
        <w:left w:val="none" w:sz="0" w:space="0" w:color="auto"/>
        <w:bottom w:val="none" w:sz="0" w:space="0" w:color="auto"/>
        <w:right w:val="none" w:sz="0" w:space="0" w:color="auto"/>
      </w:divBdr>
    </w:div>
    <w:div w:id="964119727">
      <w:bodyDiv w:val="1"/>
      <w:marLeft w:val="0"/>
      <w:marRight w:val="0"/>
      <w:marTop w:val="0"/>
      <w:marBottom w:val="0"/>
      <w:divBdr>
        <w:top w:val="none" w:sz="0" w:space="0" w:color="auto"/>
        <w:left w:val="none" w:sz="0" w:space="0" w:color="auto"/>
        <w:bottom w:val="none" w:sz="0" w:space="0" w:color="auto"/>
        <w:right w:val="none" w:sz="0" w:space="0" w:color="auto"/>
      </w:divBdr>
    </w:div>
    <w:div w:id="964311170">
      <w:bodyDiv w:val="1"/>
      <w:marLeft w:val="0"/>
      <w:marRight w:val="0"/>
      <w:marTop w:val="0"/>
      <w:marBottom w:val="0"/>
      <w:divBdr>
        <w:top w:val="none" w:sz="0" w:space="0" w:color="auto"/>
        <w:left w:val="none" w:sz="0" w:space="0" w:color="auto"/>
        <w:bottom w:val="none" w:sz="0" w:space="0" w:color="auto"/>
        <w:right w:val="none" w:sz="0" w:space="0" w:color="auto"/>
      </w:divBdr>
    </w:div>
    <w:div w:id="965087434">
      <w:bodyDiv w:val="1"/>
      <w:marLeft w:val="0"/>
      <w:marRight w:val="0"/>
      <w:marTop w:val="0"/>
      <w:marBottom w:val="0"/>
      <w:divBdr>
        <w:top w:val="none" w:sz="0" w:space="0" w:color="auto"/>
        <w:left w:val="none" w:sz="0" w:space="0" w:color="auto"/>
        <w:bottom w:val="none" w:sz="0" w:space="0" w:color="auto"/>
        <w:right w:val="none" w:sz="0" w:space="0" w:color="auto"/>
      </w:divBdr>
    </w:div>
    <w:div w:id="988748603">
      <w:bodyDiv w:val="1"/>
      <w:marLeft w:val="0"/>
      <w:marRight w:val="0"/>
      <w:marTop w:val="0"/>
      <w:marBottom w:val="0"/>
      <w:divBdr>
        <w:top w:val="none" w:sz="0" w:space="0" w:color="auto"/>
        <w:left w:val="none" w:sz="0" w:space="0" w:color="auto"/>
        <w:bottom w:val="none" w:sz="0" w:space="0" w:color="auto"/>
        <w:right w:val="none" w:sz="0" w:space="0" w:color="auto"/>
      </w:divBdr>
    </w:div>
    <w:div w:id="1027675315">
      <w:bodyDiv w:val="1"/>
      <w:marLeft w:val="0"/>
      <w:marRight w:val="0"/>
      <w:marTop w:val="0"/>
      <w:marBottom w:val="0"/>
      <w:divBdr>
        <w:top w:val="none" w:sz="0" w:space="0" w:color="auto"/>
        <w:left w:val="none" w:sz="0" w:space="0" w:color="auto"/>
        <w:bottom w:val="none" w:sz="0" w:space="0" w:color="auto"/>
        <w:right w:val="none" w:sz="0" w:space="0" w:color="auto"/>
      </w:divBdr>
    </w:div>
    <w:div w:id="1031803506">
      <w:bodyDiv w:val="1"/>
      <w:marLeft w:val="0"/>
      <w:marRight w:val="0"/>
      <w:marTop w:val="0"/>
      <w:marBottom w:val="0"/>
      <w:divBdr>
        <w:top w:val="none" w:sz="0" w:space="0" w:color="auto"/>
        <w:left w:val="none" w:sz="0" w:space="0" w:color="auto"/>
        <w:bottom w:val="none" w:sz="0" w:space="0" w:color="auto"/>
        <w:right w:val="none" w:sz="0" w:space="0" w:color="auto"/>
      </w:divBdr>
    </w:div>
    <w:div w:id="1038046213">
      <w:bodyDiv w:val="1"/>
      <w:marLeft w:val="0"/>
      <w:marRight w:val="0"/>
      <w:marTop w:val="0"/>
      <w:marBottom w:val="0"/>
      <w:divBdr>
        <w:top w:val="none" w:sz="0" w:space="0" w:color="auto"/>
        <w:left w:val="none" w:sz="0" w:space="0" w:color="auto"/>
        <w:bottom w:val="none" w:sz="0" w:space="0" w:color="auto"/>
        <w:right w:val="none" w:sz="0" w:space="0" w:color="auto"/>
      </w:divBdr>
    </w:div>
    <w:div w:id="1043288869">
      <w:bodyDiv w:val="1"/>
      <w:marLeft w:val="0"/>
      <w:marRight w:val="0"/>
      <w:marTop w:val="0"/>
      <w:marBottom w:val="0"/>
      <w:divBdr>
        <w:top w:val="none" w:sz="0" w:space="0" w:color="auto"/>
        <w:left w:val="none" w:sz="0" w:space="0" w:color="auto"/>
        <w:bottom w:val="none" w:sz="0" w:space="0" w:color="auto"/>
        <w:right w:val="none" w:sz="0" w:space="0" w:color="auto"/>
      </w:divBdr>
    </w:div>
    <w:div w:id="1130585250">
      <w:bodyDiv w:val="1"/>
      <w:marLeft w:val="0"/>
      <w:marRight w:val="0"/>
      <w:marTop w:val="0"/>
      <w:marBottom w:val="0"/>
      <w:divBdr>
        <w:top w:val="none" w:sz="0" w:space="0" w:color="auto"/>
        <w:left w:val="none" w:sz="0" w:space="0" w:color="auto"/>
        <w:bottom w:val="none" w:sz="0" w:space="0" w:color="auto"/>
        <w:right w:val="none" w:sz="0" w:space="0" w:color="auto"/>
      </w:divBdr>
    </w:div>
    <w:div w:id="1168449473">
      <w:bodyDiv w:val="1"/>
      <w:marLeft w:val="0"/>
      <w:marRight w:val="0"/>
      <w:marTop w:val="0"/>
      <w:marBottom w:val="0"/>
      <w:divBdr>
        <w:top w:val="none" w:sz="0" w:space="0" w:color="auto"/>
        <w:left w:val="none" w:sz="0" w:space="0" w:color="auto"/>
        <w:bottom w:val="none" w:sz="0" w:space="0" w:color="auto"/>
        <w:right w:val="none" w:sz="0" w:space="0" w:color="auto"/>
      </w:divBdr>
    </w:div>
    <w:div w:id="1188059646">
      <w:bodyDiv w:val="1"/>
      <w:marLeft w:val="0"/>
      <w:marRight w:val="0"/>
      <w:marTop w:val="0"/>
      <w:marBottom w:val="0"/>
      <w:divBdr>
        <w:top w:val="none" w:sz="0" w:space="0" w:color="auto"/>
        <w:left w:val="none" w:sz="0" w:space="0" w:color="auto"/>
        <w:bottom w:val="none" w:sz="0" w:space="0" w:color="auto"/>
        <w:right w:val="none" w:sz="0" w:space="0" w:color="auto"/>
      </w:divBdr>
    </w:div>
    <w:div w:id="1192306337">
      <w:bodyDiv w:val="1"/>
      <w:marLeft w:val="0"/>
      <w:marRight w:val="0"/>
      <w:marTop w:val="0"/>
      <w:marBottom w:val="0"/>
      <w:divBdr>
        <w:top w:val="none" w:sz="0" w:space="0" w:color="auto"/>
        <w:left w:val="none" w:sz="0" w:space="0" w:color="auto"/>
        <w:bottom w:val="none" w:sz="0" w:space="0" w:color="auto"/>
        <w:right w:val="none" w:sz="0" w:space="0" w:color="auto"/>
      </w:divBdr>
    </w:div>
    <w:div w:id="1215658490">
      <w:bodyDiv w:val="1"/>
      <w:marLeft w:val="0"/>
      <w:marRight w:val="0"/>
      <w:marTop w:val="0"/>
      <w:marBottom w:val="0"/>
      <w:divBdr>
        <w:top w:val="none" w:sz="0" w:space="0" w:color="auto"/>
        <w:left w:val="none" w:sz="0" w:space="0" w:color="auto"/>
        <w:bottom w:val="none" w:sz="0" w:space="0" w:color="auto"/>
        <w:right w:val="none" w:sz="0" w:space="0" w:color="auto"/>
      </w:divBdr>
    </w:div>
    <w:div w:id="1260529786">
      <w:bodyDiv w:val="1"/>
      <w:marLeft w:val="0"/>
      <w:marRight w:val="0"/>
      <w:marTop w:val="0"/>
      <w:marBottom w:val="0"/>
      <w:divBdr>
        <w:top w:val="none" w:sz="0" w:space="0" w:color="auto"/>
        <w:left w:val="none" w:sz="0" w:space="0" w:color="auto"/>
        <w:bottom w:val="none" w:sz="0" w:space="0" w:color="auto"/>
        <w:right w:val="none" w:sz="0" w:space="0" w:color="auto"/>
      </w:divBdr>
    </w:div>
    <w:div w:id="1314259310">
      <w:bodyDiv w:val="1"/>
      <w:marLeft w:val="0"/>
      <w:marRight w:val="0"/>
      <w:marTop w:val="0"/>
      <w:marBottom w:val="0"/>
      <w:divBdr>
        <w:top w:val="none" w:sz="0" w:space="0" w:color="auto"/>
        <w:left w:val="none" w:sz="0" w:space="0" w:color="auto"/>
        <w:bottom w:val="none" w:sz="0" w:space="0" w:color="auto"/>
        <w:right w:val="none" w:sz="0" w:space="0" w:color="auto"/>
      </w:divBdr>
    </w:div>
    <w:div w:id="1368485043">
      <w:bodyDiv w:val="1"/>
      <w:marLeft w:val="0"/>
      <w:marRight w:val="0"/>
      <w:marTop w:val="0"/>
      <w:marBottom w:val="0"/>
      <w:divBdr>
        <w:top w:val="none" w:sz="0" w:space="0" w:color="auto"/>
        <w:left w:val="none" w:sz="0" w:space="0" w:color="auto"/>
        <w:bottom w:val="none" w:sz="0" w:space="0" w:color="auto"/>
        <w:right w:val="none" w:sz="0" w:space="0" w:color="auto"/>
      </w:divBdr>
    </w:div>
    <w:div w:id="1382944624">
      <w:bodyDiv w:val="1"/>
      <w:marLeft w:val="0"/>
      <w:marRight w:val="0"/>
      <w:marTop w:val="0"/>
      <w:marBottom w:val="0"/>
      <w:divBdr>
        <w:top w:val="none" w:sz="0" w:space="0" w:color="auto"/>
        <w:left w:val="none" w:sz="0" w:space="0" w:color="auto"/>
        <w:bottom w:val="none" w:sz="0" w:space="0" w:color="auto"/>
        <w:right w:val="none" w:sz="0" w:space="0" w:color="auto"/>
      </w:divBdr>
    </w:div>
    <w:div w:id="1389182336">
      <w:bodyDiv w:val="1"/>
      <w:marLeft w:val="0"/>
      <w:marRight w:val="0"/>
      <w:marTop w:val="0"/>
      <w:marBottom w:val="0"/>
      <w:divBdr>
        <w:top w:val="none" w:sz="0" w:space="0" w:color="auto"/>
        <w:left w:val="none" w:sz="0" w:space="0" w:color="auto"/>
        <w:bottom w:val="none" w:sz="0" w:space="0" w:color="auto"/>
        <w:right w:val="none" w:sz="0" w:space="0" w:color="auto"/>
      </w:divBdr>
    </w:div>
    <w:div w:id="1556115836">
      <w:bodyDiv w:val="1"/>
      <w:marLeft w:val="0"/>
      <w:marRight w:val="0"/>
      <w:marTop w:val="0"/>
      <w:marBottom w:val="0"/>
      <w:divBdr>
        <w:top w:val="none" w:sz="0" w:space="0" w:color="auto"/>
        <w:left w:val="none" w:sz="0" w:space="0" w:color="auto"/>
        <w:bottom w:val="none" w:sz="0" w:space="0" w:color="auto"/>
        <w:right w:val="none" w:sz="0" w:space="0" w:color="auto"/>
      </w:divBdr>
    </w:div>
    <w:div w:id="1625500656">
      <w:bodyDiv w:val="1"/>
      <w:marLeft w:val="0"/>
      <w:marRight w:val="0"/>
      <w:marTop w:val="0"/>
      <w:marBottom w:val="0"/>
      <w:divBdr>
        <w:top w:val="none" w:sz="0" w:space="0" w:color="auto"/>
        <w:left w:val="none" w:sz="0" w:space="0" w:color="auto"/>
        <w:bottom w:val="none" w:sz="0" w:space="0" w:color="auto"/>
        <w:right w:val="none" w:sz="0" w:space="0" w:color="auto"/>
      </w:divBdr>
    </w:div>
    <w:div w:id="1645618388">
      <w:bodyDiv w:val="1"/>
      <w:marLeft w:val="0"/>
      <w:marRight w:val="0"/>
      <w:marTop w:val="0"/>
      <w:marBottom w:val="0"/>
      <w:divBdr>
        <w:top w:val="none" w:sz="0" w:space="0" w:color="auto"/>
        <w:left w:val="none" w:sz="0" w:space="0" w:color="auto"/>
        <w:bottom w:val="none" w:sz="0" w:space="0" w:color="auto"/>
        <w:right w:val="none" w:sz="0" w:space="0" w:color="auto"/>
      </w:divBdr>
    </w:div>
    <w:div w:id="1648050115">
      <w:bodyDiv w:val="1"/>
      <w:marLeft w:val="0"/>
      <w:marRight w:val="0"/>
      <w:marTop w:val="0"/>
      <w:marBottom w:val="0"/>
      <w:divBdr>
        <w:top w:val="none" w:sz="0" w:space="0" w:color="auto"/>
        <w:left w:val="none" w:sz="0" w:space="0" w:color="auto"/>
        <w:bottom w:val="none" w:sz="0" w:space="0" w:color="auto"/>
        <w:right w:val="none" w:sz="0" w:space="0" w:color="auto"/>
      </w:divBdr>
    </w:div>
    <w:div w:id="1678118651">
      <w:bodyDiv w:val="1"/>
      <w:marLeft w:val="0"/>
      <w:marRight w:val="0"/>
      <w:marTop w:val="0"/>
      <w:marBottom w:val="0"/>
      <w:divBdr>
        <w:top w:val="none" w:sz="0" w:space="0" w:color="auto"/>
        <w:left w:val="none" w:sz="0" w:space="0" w:color="auto"/>
        <w:bottom w:val="none" w:sz="0" w:space="0" w:color="auto"/>
        <w:right w:val="none" w:sz="0" w:space="0" w:color="auto"/>
      </w:divBdr>
    </w:div>
    <w:div w:id="1766531518">
      <w:bodyDiv w:val="1"/>
      <w:marLeft w:val="0"/>
      <w:marRight w:val="0"/>
      <w:marTop w:val="0"/>
      <w:marBottom w:val="0"/>
      <w:divBdr>
        <w:top w:val="none" w:sz="0" w:space="0" w:color="auto"/>
        <w:left w:val="none" w:sz="0" w:space="0" w:color="auto"/>
        <w:bottom w:val="none" w:sz="0" w:space="0" w:color="auto"/>
        <w:right w:val="none" w:sz="0" w:space="0" w:color="auto"/>
      </w:divBdr>
    </w:div>
    <w:div w:id="1850175852">
      <w:bodyDiv w:val="1"/>
      <w:marLeft w:val="0"/>
      <w:marRight w:val="0"/>
      <w:marTop w:val="0"/>
      <w:marBottom w:val="0"/>
      <w:divBdr>
        <w:top w:val="none" w:sz="0" w:space="0" w:color="auto"/>
        <w:left w:val="none" w:sz="0" w:space="0" w:color="auto"/>
        <w:bottom w:val="none" w:sz="0" w:space="0" w:color="auto"/>
        <w:right w:val="none" w:sz="0" w:space="0" w:color="auto"/>
      </w:divBdr>
    </w:div>
    <w:div w:id="1868324017">
      <w:bodyDiv w:val="1"/>
      <w:marLeft w:val="0"/>
      <w:marRight w:val="0"/>
      <w:marTop w:val="0"/>
      <w:marBottom w:val="0"/>
      <w:divBdr>
        <w:top w:val="none" w:sz="0" w:space="0" w:color="auto"/>
        <w:left w:val="none" w:sz="0" w:space="0" w:color="auto"/>
        <w:bottom w:val="none" w:sz="0" w:space="0" w:color="auto"/>
        <w:right w:val="none" w:sz="0" w:space="0" w:color="auto"/>
      </w:divBdr>
    </w:div>
    <w:div w:id="1943339762">
      <w:bodyDiv w:val="1"/>
      <w:marLeft w:val="0"/>
      <w:marRight w:val="0"/>
      <w:marTop w:val="0"/>
      <w:marBottom w:val="0"/>
      <w:divBdr>
        <w:top w:val="none" w:sz="0" w:space="0" w:color="auto"/>
        <w:left w:val="none" w:sz="0" w:space="0" w:color="auto"/>
        <w:bottom w:val="none" w:sz="0" w:space="0" w:color="auto"/>
        <w:right w:val="none" w:sz="0" w:space="0" w:color="auto"/>
      </w:divBdr>
    </w:div>
    <w:div w:id="2033220377">
      <w:bodyDiv w:val="1"/>
      <w:marLeft w:val="0"/>
      <w:marRight w:val="0"/>
      <w:marTop w:val="0"/>
      <w:marBottom w:val="0"/>
      <w:divBdr>
        <w:top w:val="none" w:sz="0" w:space="0" w:color="auto"/>
        <w:left w:val="none" w:sz="0" w:space="0" w:color="auto"/>
        <w:bottom w:val="none" w:sz="0" w:space="0" w:color="auto"/>
        <w:right w:val="none" w:sz="0" w:space="0" w:color="auto"/>
      </w:divBdr>
    </w:div>
    <w:div w:id="2069301271">
      <w:bodyDiv w:val="1"/>
      <w:marLeft w:val="0"/>
      <w:marRight w:val="0"/>
      <w:marTop w:val="0"/>
      <w:marBottom w:val="0"/>
      <w:divBdr>
        <w:top w:val="none" w:sz="0" w:space="0" w:color="auto"/>
        <w:left w:val="none" w:sz="0" w:space="0" w:color="auto"/>
        <w:bottom w:val="none" w:sz="0" w:space="0" w:color="auto"/>
        <w:right w:val="none" w:sz="0" w:space="0" w:color="auto"/>
      </w:divBdr>
    </w:div>
    <w:div w:id="20857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391bc" TargetMode="External"/><Relationship Id="rId18" Type="http://schemas.openxmlformats.org/officeDocument/2006/relationships/hyperlink" Target="https://m.edsoo.ru/8bc39d9c" TargetMode="External"/><Relationship Id="rId26" Type="http://schemas.openxmlformats.org/officeDocument/2006/relationships/hyperlink" Target="https://m.edsoo.ru/8bc3b6ba" TargetMode="External"/><Relationship Id="rId39" Type="http://schemas.openxmlformats.org/officeDocument/2006/relationships/hyperlink" Target="https://m.edsoo.ru/8bc3cfa6" TargetMode="External"/><Relationship Id="rId21" Type="http://schemas.openxmlformats.org/officeDocument/2006/relationships/hyperlink" Target="https://m.edsoo.ru/8bc3a5da" TargetMode="External"/><Relationship Id="rId34" Type="http://schemas.openxmlformats.org/officeDocument/2006/relationships/hyperlink" Target="https://m.edsoo.ru/8bc3c57e" TargetMode="External"/><Relationship Id="rId42" Type="http://schemas.openxmlformats.org/officeDocument/2006/relationships/hyperlink" Target="https://m.edsoo.ru/8bc3d32a" TargetMode="External"/><Relationship Id="rId47" Type="http://schemas.openxmlformats.org/officeDocument/2006/relationships/hyperlink" Target="https://m.edsoo.ru/8bc3de56" TargetMode="External"/><Relationship Id="rId50" Type="http://schemas.openxmlformats.org/officeDocument/2006/relationships/hyperlink" Target="https://m.edsoo.ru/8bc3e450" TargetMode="External"/><Relationship Id="rId55" Type="http://schemas.openxmlformats.org/officeDocument/2006/relationships/hyperlink" Target="https://m.edsoo.ru/8bc3d83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8bc3a210" TargetMode="External"/><Relationship Id="rId20" Type="http://schemas.openxmlformats.org/officeDocument/2006/relationships/hyperlink" Target="https://m.edsoo.ru/8bc3a3b4" TargetMode="External"/><Relationship Id="rId29" Type="http://schemas.openxmlformats.org/officeDocument/2006/relationships/hyperlink" Target="https://m.edsoo.ru/8bc3b2f0" TargetMode="External"/><Relationship Id="rId41" Type="http://schemas.openxmlformats.org/officeDocument/2006/relationships/hyperlink" Target="https://m.edsoo.ru/8bc3d1cc" TargetMode="External"/><Relationship Id="rId54" Type="http://schemas.openxmlformats.org/officeDocument/2006/relationships/hyperlink" Target="https://m.edsoo.ru/8bc3f40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8bc38f78" TargetMode="External"/><Relationship Id="rId24" Type="http://schemas.openxmlformats.org/officeDocument/2006/relationships/hyperlink" Target="https://m.edsoo.ru/8bc3a922" TargetMode="External"/><Relationship Id="rId32" Type="http://schemas.openxmlformats.org/officeDocument/2006/relationships/hyperlink" Target="https://m.edsoo.ru/8bc3ba0c" TargetMode="External"/><Relationship Id="rId37" Type="http://schemas.openxmlformats.org/officeDocument/2006/relationships/hyperlink" Target="https://m.edsoo.ru/8bc3c984" TargetMode="External"/><Relationship Id="rId40" Type="http://schemas.openxmlformats.org/officeDocument/2006/relationships/hyperlink" Target="https://m.edsoo.ru/8bc3d604" TargetMode="External"/><Relationship Id="rId45" Type="http://schemas.openxmlformats.org/officeDocument/2006/relationships/hyperlink" Target="https://m.edsoo.ru/8bc3db22" TargetMode="External"/><Relationship Id="rId53" Type="http://schemas.openxmlformats.org/officeDocument/2006/relationships/hyperlink" Target="https://m.edsoo.ru/8bc3f256" TargetMode="External"/><Relationship Id="rId58" Type="http://schemas.openxmlformats.org/officeDocument/2006/relationships/hyperlink" Target="https://m.edsoo.ru/8bc3ede2" TargetMode="External"/><Relationship Id="rId5" Type="http://schemas.openxmlformats.org/officeDocument/2006/relationships/webSettings" Target="webSettings.xml"/><Relationship Id="rId15" Type="http://schemas.openxmlformats.org/officeDocument/2006/relationships/hyperlink" Target="https://m.edsoo.ru/8bc39c70" TargetMode="External"/><Relationship Id="rId23" Type="http://schemas.openxmlformats.org/officeDocument/2006/relationships/hyperlink" Target="https://m.edsoo.ru/8bc3a7f6" TargetMode="External"/><Relationship Id="rId28" Type="http://schemas.openxmlformats.org/officeDocument/2006/relationships/hyperlink" Target="https://m.edsoo.ru/8bc3ace2" TargetMode="External"/><Relationship Id="rId36" Type="http://schemas.openxmlformats.org/officeDocument/2006/relationships/hyperlink" Target="https://m.edsoo.ru/8bc3c06a" TargetMode="External"/><Relationship Id="rId49" Type="http://schemas.openxmlformats.org/officeDocument/2006/relationships/hyperlink" Target="https://m.edsoo.ru/8bc3e356" TargetMode="External"/><Relationship Id="rId57" Type="http://schemas.openxmlformats.org/officeDocument/2006/relationships/hyperlink" Target="https://m.edsoo.ru/8bc3ec8e" TargetMode="External"/><Relationship Id="rId61" Type="http://schemas.openxmlformats.org/officeDocument/2006/relationships/footer" Target="footer1.xml"/><Relationship Id="rId10" Type="http://schemas.openxmlformats.org/officeDocument/2006/relationships/hyperlink" Target="https://m.edsoo.ru/8bc38e06" TargetMode="External"/><Relationship Id="rId19" Type="http://schemas.openxmlformats.org/officeDocument/2006/relationships/hyperlink" Target="https://m.edsoo.ru/8bc39eb4" TargetMode="External"/><Relationship Id="rId31" Type="http://schemas.openxmlformats.org/officeDocument/2006/relationships/hyperlink" Target="https://m.edsoo.ru/8bc3b53e" TargetMode="External"/><Relationship Id="rId44" Type="http://schemas.openxmlformats.org/officeDocument/2006/relationships/hyperlink" Target="https://m.edsoo.ru/8bc3d94c" TargetMode="External"/><Relationship Id="rId52" Type="http://schemas.openxmlformats.org/officeDocument/2006/relationships/hyperlink" Target="https://m.edsoo.ru/8bc3f0f8" TargetMode="External"/><Relationship Id="rId60" Type="http://schemas.openxmlformats.org/officeDocument/2006/relationships/hyperlink" Target="https://m.edsoo.ru/8bc393d8" TargetMode="External"/><Relationship Id="rId4" Type="http://schemas.openxmlformats.org/officeDocument/2006/relationships/settings" Target="settings.xml"/><Relationship Id="rId9" Type="http://schemas.openxmlformats.org/officeDocument/2006/relationships/hyperlink" Target="https://m.edsoo.ru/8bc38c94" TargetMode="External"/><Relationship Id="rId14" Type="http://schemas.openxmlformats.org/officeDocument/2006/relationships/hyperlink" Target="https://m.edsoo.ru/8bc39b1c" TargetMode="External"/><Relationship Id="rId22" Type="http://schemas.openxmlformats.org/officeDocument/2006/relationships/hyperlink" Target="https://m.edsoo.ru/8bc3a6f2" TargetMode="External"/><Relationship Id="rId27" Type="http://schemas.openxmlformats.org/officeDocument/2006/relationships/hyperlink" Target="https://m.edsoo.ru/8bc3b7dc" TargetMode="External"/><Relationship Id="rId30" Type="http://schemas.openxmlformats.org/officeDocument/2006/relationships/hyperlink" Target="https://m.edsoo.ru/8bc3b19c" TargetMode="External"/><Relationship Id="rId35" Type="http://schemas.openxmlformats.org/officeDocument/2006/relationships/hyperlink" Target="https://m.edsoo.ru/8bc3c7cc" TargetMode="External"/><Relationship Id="rId43" Type="http://schemas.openxmlformats.org/officeDocument/2006/relationships/hyperlink" Target="https://m.edsoo.ru/8bc3d44c" TargetMode="External"/><Relationship Id="rId48" Type="http://schemas.openxmlformats.org/officeDocument/2006/relationships/hyperlink" Target="https://m.edsoo.ru/8bc3df82" TargetMode="External"/><Relationship Id="rId56" Type="http://schemas.openxmlformats.org/officeDocument/2006/relationships/hyperlink" Target="https://m.edsoo.ru/8bc3eb80" TargetMode="External"/><Relationship Id="rId8" Type="http://schemas.openxmlformats.org/officeDocument/2006/relationships/image" Target="media/image1.jpeg"/><Relationship Id="rId51" Type="http://schemas.openxmlformats.org/officeDocument/2006/relationships/hyperlink" Target="https://m.edsoo.ru/8bc3e55e" TargetMode="External"/><Relationship Id="rId3" Type="http://schemas.openxmlformats.org/officeDocument/2006/relationships/styles" Target="styles.xml"/><Relationship Id="rId12" Type="http://schemas.openxmlformats.org/officeDocument/2006/relationships/hyperlink" Target="https://m.edsoo.ru/8bc3909a" TargetMode="External"/><Relationship Id="rId17" Type="http://schemas.openxmlformats.org/officeDocument/2006/relationships/hyperlink" Target="https://m.edsoo.ru/8bc39fd6" TargetMode="External"/><Relationship Id="rId25" Type="http://schemas.openxmlformats.org/officeDocument/2006/relationships/hyperlink" Target="https://m.edsoo.ru/8bc3aa58" TargetMode="External"/><Relationship Id="rId33" Type="http://schemas.openxmlformats.org/officeDocument/2006/relationships/hyperlink" Target="https://m.edsoo.ru/8bc3be9e" TargetMode="External"/><Relationship Id="rId38" Type="http://schemas.openxmlformats.org/officeDocument/2006/relationships/hyperlink" Target="https://m.edsoo.ru/8bc3cc68" TargetMode="External"/><Relationship Id="rId46" Type="http://schemas.openxmlformats.org/officeDocument/2006/relationships/hyperlink" Target="https://m.edsoo.ru/8bc3dcc6" TargetMode="External"/><Relationship Id="rId5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4127-BDC6-485D-A78F-25833833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46</Pages>
  <Words>11274</Words>
  <Characters>64263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30</cp:revision>
  <dcterms:created xsi:type="dcterms:W3CDTF">2021-09-25T13:39:00Z</dcterms:created>
  <dcterms:modified xsi:type="dcterms:W3CDTF">2024-09-16T16:20:00Z</dcterms:modified>
</cp:coreProperties>
</file>