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DC" w:rsidRDefault="009261DC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5939790" cy="8401814"/>
            <wp:effectExtent l="19050" t="0" r="3810" b="0"/>
            <wp:docPr id="1" name="Рисунок 1" descr="D:\Desktop\программы 2023-2024 физическая культура\в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граммы 2023-2024 физическая культура\в6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DC" w:rsidRDefault="009261DC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9261DC" w:rsidRDefault="009261DC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9261DC" w:rsidRDefault="009261DC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9261DC" w:rsidRDefault="009261DC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E46067" w:rsidRPr="004466AB" w:rsidRDefault="00E46067" w:rsidP="00E46067">
      <w:pPr>
        <w:spacing w:line="408" w:lineRule="auto"/>
        <w:ind w:left="120"/>
        <w:jc w:val="center"/>
      </w:pPr>
      <w:r w:rsidRPr="004466AB">
        <w:rPr>
          <w:b/>
          <w:color w:val="000000"/>
          <w:sz w:val="28"/>
        </w:rPr>
        <w:t>МИНИСТЕРСТВО ПРОСВЕЩЕНИЯ РОССИЙСКОЙ ФЕДЕРАЦИИ</w:t>
      </w:r>
    </w:p>
    <w:p w:rsidR="00E46067" w:rsidRPr="004466AB" w:rsidRDefault="00E46067" w:rsidP="00E46067">
      <w:pPr>
        <w:spacing w:line="408" w:lineRule="auto"/>
        <w:ind w:left="120"/>
        <w:jc w:val="center"/>
      </w:pPr>
      <w:bookmarkStart w:id="0" w:name="ac61422a-29c7-4a5a-957e-10d44a9a8bf8"/>
      <w:r w:rsidRPr="004466AB">
        <w:rPr>
          <w:b/>
          <w:color w:val="000000"/>
          <w:sz w:val="28"/>
        </w:rPr>
        <w:t>Министерство образования и науки Алтайского края</w:t>
      </w:r>
      <w:bookmarkEnd w:id="0"/>
      <w:r w:rsidRPr="004466AB">
        <w:rPr>
          <w:b/>
          <w:color w:val="000000"/>
          <w:sz w:val="28"/>
        </w:rPr>
        <w:t xml:space="preserve"> </w:t>
      </w:r>
    </w:p>
    <w:p w:rsidR="00E46067" w:rsidRDefault="00E46067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  <w:r w:rsidRPr="004466AB">
        <w:rPr>
          <w:b/>
          <w:color w:val="000000"/>
          <w:sz w:val="28"/>
        </w:rPr>
        <w:t xml:space="preserve">Комитет по образованию Администрации </w:t>
      </w:r>
      <w:proofErr w:type="spellStart"/>
      <w:r w:rsidRPr="004466AB">
        <w:rPr>
          <w:b/>
          <w:color w:val="000000"/>
          <w:sz w:val="28"/>
        </w:rPr>
        <w:t>Ребрихинского</w:t>
      </w:r>
      <w:proofErr w:type="spellEnd"/>
      <w:r w:rsidRPr="004466AB">
        <w:rPr>
          <w:b/>
          <w:color w:val="000000"/>
          <w:sz w:val="28"/>
        </w:rPr>
        <w:t xml:space="preserve"> района</w:t>
      </w:r>
      <w:r w:rsidRPr="004466AB">
        <w:rPr>
          <w:sz w:val="28"/>
        </w:rPr>
        <w:br/>
      </w:r>
      <w:bookmarkStart w:id="1" w:name="999bf644-f3de-4153-a38b-a44d917c4aaf"/>
      <w:r w:rsidRPr="004466AB">
        <w:rPr>
          <w:b/>
          <w:color w:val="000000"/>
          <w:sz w:val="28"/>
        </w:rPr>
        <w:t xml:space="preserve"> Алтайского края </w:t>
      </w:r>
      <w:bookmarkEnd w:id="1"/>
    </w:p>
    <w:p w:rsidR="00E46067" w:rsidRDefault="00E46067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МКОУ "</w:t>
      </w:r>
      <w:proofErr w:type="spellStart"/>
      <w:r>
        <w:rPr>
          <w:b/>
          <w:color w:val="000000"/>
          <w:sz w:val="28"/>
        </w:rPr>
        <w:t>Усть-Мосихинская</w:t>
      </w:r>
      <w:proofErr w:type="spellEnd"/>
      <w:r>
        <w:rPr>
          <w:b/>
          <w:color w:val="000000"/>
          <w:sz w:val="28"/>
        </w:rPr>
        <w:t xml:space="preserve"> СОШ"</w:t>
      </w:r>
    </w:p>
    <w:p w:rsidR="00FF79EA" w:rsidRDefault="00FF79EA" w:rsidP="00E4606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FF79EA" w:rsidRDefault="00FF79EA" w:rsidP="00E46067">
      <w:pPr>
        <w:spacing w:line="408" w:lineRule="auto"/>
        <w:ind w:left="120"/>
        <w:jc w:val="center"/>
      </w:pPr>
    </w:p>
    <w:tbl>
      <w:tblPr>
        <w:tblStyle w:val="a5"/>
        <w:tblW w:w="15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9428"/>
      </w:tblGrid>
      <w:tr w:rsidR="00E46067" w:rsidRPr="0040209D" w:rsidTr="00E46067">
        <w:tc>
          <w:tcPr>
            <w:tcW w:w="5920" w:type="dxa"/>
          </w:tcPr>
          <w:p w:rsidR="00E46067" w:rsidRDefault="00E46067" w:rsidP="00FF79EA">
            <w:pPr>
              <w:rPr>
                <w:color w:val="000000"/>
                <w:sz w:val="24"/>
                <w:szCs w:val="24"/>
              </w:rPr>
            </w:pPr>
          </w:p>
          <w:p w:rsidR="00FF79EA" w:rsidRPr="0040209D" w:rsidRDefault="00FF79EA" w:rsidP="00FF79E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428" w:type="dxa"/>
          </w:tcPr>
          <w:p w:rsidR="00E46067" w:rsidRDefault="00E46067" w:rsidP="00AD339E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E46067" w:rsidRDefault="00E46067" w:rsidP="00AD339E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 xml:space="preserve"> МКОУ </w:t>
            </w:r>
          </w:p>
          <w:p w:rsidR="00E46067" w:rsidRPr="008944ED" w:rsidRDefault="00E46067" w:rsidP="00AD339E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СОШ»</w:t>
            </w:r>
          </w:p>
          <w:p w:rsidR="00E46067" w:rsidRDefault="00E46067" w:rsidP="00AD339E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E46067" w:rsidRPr="008944ED" w:rsidRDefault="00E46067" w:rsidP="00AD339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Туровская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О.П.</w:t>
            </w: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</w:p>
          <w:p w:rsidR="00E46067" w:rsidRDefault="00E46067" w:rsidP="00AD339E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№60</w:t>
            </w:r>
            <w:r>
              <w:rPr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08</w:t>
            </w:r>
            <w:r w:rsidRPr="007611AF">
              <w:rPr>
                <w:color w:val="000000"/>
                <w:sz w:val="24"/>
                <w:szCs w:val="24"/>
              </w:rPr>
              <w:t xml:space="preserve">   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FF79EA" w:rsidRDefault="00FF79EA" w:rsidP="00AD339E">
            <w:pPr>
              <w:rPr>
                <w:color w:val="000000"/>
                <w:sz w:val="24"/>
                <w:szCs w:val="24"/>
              </w:rPr>
            </w:pPr>
          </w:p>
          <w:p w:rsidR="00E46067" w:rsidRPr="0040209D" w:rsidRDefault="00E46067" w:rsidP="00AD339E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E46067" w:rsidRDefault="00DE5815" w:rsidP="00DE5815">
      <w:pPr>
        <w:jc w:val="center"/>
        <w:rPr>
          <w:rFonts w:eastAsiaTheme="minorEastAsia"/>
          <w:b/>
          <w:color w:val="00000A"/>
        </w:rPr>
      </w:pPr>
      <w:r w:rsidRPr="00A848C3">
        <w:rPr>
          <w:rFonts w:eastAsiaTheme="minorEastAsia"/>
          <w:b/>
          <w:color w:val="00000A"/>
        </w:rPr>
        <w:tab/>
      </w:r>
    </w:p>
    <w:p w:rsidR="00DE5815" w:rsidRPr="005C0668" w:rsidRDefault="00DE5815" w:rsidP="00DE5815">
      <w:pPr>
        <w:jc w:val="center"/>
        <w:rPr>
          <w:b/>
          <w:iCs/>
          <w:caps/>
        </w:rPr>
      </w:pPr>
      <w:r w:rsidRPr="005C0668">
        <w:rPr>
          <w:b/>
          <w:iCs/>
          <w:caps/>
        </w:rPr>
        <w:t>Рабочая программа</w:t>
      </w:r>
    </w:p>
    <w:p w:rsidR="00FF79EA" w:rsidRDefault="00FF79EA" w:rsidP="00DE5815">
      <w:pPr>
        <w:jc w:val="center"/>
        <w:rPr>
          <w:b/>
          <w:iCs/>
          <w:caps/>
        </w:rPr>
      </w:pPr>
      <w:r>
        <w:rPr>
          <w:b/>
          <w:iCs/>
          <w:caps/>
        </w:rPr>
        <w:t xml:space="preserve">курса </w:t>
      </w:r>
      <w:r w:rsidR="00DE5815" w:rsidRPr="005C0668">
        <w:rPr>
          <w:b/>
          <w:iCs/>
          <w:caps/>
        </w:rPr>
        <w:t xml:space="preserve"> внеурочной деятельности </w:t>
      </w:r>
    </w:p>
    <w:p w:rsidR="00FF79EA" w:rsidRDefault="00DE5815" w:rsidP="00DE5815">
      <w:pPr>
        <w:jc w:val="center"/>
        <w:rPr>
          <w:b/>
          <w:iCs/>
          <w:caps/>
        </w:rPr>
      </w:pPr>
      <w:r>
        <w:rPr>
          <w:b/>
          <w:iCs/>
          <w:caps/>
        </w:rPr>
        <w:t xml:space="preserve">по физической культуре </w:t>
      </w:r>
    </w:p>
    <w:p w:rsidR="00DE5815" w:rsidRPr="005C0668" w:rsidRDefault="00DE5815" w:rsidP="00DE5815">
      <w:pPr>
        <w:jc w:val="center"/>
        <w:rPr>
          <w:b/>
          <w:iCs/>
          <w:caps/>
        </w:rPr>
      </w:pPr>
      <w:r>
        <w:rPr>
          <w:b/>
          <w:iCs/>
          <w:caps/>
        </w:rPr>
        <w:t>для 6-7</w:t>
      </w:r>
      <w:r w:rsidRPr="005C0668">
        <w:rPr>
          <w:b/>
          <w:iCs/>
          <w:caps/>
        </w:rPr>
        <w:t xml:space="preserve"> класса</w:t>
      </w:r>
    </w:p>
    <w:p w:rsidR="00DE5815" w:rsidRDefault="00DE5815" w:rsidP="00DE5815">
      <w:pPr>
        <w:jc w:val="center"/>
        <w:rPr>
          <w:b/>
          <w:iCs/>
          <w:caps/>
        </w:rPr>
      </w:pPr>
      <w:r w:rsidRPr="005C0668">
        <w:rPr>
          <w:b/>
          <w:iCs/>
          <w:caps/>
        </w:rPr>
        <w:t>«Волейбол»</w:t>
      </w: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Pr="004466AB" w:rsidRDefault="00FF79EA" w:rsidP="00FF79EA">
      <w:pPr>
        <w:ind w:left="120"/>
        <w:jc w:val="center"/>
      </w:pPr>
      <w:proofErr w:type="spellStart"/>
      <w:r w:rsidRPr="004466AB">
        <w:rPr>
          <w:b/>
          <w:color w:val="000000"/>
          <w:sz w:val="28"/>
        </w:rPr>
        <w:t>с</w:t>
      </w:r>
      <w:proofErr w:type="gramStart"/>
      <w:r w:rsidRPr="004466AB">
        <w:rPr>
          <w:b/>
          <w:color w:val="000000"/>
          <w:sz w:val="28"/>
        </w:rPr>
        <w:t>.У</w:t>
      </w:r>
      <w:proofErr w:type="gramEnd"/>
      <w:r w:rsidRPr="004466AB">
        <w:rPr>
          <w:b/>
          <w:color w:val="000000"/>
          <w:sz w:val="28"/>
        </w:rPr>
        <w:t>сть-Мосиха</w:t>
      </w:r>
      <w:proofErr w:type="spellEnd"/>
      <w:r w:rsidRPr="004466AB">
        <w:rPr>
          <w:b/>
          <w:color w:val="000000"/>
          <w:sz w:val="28"/>
        </w:rPr>
        <w:t xml:space="preserve"> 2023</w:t>
      </w: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Default="00FF79EA" w:rsidP="00DE5815">
      <w:pPr>
        <w:jc w:val="center"/>
        <w:rPr>
          <w:b/>
          <w:iCs/>
          <w:caps/>
        </w:rPr>
      </w:pPr>
    </w:p>
    <w:p w:rsidR="00FF79EA" w:rsidRPr="005C0668" w:rsidRDefault="00FF79EA" w:rsidP="00DE5815">
      <w:pPr>
        <w:jc w:val="center"/>
        <w:rPr>
          <w:b/>
          <w:iCs/>
          <w:caps/>
        </w:rPr>
      </w:pPr>
    </w:p>
    <w:p w:rsidR="00DE5815" w:rsidRPr="005C0668" w:rsidRDefault="00DE5815" w:rsidP="00DE5815">
      <w:pPr>
        <w:pStyle w:val="aa"/>
        <w:ind w:firstLine="284"/>
        <w:rPr>
          <w:sz w:val="24"/>
          <w:szCs w:val="24"/>
        </w:rPr>
      </w:pPr>
      <w:r w:rsidRPr="005C0668">
        <w:rPr>
          <w:sz w:val="24"/>
          <w:szCs w:val="24"/>
        </w:rPr>
        <w:t xml:space="preserve">Рабочая программа по курсу «Волейбол» в рамках внеурочной деятельности по предмету  «физическая культура» разработана на основе требований к результатам освоения основной образовательной программы основного общего образования и обеспечивает достижение планируемых результатов освоения ООП (личностных, </w:t>
      </w:r>
      <w:proofErr w:type="spellStart"/>
      <w:r w:rsidRPr="005C0668">
        <w:rPr>
          <w:sz w:val="24"/>
          <w:szCs w:val="24"/>
        </w:rPr>
        <w:t>метапредметных</w:t>
      </w:r>
      <w:proofErr w:type="spellEnd"/>
      <w:r w:rsidRPr="005C0668">
        <w:rPr>
          <w:sz w:val="24"/>
          <w:szCs w:val="24"/>
        </w:rPr>
        <w:t>, предметных).</w:t>
      </w:r>
    </w:p>
    <w:p w:rsidR="00DE5815" w:rsidRPr="005C0668" w:rsidRDefault="00DE5815" w:rsidP="00DE5815">
      <w:pPr>
        <w:pStyle w:val="a3"/>
        <w:autoSpaceDE w:val="0"/>
        <w:autoSpaceDN w:val="0"/>
        <w:spacing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5C0668">
        <w:rPr>
          <w:rFonts w:ascii="Times New Roman" w:hAnsi="Times New Roman"/>
          <w:sz w:val="24"/>
          <w:szCs w:val="24"/>
        </w:rPr>
        <w:t>Программа внеурочной деятельности составлена на основе:</w:t>
      </w:r>
    </w:p>
    <w:p w:rsidR="00DE5815" w:rsidRPr="005C0668" w:rsidRDefault="00DE5815" w:rsidP="00DE5815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C0668">
        <w:rPr>
          <w:rFonts w:ascii="Times New Roman" w:hAnsi="Times New Roman"/>
          <w:sz w:val="24"/>
          <w:szCs w:val="24"/>
        </w:rPr>
        <w:t>Федерального компонента государственного стандарта;</w:t>
      </w:r>
    </w:p>
    <w:p w:rsidR="00DE5815" w:rsidRPr="005C0668" w:rsidRDefault="00DE5815" w:rsidP="00DE5815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C0668">
        <w:rPr>
          <w:rFonts w:ascii="Times New Roman" w:hAnsi="Times New Roman"/>
          <w:sz w:val="24"/>
          <w:szCs w:val="24"/>
        </w:rPr>
        <w:t>Образовательной программы школы;</w:t>
      </w:r>
    </w:p>
    <w:p w:rsidR="00DE5815" w:rsidRPr="005C0668" w:rsidRDefault="00DE5815" w:rsidP="00DE5815">
      <w:pPr>
        <w:pStyle w:val="a3"/>
        <w:autoSpaceDE w:val="0"/>
        <w:autoSpaceDN w:val="0"/>
        <w:spacing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5C0668">
        <w:rPr>
          <w:rFonts w:ascii="Times New Roman" w:hAnsi="Times New Roman"/>
          <w:sz w:val="24"/>
          <w:szCs w:val="24"/>
        </w:rPr>
        <w:t>Программа составлена в соответствии с требованиями ФГОС.</w:t>
      </w:r>
    </w:p>
    <w:p w:rsidR="00DE5815" w:rsidRPr="005C0668" w:rsidRDefault="00DE5815" w:rsidP="00DE5815">
      <w:pPr>
        <w:pStyle w:val="1"/>
        <w:keepNext w:val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</w:t>
      </w:r>
      <w:r w:rsidR="004C2B7F">
        <w:rPr>
          <w:rFonts w:ascii="Times New Roman" w:hAnsi="Times New Roman" w:cs="Times New Roman"/>
          <w:color w:val="auto"/>
          <w:sz w:val="24"/>
          <w:szCs w:val="24"/>
        </w:rPr>
        <w:t>мма рассчитана: 6-7 класс на 68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ч</w:t>
      </w:r>
      <w:r w:rsidR="004C2B7F">
        <w:rPr>
          <w:rFonts w:ascii="Times New Roman" w:hAnsi="Times New Roman" w:cs="Times New Roman"/>
          <w:color w:val="auto"/>
          <w:sz w:val="24"/>
          <w:szCs w:val="24"/>
        </w:rPr>
        <w:t>асов в год (2</w:t>
      </w:r>
      <w:r w:rsidRPr="005C0668">
        <w:rPr>
          <w:rFonts w:ascii="Times New Roman" w:hAnsi="Times New Roman" w:cs="Times New Roman"/>
          <w:color w:val="auto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C0668">
        <w:rPr>
          <w:rFonts w:ascii="Times New Roman" w:hAnsi="Times New Roman" w:cs="Times New Roman"/>
          <w:color w:val="auto"/>
          <w:sz w:val="24"/>
          <w:szCs w:val="24"/>
        </w:rPr>
        <w:t xml:space="preserve"> в неделю).</w:t>
      </w: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E46067" w:rsidRPr="004466AB" w:rsidRDefault="00E46067" w:rsidP="00E46067">
      <w:pPr>
        <w:ind w:left="120"/>
        <w:jc w:val="center"/>
      </w:pPr>
      <w:bookmarkStart w:id="2" w:name="a138e01f-71ee-4195-a132-95a500e7f996"/>
      <w:proofErr w:type="spellStart"/>
      <w:r w:rsidRPr="004466AB">
        <w:rPr>
          <w:b/>
          <w:color w:val="000000"/>
          <w:sz w:val="28"/>
        </w:rPr>
        <w:t>с</w:t>
      </w:r>
      <w:proofErr w:type="gramStart"/>
      <w:r w:rsidRPr="004466AB">
        <w:rPr>
          <w:b/>
          <w:color w:val="000000"/>
          <w:sz w:val="28"/>
        </w:rPr>
        <w:t>.У</w:t>
      </w:r>
      <w:proofErr w:type="gramEnd"/>
      <w:r w:rsidRPr="004466AB">
        <w:rPr>
          <w:b/>
          <w:color w:val="000000"/>
          <w:sz w:val="28"/>
        </w:rPr>
        <w:t>сть-Мосиха</w:t>
      </w:r>
      <w:bookmarkEnd w:id="2"/>
      <w:proofErr w:type="spellEnd"/>
      <w:r w:rsidRPr="004466AB">
        <w:rPr>
          <w:b/>
          <w:color w:val="000000"/>
          <w:sz w:val="28"/>
        </w:rPr>
        <w:t xml:space="preserve"> </w:t>
      </w:r>
      <w:bookmarkStart w:id="3" w:name="a612539e-b3c8-455e-88a4-bebacddb4762"/>
      <w:r w:rsidRPr="004466AB">
        <w:rPr>
          <w:b/>
          <w:color w:val="000000"/>
          <w:sz w:val="28"/>
        </w:rPr>
        <w:t>2023</w:t>
      </w:r>
      <w:bookmarkEnd w:id="3"/>
    </w:p>
    <w:p w:rsidR="00E46067" w:rsidRDefault="00E46067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8E7163" w:rsidRDefault="008E7163" w:rsidP="008E7163">
      <w:pPr>
        <w:shd w:val="clear" w:color="auto" w:fill="FFFFFF"/>
        <w:autoSpaceDE/>
        <w:autoSpaceDN/>
        <w:adjustRightInd/>
        <w:spacing w:line="276" w:lineRule="auto"/>
        <w:jc w:val="center"/>
        <w:rPr>
          <w:b/>
          <w:color w:val="000000"/>
          <w:sz w:val="28"/>
          <w:szCs w:val="28"/>
        </w:rPr>
      </w:pPr>
      <w:r w:rsidRPr="0023170A">
        <w:rPr>
          <w:b/>
          <w:sz w:val="28"/>
          <w:szCs w:val="28"/>
        </w:rPr>
        <w:t>П</w:t>
      </w:r>
      <w:r w:rsidRPr="0023170A">
        <w:rPr>
          <w:b/>
          <w:color w:val="000000"/>
          <w:sz w:val="28"/>
          <w:szCs w:val="28"/>
        </w:rPr>
        <w:t>ояснительная записка</w:t>
      </w:r>
    </w:p>
    <w:p w:rsidR="008E7163" w:rsidRDefault="008E7163" w:rsidP="008E7163">
      <w:pPr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1F634F">
        <w:rPr>
          <w:color w:val="000000"/>
          <w:sz w:val="28"/>
          <w:szCs w:val="28"/>
          <w:lang w:eastAsia="en-US"/>
        </w:rPr>
        <w:t>Рабочая программа внеурочной деятельности «</w:t>
      </w:r>
      <w:r w:rsidR="00BF4FBF">
        <w:rPr>
          <w:color w:val="000000"/>
          <w:sz w:val="28"/>
          <w:szCs w:val="28"/>
          <w:lang w:eastAsia="en-US"/>
        </w:rPr>
        <w:t>Волейбол</w:t>
      </w:r>
      <w:r w:rsidRPr="001F634F">
        <w:rPr>
          <w:color w:val="000000"/>
          <w:sz w:val="28"/>
          <w:szCs w:val="28"/>
          <w:lang w:eastAsia="en-US"/>
        </w:rPr>
        <w:t>»  для 6</w:t>
      </w:r>
      <w:r w:rsidR="00DE5815">
        <w:rPr>
          <w:color w:val="000000"/>
          <w:sz w:val="28"/>
          <w:szCs w:val="28"/>
          <w:lang w:eastAsia="en-US"/>
        </w:rPr>
        <w:t>-7</w:t>
      </w:r>
      <w:r w:rsidRPr="001F634F">
        <w:rPr>
          <w:color w:val="000000"/>
          <w:sz w:val="28"/>
          <w:szCs w:val="28"/>
          <w:lang w:eastAsia="en-US"/>
        </w:rPr>
        <w:t xml:space="preserve"> </w:t>
      </w:r>
      <w:r w:rsidR="00641C88" w:rsidRPr="001F634F">
        <w:rPr>
          <w:color w:val="000000"/>
          <w:sz w:val="28"/>
          <w:szCs w:val="28"/>
          <w:lang w:eastAsia="en-US"/>
        </w:rPr>
        <w:t xml:space="preserve"> </w:t>
      </w:r>
      <w:r w:rsidRPr="001F634F">
        <w:rPr>
          <w:color w:val="000000"/>
          <w:sz w:val="28"/>
          <w:szCs w:val="28"/>
          <w:lang w:eastAsia="en-US"/>
        </w:rPr>
        <w:t>классов составлена</w:t>
      </w:r>
      <w:r w:rsidR="00BF4FBF">
        <w:rPr>
          <w:color w:val="000000"/>
          <w:sz w:val="28"/>
          <w:szCs w:val="28"/>
        </w:rPr>
        <w:t xml:space="preserve"> на основе пособия </w:t>
      </w:r>
      <w:r w:rsidR="00BF4FBF" w:rsidRPr="00BF4FBF">
        <w:rPr>
          <w:color w:val="000000"/>
          <w:sz w:val="28"/>
          <w:szCs w:val="28"/>
        </w:rPr>
        <w:t xml:space="preserve">«Внеурочная деятельность. Волейбол: пособие для учителей и методистов»/Г.А. </w:t>
      </w:r>
      <w:proofErr w:type="spellStart"/>
      <w:r w:rsidR="00BF4FBF" w:rsidRPr="00BF4FBF">
        <w:rPr>
          <w:color w:val="000000"/>
          <w:sz w:val="28"/>
          <w:szCs w:val="28"/>
        </w:rPr>
        <w:t>Колодницкий</w:t>
      </w:r>
      <w:proofErr w:type="spellEnd"/>
      <w:r w:rsidR="00BF4FBF" w:rsidRPr="00BF4FBF">
        <w:rPr>
          <w:color w:val="000000"/>
          <w:sz w:val="28"/>
          <w:szCs w:val="28"/>
        </w:rPr>
        <w:t>, В.С. Кузнецов, М.В. Маслов.- М.</w:t>
      </w:r>
      <w:proofErr w:type="gramStart"/>
      <w:r w:rsidR="00BF4FBF" w:rsidRPr="00BF4FBF">
        <w:rPr>
          <w:color w:val="000000"/>
          <w:sz w:val="28"/>
          <w:szCs w:val="28"/>
        </w:rPr>
        <w:t xml:space="preserve"> :</w:t>
      </w:r>
      <w:proofErr w:type="gramEnd"/>
      <w:r w:rsidR="00BF4FBF" w:rsidRPr="00BF4FBF">
        <w:rPr>
          <w:color w:val="000000"/>
          <w:sz w:val="28"/>
          <w:szCs w:val="28"/>
        </w:rPr>
        <w:t xml:space="preserve"> Просвещение, 2011, в соответствии с ФГОС ООО 2010 г.</w:t>
      </w:r>
      <w:r w:rsidRPr="001F634F">
        <w:rPr>
          <w:color w:val="000000"/>
          <w:sz w:val="28"/>
          <w:szCs w:val="28"/>
          <w:lang w:eastAsia="en-US"/>
        </w:rPr>
        <w:t xml:space="preserve"> </w:t>
      </w:r>
      <w:r w:rsidR="00A60ECD" w:rsidRPr="001F634F">
        <w:rPr>
          <w:color w:val="000000"/>
          <w:sz w:val="28"/>
          <w:szCs w:val="28"/>
          <w:lang w:eastAsia="en-US"/>
        </w:rPr>
        <w:t xml:space="preserve"> </w:t>
      </w:r>
      <w:r w:rsidRPr="001F634F">
        <w:rPr>
          <w:color w:val="000000"/>
          <w:sz w:val="28"/>
          <w:szCs w:val="28"/>
          <w:lang w:eastAsia="en-US"/>
        </w:rPr>
        <w:t>в соот</w:t>
      </w:r>
      <w:r w:rsidRPr="001F634F">
        <w:rPr>
          <w:color w:val="000000"/>
          <w:sz w:val="28"/>
          <w:szCs w:val="28"/>
          <w:lang w:eastAsia="en-US"/>
        </w:rPr>
        <w:softHyphen/>
        <w:t>ветствии с</w:t>
      </w:r>
      <w:r w:rsidRPr="001F634F">
        <w:rPr>
          <w:sz w:val="28"/>
          <w:szCs w:val="28"/>
        </w:rPr>
        <w:t xml:space="preserve"> требованиями к результатам освоения основной образо</w:t>
      </w:r>
      <w:r w:rsidRPr="001F634F">
        <w:rPr>
          <w:sz w:val="28"/>
          <w:szCs w:val="28"/>
        </w:rPr>
        <w:softHyphen/>
      </w:r>
      <w:r w:rsidRPr="001F634F">
        <w:rPr>
          <w:sz w:val="28"/>
          <w:szCs w:val="28"/>
        </w:rPr>
        <w:lastRenderedPageBreak/>
        <w:t>вательной программы основного общего образования МБОУ СОШ п. Березовый</w:t>
      </w:r>
      <w:r w:rsidRPr="001F634F">
        <w:rPr>
          <w:color w:val="000000"/>
          <w:sz w:val="28"/>
          <w:szCs w:val="28"/>
          <w:lang w:eastAsia="en-US"/>
        </w:rPr>
        <w:t>. Рабочая программа опирается на программу развития универсальных учебных действий, примерные программы от</w:t>
      </w:r>
      <w:r w:rsidRPr="001F634F">
        <w:rPr>
          <w:color w:val="000000"/>
          <w:sz w:val="28"/>
          <w:szCs w:val="28"/>
          <w:lang w:eastAsia="en-US"/>
        </w:rPr>
        <w:softHyphen/>
        <w:t>дельных учебных предметов и курсов, программу воспитания и социализации обучающихся.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 xml:space="preserve">Программа спортивно-оздоровительного направления  «Волейбол»  во внеурочной деятельности  для учащихся </w:t>
      </w:r>
      <w:r>
        <w:rPr>
          <w:color w:val="000000"/>
          <w:sz w:val="28"/>
          <w:szCs w:val="28"/>
        </w:rPr>
        <w:t>шестых</w:t>
      </w:r>
      <w:r w:rsidRPr="0059755B">
        <w:rPr>
          <w:color w:val="000000"/>
          <w:sz w:val="28"/>
          <w:szCs w:val="28"/>
        </w:rPr>
        <w:t xml:space="preserve">  классов,  соотносящаяся  с Государственным стандартом и концепцией образования,  по своему содержательному наполнению ориентируется на укрепление здоровья школьников,  </w:t>
      </w:r>
      <w:r w:rsidRPr="0059755B">
        <w:rPr>
          <w:b/>
          <w:color w:val="000000"/>
          <w:sz w:val="28"/>
          <w:szCs w:val="28"/>
        </w:rPr>
        <w:t>целью</w:t>
      </w:r>
      <w:r w:rsidRPr="0059755B">
        <w:rPr>
          <w:color w:val="000000"/>
          <w:sz w:val="28"/>
          <w:szCs w:val="28"/>
        </w:rPr>
        <w:t>,  которой является: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>- способствовать  всестороннему физическому развитию;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>- способствовать вовлечению учащихся в двигательную деятельность.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 xml:space="preserve">В соответствии с целями данной программы  можно сформулировать три группы задач, направленных на достижение личностных, предметных и </w:t>
      </w:r>
      <w:proofErr w:type="spellStart"/>
      <w:r w:rsidRPr="0059755B">
        <w:rPr>
          <w:color w:val="000000"/>
          <w:sz w:val="28"/>
          <w:szCs w:val="28"/>
        </w:rPr>
        <w:t>метапредметных</w:t>
      </w:r>
      <w:proofErr w:type="spellEnd"/>
      <w:r w:rsidRPr="0059755B">
        <w:rPr>
          <w:color w:val="000000"/>
          <w:sz w:val="28"/>
          <w:szCs w:val="28"/>
        </w:rPr>
        <w:t xml:space="preserve"> результатов.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ind w:firstLine="567"/>
        <w:jc w:val="both"/>
        <w:rPr>
          <w:b/>
          <w:color w:val="000000"/>
          <w:sz w:val="28"/>
          <w:szCs w:val="28"/>
        </w:rPr>
      </w:pPr>
      <w:r w:rsidRPr="0059755B">
        <w:rPr>
          <w:b/>
          <w:color w:val="000000"/>
          <w:sz w:val="28"/>
          <w:szCs w:val="28"/>
        </w:rPr>
        <w:t>Основные задачи: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>1.</w:t>
      </w:r>
      <w:r w:rsidRPr="0059755B">
        <w:rPr>
          <w:color w:val="000000"/>
          <w:sz w:val="28"/>
          <w:szCs w:val="28"/>
        </w:rPr>
        <w:tab/>
        <w:t>Оздоровительная  задача.</w:t>
      </w:r>
    </w:p>
    <w:p w:rsidR="0059755B" w:rsidRPr="0059755B" w:rsidRDefault="0059755B" w:rsidP="0059755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Укрепление здоровья.</w:t>
      </w:r>
    </w:p>
    <w:p w:rsidR="0059755B" w:rsidRPr="0059755B" w:rsidRDefault="0059755B" w:rsidP="0059755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Совершенствование  физического развития</w:t>
      </w:r>
      <w:r w:rsidRPr="0059755B">
        <w:rPr>
          <w:color w:val="000000"/>
          <w:sz w:val="28"/>
          <w:szCs w:val="28"/>
        </w:rPr>
        <w:t>.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>2.</w:t>
      </w:r>
      <w:r w:rsidRPr="0059755B">
        <w:rPr>
          <w:color w:val="000000"/>
          <w:sz w:val="28"/>
          <w:szCs w:val="28"/>
        </w:rPr>
        <w:tab/>
        <w:t>Образовательные задачи.</w:t>
      </w:r>
    </w:p>
    <w:p w:rsidR="0059755B" w:rsidRPr="0059755B" w:rsidRDefault="0059755B" w:rsidP="0059755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Обучение  основам техники и тактики игры волейбол.</w:t>
      </w:r>
    </w:p>
    <w:p w:rsidR="0059755B" w:rsidRPr="0059755B" w:rsidRDefault="0059755B" w:rsidP="0059755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Развитие основных физических качеств: силы, быстроты, выносливости, координации и гибкости;</w:t>
      </w:r>
    </w:p>
    <w:p w:rsidR="0059755B" w:rsidRPr="0059755B" w:rsidRDefault="0059755B" w:rsidP="0059755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Формирование у занимающихся необходимых теоретических знаний в области физической культуры  для самостоятельного использования их в повседневной жизни.</w:t>
      </w:r>
    </w:p>
    <w:p w:rsidR="0059755B" w:rsidRPr="0059755B" w:rsidRDefault="0059755B" w:rsidP="0059755B">
      <w:pPr>
        <w:shd w:val="clear" w:color="auto" w:fill="FFFFFF"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59755B">
        <w:rPr>
          <w:color w:val="000000"/>
          <w:sz w:val="28"/>
          <w:szCs w:val="28"/>
        </w:rPr>
        <w:t>3.</w:t>
      </w:r>
      <w:r w:rsidRPr="0059755B">
        <w:rPr>
          <w:color w:val="000000"/>
          <w:sz w:val="28"/>
          <w:szCs w:val="28"/>
        </w:rPr>
        <w:tab/>
        <w:t>Воспитательные задачи.</w:t>
      </w:r>
    </w:p>
    <w:p w:rsidR="0059755B" w:rsidRPr="0059755B" w:rsidRDefault="0059755B" w:rsidP="0059755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</w:t>
      </w:r>
      <w:proofErr w:type="gramStart"/>
      <w:r w:rsidRPr="0059755B">
        <w:rPr>
          <w:rFonts w:ascii="Times New Roman" w:hAnsi="Times New Roman" w:cs="Times New Roman"/>
          <w:color w:val="000000"/>
          <w:sz w:val="28"/>
          <w:szCs w:val="28"/>
        </w:rPr>
        <w:t>занимающихся</w:t>
      </w:r>
      <w:proofErr w:type="gramEnd"/>
      <w:r w:rsidRPr="0059755B">
        <w:rPr>
          <w:rFonts w:ascii="Times New Roman" w:hAnsi="Times New Roman" w:cs="Times New Roman"/>
          <w:color w:val="000000"/>
          <w:sz w:val="28"/>
          <w:szCs w:val="28"/>
        </w:rPr>
        <w:t xml:space="preserve"> устойчивого интереса к занятиям волейболом.</w:t>
      </w:r>
    </w:p>
    <w:p w:rsidR="0059755B" w:rsidRDefault="0059755B" w:rsidP="0059755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55B">
        <w:rPr>
          <w:rFonts w:ascii="Times New Roman" w:hAnsi="Times New Roman" w:cs="Times New Roman"/>
          <w:color w:val="000000"/>
          <w:sz w:val="28"/>
          <w:szCs w:val="28"/>
        </w:rPr>
        <w:t>Воспитание моральных и волевых качеств.</w:t>
      </w: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59755B" w:rsidRDefault="0059755B" w:rsidP="0059755B">
      <w:pPr>
        <w:ind w:firstLine="720"/>
        <w:jc w:val="both"/>
        <w:rPr>
          <w:sz w:val="28"/>
          <w:szCs w:val="28"/>
        </w:rPr>
      </w:pPr>
    </w:p>
    <w:p w:rsidR="009079D9" w:rsidRPr="001F634F" w:rsidRDefault="009079D9" w:rsidP="0059755B">
      <w:pPr>
        <w:ind w:firstLine="720"/>
        <w:jc w:val="both"/>
        <w:rPr>
          <w:sz w:val="28"/>
          <w:szCs w:val="28"/>
        </w:rPr>
      </w:pPr>
      <w:r w:rsidRPr="001F634F">
        <w:rPr>
          <w:sz w:val="28"/>
          <w:szCs w:val="28"/>
        </w:rPr>
        <w:t xml:space="preserve">Программа </w:t>
      </w:r>
      <w:r w:rsidRPr="001F634F">
        <w:rPr>
          <w:color w:val="000000"/>
          <w:sz w:val="28"/>
          <w:szCs w:val="28"/>
          <w:lang w:eastAsia="en-US"/>
        </w:rPr>
        <w:t>«</w:t>
      </w:r>
      <w:r w:rsidR="0059755B">
        <w:rPr>
          <w:color w:val="000000"/>
          <w:sz w:val="28"/>
          <w:szCs w:val="28"/>
          <w:lang w:eastAsia="en-US"/>
        </w:rPr>
        <w:t>Волейбол</w:t>
      </w:r>
      <w:r w:rsidRPr="001F634F">
        <w:rPr>
          <w:color w:val="000000"/>
          <w:sz w:val="28"/>
          <w:szCs w:val="28"/>
          <w:lang w:eastAsia="en-US"/>
        </w:rPr>
        <w:t xml:space="preserve">» </w:t>
      </w:r>
      <w:r w:rsidRPr="001F634F">
        <w:rPr>
          <w:sz w:val="28"/>
          <w:szCs w:val="28"/>
        </w:rPr>
        <w:t xml:space="preserve"> основывается на следующих </w:t>
      </w:r>
      <w:r w:rsidRPr="001F634F">
        <w:rPr>
          <w:b/>
          <w:sz w:val="28"/>
          <w:szCs w:val="28"/>
        </w:rPr>
        <w:t>программно-методических материалах</w:t>
      </w:r>
      <w:r w:rsidRPr="001F634F">
        <w:rPr>
          <w:sz w:val="28"/>
          <w:szCs w:val="28"/>
        </w:rPr>
        <w:t>:</w:t>
      </w:r>
    </w:p>
    <w:p w:rsidR="009079D9" w:rsidRPr="001F634F" w:rsidRDefault="009079D9" w:rsidP="0059755B">
      <w:pPr>
        <w:pStyle w:val="40"/>
        <w:keepNext/>
        <w:keepLines/>
        <w:numPr>
          <w:ilvl w:val="0"/>
          <w:numId w:val="1"/>
        </w:numPr>
        <w:shd w:val="clear" w:color="auto" w:fill="auto"/>
        <w:spacing w:before="0" w:after="0" w:line="240" w:lineRule="auto"/>
        <w:ind w:left="357" w:hanging="35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3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755B" w:rsidRPr="0059755B">
        <w:rPr>
          <w:rFonts w:ascii="Times New Roman" w:hAnsi="Times New Roman" w:cs="Times New Roman"/>
          <w:color w:val="000000"/>
          <w:sz w:val="28"/>
          <w:szCs w:val="28"/>
        </w:rPr>
        <w:t xml:space="preserve">«Внеурочная деятельность. Волейбол: пособие для учителей и методистов»/Г.А. </w:t>
      </w:r>
      <w:proofErr w:type="spellStart"/>
      <w:r w:rsidR="0059755B" w:rsidRPr="0059755B">
        <w:rPr>
          <w:rFonts w:ascii="Times New Roman" w:hAnsi="Times New Roman" w:cs="Times New Roman"/>
          <w:color w:val="000000"/>
          <w:sz w:val="28"/>
          <w:szCs w:val="28"/>
        </w:rPr>
        <w:t>Колодницкий</w:t>
      </w:r>
      <w:proofErr w:type="spellEnd"/>
      <w:r w:rsidR="0059755B" w:rsidRPr="0059755B">
        <w:rPr>
          <w:rFonts w:ascii="Times New Roman" w:hAnsi="Times New Roman" w:cs="Times New Roman"/>
          <w:color w:val="000000"/>
          <w:sz w:val="28"/>
          <w:szCs w:val="28"/>
        </w:rPr>
        <w:t>, В.С. Кузнецов, М.В. Маслов.- М.</w:t>
      </w:r>
      <w:proofErr w:type="gramStart"/>
      <w:r w:rsidR="0059755B" w:rsidRPr="0059755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59755B" w:rsidRPr="0059755B">
        <w:rPr>
          <w:rFonts w:ascii="Times New Roman" w:hAnsi="Times New Roman" w:cs="Times New Roman"/>
          <w:color w:val="000000"/>
          <w:sz w:val="28"/>
          <w:szCs w:val="28"/>
        </w:rPr>
        <w:t xml:space="preserve"> Просвещение, 2011</w:t>
      </w:r>
    </w:p>
    <w:p w:rsidR="009079D9" w:rsidRPr="001F634F" w:rsidRDefault="009079D9" w:rsidP="0059755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4F">
        <w:rPr>
          <w:rFonts w:ascii="Times New Roman" w:hAnsi="Times New Roman" w:cs="Times New Roman"/>
          <w:sz w:val="28"/>
          <w:szCs w:val="28"/>
        </w:rPr>
        <w:t xml:space="preserve">ФГОС основного общего образования приказ № 1644 от 29.12.2014, зарегистрирован </w:t>
      </w:r>
      <w:proofErr w:type="spellStart"/>
      <w:r w:rsidRPr="001F634F">
        <w:rPr>
          <w:rFonts w:ascii="Times New Roman" w:hAnsi="Times New Roman" w:cs="Times New Roman"/>
          <w:sz w:val="28"/>
          <w:szCs w:val="28"/>
        </w:rPr>
        <w:t>МинЮст</w:t>
      </w:r>
      <w:proofErr w:type="spellEnd"/>
      <w:r w:rsidRPr="001F634F">
        <w:rPr>
          <w:rFonts w:ascii="Times New Roman" w:hAnsi="Times New Roman" w:cs="Times New Roman"/>
          <w:sz w:val="28"/>
          <w:szCs w:val="28"/>
        </w:rPr>
        <w:t xml:space="preserve"> №35915 от 06.02.2015</w:t>
      </w:r>
    </w:p>
    <w:p w:rsidR="009079D9" w:rsidRPr="001F634F" w:rsidRDefault="009079D9" w:rsidP="0059755B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079D9" w:rsidRPr="001F634F" w:rsidRDefault="009079D9" w:rsidP="0059755B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34F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рассчитана на</w:t>
      </w:r>
      <w:r w:rsidR="00641C88" w:rsidRPr="001F634F">
        <w:rPr>
          <w:rFonts w:ascii="Times New Roman" w:hAnsi="Times New Roman" w:cs="Times New Roman"/>
          <w:sz w:val="28"/>
          <w:szCs w:val="28"/>
        </w:rPr>
        <w:t xml:space="preserve"> </w:t>
      </w:r>
      <w:r w:rsidR="004C2B7F">
        <w:rPr>
          <w:rFonts w:ascii="Times New Roman" w:hAnsi="Times New Roman" w:cs="Times New Roman"/>
          <w:sz w:val="28"/>
          <w:szCs w:val="28"/>
        </w:rPr>
        <w:t>68</w:t>
      </w:r>
      <w:r w:rsidRPr="001F634F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4C2B7F">
        <w:rPr>
          <w:rFonts w:ascii="Times New Roman" w:hAnsi="Times New Roman" w:cs="Times New Roman"/>
          <w:b/>
          <w:sz w:val="28"/>
          <w:szCs w:val="28"/>
        </w:rPr>
        <w:t>ов</w:t>
      </w:r>
      <w:r w:rsidRPr="001F63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634F">
        <w:rPr>
          <w:rFonts w:ascii="Times New Roman" w:hAnsi="Times New Roman" w:cs="Times New Roman"/>
          <w:b/>
          <w:sz w:val="28"/>
          <w:szCs w:val="28"/>
        </w:rPr>
        <w:t>(</w:t>
      </w:r>
      <w:r w:rsidR="004C2B7F">
        <w:rPr>
          <w:rFonts w:ascii="Times New Roman" w:hAnsi="Times New Roman" w:cs="Times New Roman"/>
          <w:b/>
          <w:sz w:val="28"/>
          <w:szCs w:val="28"/>
        </w:rPr>
        <w:t>2</w:t>
      </w:r>
      <w:r w:rsidR="0008603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DE5815">
        <w:rPr>
          <w:rFonts w:ascii="Times New Roman" w:hAnsi="Times New Roman" w:cs="Times New Roman"/>
          <w:b/>
          <w:sz w:val="28"/>
          <w:szCs w:val="28"/>
        </w:rPr>
        <w:t>а</w:t>
      </w:r>
      <w:r w:rsidR="001441C5">
        <w:rPr>
          <w:rFonts w:ascii="Times New Roman" w:hAnsi="Times New Roman" w:cs="Times New Roman"/>
          <w:b/>
          <w:sz w:val="28"/>
          <w:szCs w:val="28"/>
        </w:rPr>
        <w:t xml:space="preserve"> в неделю</w:t>
      </w:r>
      <w:r w:rsidR="00641C88" w:rsidRPr="001F634F">
        <w:rPr>
          <w:rFonts w:ascii="Times New Roman" w:hAnsi="Times New Roman" w:cs="Times New Roman"/>
          <w:b/>
          <w:sz w:val="28"/>
          <w:szCs w:val="28"/>
        </w:rPr>
        <w:t>)</w:t>
      </w:r>
      <w:r w:rsidRPr="001F634F">
        <w:rPr>
          <w:rFonts w:ascii="Times New Roman" w:hAnsi="Times New Roman" w:cs="Times New Roman"/>
          <w:b/>
          <w:sz w:val="28"/>
          <w:szCs w:val="28"/>
        </w:rPr>
        <w:t>.</w:t>
      </w:r>
    </w:p>
    <w:p w:rsidR="003C4CEE" w:rsidRDefault="003C4CEE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5B" w:rsidRDefault="0059755B" w:rsidP="005975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</w:t>
      </w:r>
    </w:p>
    <w:p w:rsidR="00CD7022" w:rsidRPr="0006256A" w:rsidRDefault="00CD7022" w:rsidP="00CD7022">
      <w:pPr>
        <w:pStyle w:val="12"/>
        <w:spacing w:line="312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6"/>
        <w:gridCol w:w="6946"/>
        <w:gridCol w:w="1382"/>
      </w:tblGrid>
      <w:tr w:rsidR="00CD7022" w:rsidRPr="0006256A" w:rsidTr="009B2E9D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pStyle w:val="12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6256A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pStyle w:val="12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6256A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Тема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pStyle w:val="12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6256A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Кол-во часов</w:t>
            </w:r>
          </w:p>
        </w:tc>
      </w:tr>
      <w:tr w:rsidR="00CD7022" w:rsidRPr="0006256A" w:rsidTr="009B2E9D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625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  <w:r w:rsidRPr="0006256A">
              <w:rPr>
                <w:sz w:val="28"/>
                <w:szCs w:val="28"/>
              </w:rPr>
              <w:t>Индивидуальные тактические действия в защите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8137E" w:rsidP="009B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D7022" w:rsidRPr="0006256A" w:rsidTr="009B2E9D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  <w:r w:rsidRPr="0006256A"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  <w:r w:rsidRPr="0006256A">
              <w:rPr>
                <w:sz w:val="28"/>
                <w:szCs w:val="28"/>
              </w:rPr>
              <w:t>Закрепление техники верхней передачи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8137E" w:rsidP="009B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D7022" w:rsidRPr="0006256A" w:rsidTr="009B2E9D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  <w:r w:rsidRPr="0006256A"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  <w:r w:rsidRPr="0006256A">
              <w:rPr>
                <w:sz w:val="28"/>
                <w:szCs w:val="28"/>
              </w:rPr>
              <w:t>Закрепление техники нижней передачи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8137E" w:rsidP="009B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D7022" w:rsidRPr="0006256A" w:rsidTr="009B2E9D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4C2B7F" w:rsidP="009B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68 </w:t>
            </w:r>
            <w:r w:rsidR="00CD7022" w:rsidRPr="0006256A">
              <w:rPr>
                <w:sz w:val="28"/>
                <w:szCs w:val="28"/>
              </w:rPr>
              <w:t>час</w:t>
            </w:r>
            <w:r>
              <w:rPr>
                <w:sz w:val="28"/>
                <w:szCs w:val="28"/>
              </w:rPr>
              <w:t>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22" w:rsidRPr="0006256A" w:rsidRDefault="00CD7022" w:rsidP="009B2E9D">
            <w:pPr>
              <w:rPr>
                <w:sz w:val="28"/>
                <w:szCs w:val="28"/>
              </w:rPr>
            </w:pPr>
          </w:p>
        </w:tc>
      </w:tr>
    </w:tbl>
    <w:p w:rsidR="0059755B" w:rsidRDefault="0059755B" w:rsidP="0059755B">
      <w:pPr>
        <w:jc w:val="center"/>
        <w:rPr>
          <w:b/>
          <w:sz w:val="28"/>
          <w:szCs w:val="28"/>
        </w:rPr>
      </w:pPr>
    </w:p>
    <w:p w:rsidR="00CD7022" w:rsidRDefault="00CD7022" w:rsidP="0059755B">
      <w:pPr>
        <w:jc w:val="center"/>
        <w:rPr>
          <w:b/>
          <w:sz w:val="28"/>
          <w:szCs w:val="28"/>
        </w:rPr>
      </w:pPr>
    </w:p>
    <w:p w:rsidR="003C4CEE" w:rsidRDefault="003C4CEE" w:rsidP="003C4CEE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EB" w:rsidRDefault="00307BEB" w:rsidP="00FA5DAC">
      <w:pPr>
        <w:ind w:firstLine="720"/>
        <w:jc w:val="center"/>
        <w:rPr>
          <w:b/>
          <w:sz w:val="28"/>
          <w:szCs w:val="28"/>
        </w:rPr>
        <w:sectPr w:rsidR="00307BEB" w:rsidSect="001F63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FA5DAC" w:rsidRDefault="00FA5DAC" w:rsidP="00FA5DAC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Планируемые </w:t>
      </w:r>
      <w:r w:rsidRPr="00467B86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 xml:space="preserve">ы </w:t>
      </w:r>
    </w:p>
    <w:p w:rsidR="00FA5DAC" w:rsidRDefault="00FA5DAC" w:rsidP="00FA5DAC">
      <w:pPr>
        <w:ind w:firstLine="720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53"/>
        <w:gridCol w:w="4536"/>
        <w:gridCol w:w="5103"/>
      </w:tblGrid>
      <w:tr w:rsidR="00FA5DAC" w:rsidTr="00307BEB">
        <w:tc>
          <w:tcPr>
            <w:tcW w:w="5353" w:type="dxa"/>
          </w:tcPr>
          <w:p w:rsidR="00FA5DAC" w:rsidRDefault="00FA5DAC" w:rsidP="00FA5D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Личностные </w:t>
            </w:r>
          </w:p>
        </w:tc>
        <w:tc>
          <w:tcPr>
            <w:tcW w:w="4536" w:type="dxa"/>
          </w:tcPr>
          <w:p w:rsidR="00FA5DAC" w:rsidRDefault="00FA5DAC" w:rsidP="00FA5D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5103" w:type="dxa"/>
          </w:tcPr>
          <w:p w:rsidR="00FA5DAC" w:rsidRDefault="00FA5DAC" w:rsidP="00FA5DA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A5DAC" w:rsidTr="00307BEB">
        <w:tc>
          <w:tcPr>
            <w:tcW w:w="5353" w:type="dxa"/>
          </w:tcPr>
          <w:p w:rsidR="00FA5DAC" w:rsidRPr="00FA5DAC" w:rsidRDefault="00FA5DAC" w:rsidP="00FA5DAC">
            <w:pPr>
              <w:rPr>
                <w:i/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>Первый уровень: усвоение школьником социально значимых знаний</w:t>
            </w:r>
            <w:r w:rsidRPr="00FA5DAC">
              <w:rPr>
                <w:sz w:val="28"/>
                <w:szCs w:val="28"/>
              </w:rPr>
              <w:t xml:space="preserve">. Это в первую очередь знание норм и традиций того общества, в котором он живёт. Знание об истории волейбола и развития его в нашей стране. </w:t>
            </w:r>
          </w:p>
          <w:p w:rsidR="00FA5DAC" w:rsidRPr="00FA5DAC" w:rsidRDefault="00FA5DAC" w:rsidP="00FA5DAC">
            <w:pPr>
              <w:rPr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 xml:space="preserve">Второй уровень: развитие социально значимых отношений.  </w:t>
            </w:r>
            <w:r w:rsidRPr="00FA5DAC">
              <w:rPr>
                <w:sz w:val="28"/>
                <w:szCs w:val="28"/>
              </w:rPr>
              <w:t>Формировать положительное отношение к систематическим занятиям волейболом. Учить взаимоотношению в команде. Развивать чувство патриотизма, любви к Родине и физическому труду. Учить ценить своё здоровье и неприязнь к вредным привычкам.</w:t>
            </w:r>
          </w:p>
          <w:p w:rsidR="00FA5DAC" w:rsidRPr="00FA5DAC" w:rsidRDefault="00FA5DAC" w:rsidP="00FA5DAC">
            <w:pPr>
              <w:rPr>
                <w:i/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>Третий уровень: приобретение школьником опыта осуществления социально значимых действий</w:t>
            </w:r>
          </w:p>
          <w:p w:rsidR="00FA5DAC" w:rsidRPr="00FA5DAC" w:rsidRDefault="00FA5DAC" w:rsidP="00FA5DAC">
            <w:pPr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 xml:space="preserve">Понимать  роль волейбола в укреплении здоровья. Научить школьников самостоятельно составлять свой режим дня и график тренировок. Уметь самостоятельно подбирать упражнения для своего физического развития. </w:t>
            </w:r>
          </w:p>
          <w:p w:rsidR="00FA5DAC" w:rsidRDefault="00FA5DAC" w:rsidP="00FA5DA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 xml:space="preserve">Иметь представление </w:t>
            </w:r>
            <w:r w:rsidRPr="00FA5DAC">
              <w:rPr>
                <w:sz w:val="28"/>
                <w:szCs w:val="28"/>
              </w:rPr>
              <w:t>об  истории развития волейбола в России;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>О правилах личной гигиены, профилактики травматизма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>Технически правильно выполнять двигательные действия  в волейболе.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 xml:space="preserve">Играть в волейбол по упрощенным правилам.  </w:t>
            </w:r>
          </w:p>
          <w:p w:rsidR="00FA5DAC" w:rsidRDefault="00FA5DAC" w:rsidP="00FA5DA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FA5DAC" w:rsidRPr="00307BEB" w:rsidRDefault="00FA5DAC" w:rsidP="00FA5DAC">
            <w:pPr>
              <w:jc w:val="both"/>
              <w:rPr>
                <w:b/>
                <w:sz w:val="28"/>
                <w:szCs w:val="28"/>
              </w:rPr>
            </w:pPr>
            <w:r w:rsidRPr="00307BEB">
              <w:rPr>
                <w:b/>
                <w:sz w:val="28"/>
                <w:szCs w:val="28"/>
              </w:rPr>
              <w:t>Учащиеся научатся: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>Следовать при выполнении задания инструкциям учителя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>Понимать цель выполняемых действий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  <w:r w:rsidRPr="00FA5DAC">
              <w:rPr>
                <w:sz w:val="28"/>
                <w:szCs w:val="28"/>
              </w:rPr>
              <w:t>Различать подвижные и спортивные игры</w:t>
            </w:r>
          </w:p>
          <w:p w:rsidR="00FA5DAC" w:rsidRPr="00FA5DAC" w:rsidRDefault="00FA5DAC" w:rsidP="00FA5DAC">
            <w:pPr>
              <w:jc w:val="both"/>
              <w:rPr>
                <w:sz w:val="28"/>
                <w:szCs w:val="28"/>
              </w:rPr>
            </w:pPr>
          </w:p>
          <w:p w:rsidR="00FA5DAC" w:rsidRPr="00FA5DAC" w:rsidRDefault="00FA5DAC" w:rsidP="00FA5DAC">
            <w:pPr>
              <w:jc w:val="both"/>
              <w:rPr>
                <w:b/>
                <w:i/>
                <w:sz w:val="28"/>
                <w:szCs w:val="28"/>
              </w:rPr>
            </w:pPr>
            <w:r w:rsidRPr="00FA5DAC">
              <w:rPr>
                <w:b/>
                <w:i/>
                <w:sz w:val="28"/>
                <w:szCs w:val="28"/>
              </w:rPr>
              <w:t>Учащиеся получат возможность научиться:</w:t>
            </w:r>
          </w:p>
          <w:p w:rsidR="00FA5DAC" w:rsidRPr="00FA5DAC" w:rsidRDefault="00FA5DAC" w:rsidP="00FA5DAC">
            <w:pPr>
              <w:jc w:val="both"/>
              <w:rPr>
                <w:i/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 xml:space="preserve">Принимать решения связанные с игровыми действиями; </w:t>
            </w:r>
          </w:p>
          <w:p w:rsidR="00FA5DAC" w:rsidRPr="00FA5DAC" w:rsidRDefault="00FA5DAC" w:rsidP="00FA5DAC">
            <w:pPr>
              <w:jc w:val="both"/>
              <w:rPr>
                <w:i/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>Взаимодействовать друг с другом на площадке</w:t>
            </w:r>
          </w:p>
          <w:p w:rsidR="00FA5DAC" w:rsidRPr="00FA5DAC" w:rsidRDefault="00FA5DAC" w:rsidP="00FA5DAC">
            <w:pPr>
              <w:jc w:val="both"/>
              <w:rPr>
                <w:i/>
                <w:sz w:val="28"/>
                <w:szCs w:val="28"/>
              </w:rPr>
            </w:pPr>
            <w:r w:rsidRPr="00FA5DAC">
              <w:rPr>
                <w:i/>
                <w:sz w:val="28"/>
                <w:szCs w:val="28"/>
              </w:rPr>
              <w:t>Договариваться и приходить к общему решению, работая в паре.</w:t>
            </w:r>
          </w:p>
          <w:p w:rsidR="00FA5DAC" w:rsidRDefault="00FA5DAC" w:rsidP="00FA5DA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07BEB" w:rsidRDefault="00307BEB" w:rsidP="003C4CEE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  <w:sectPr w:rsidR="00307BEB" w:rsidSect="00307BEB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06256A" w:rsidRPr="00CD7022" w:rsidRDefault="0006256A" w:rsidP="0006256A">
      <w:pPr>
        <w:spacing w:line="312" w:lineRule="auto"/>
        <w:jc w:val="center"/>
        <w:rPr>
          <w:b/>
          <w:sz w:val="28"/>
          <w:szCs w:val="28"/>
        </w:rPr>
      </w:pPr>
      <w:r w:rsidRPr="00CD7022">
        <w:rPr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0"/>
        <w:gridCol w:w="7272"/>
        <w:gridCol w:w="1358"/>
      </w:tblGrid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CD7022">
              <w:rPr>
                <w:b/>
                <w:sz w:val="28"/>
                <w:szCs w:val="28"/>
                <w:lang w:eastAsia="ar-SA"/>
              </w:rPr>
              <w:t>Тема занятия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Дата</w:t>
            </w: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Разучивание стойки игрока (исходные положения)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Стойка игрока (исходные положения)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Разучивание перемещения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Разучивание сочетания способов перемещений (бег, остановки, повороты, прыжки вверх)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Сочетание способов перемещений (бег, остановки, повороты, прыжки вверх)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Эстафеты с различными способами перемещений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06256A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Разучивание верхней передачи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Верхняя передача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646ABB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Игровое занятие.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646ABB" w:rsidP="009B2E9D">
            <w:pPr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Разучивание верхней передачи мяча у стены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6A" w:rsidRPr="00CD7022" w:rsidRDefault="00646ABB" w:rsidP="009B2E9D">
            <w:pPr>
              <w:suppressAutoHyphens/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Верхняя передача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Верхняя передача мяча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Верхняя передача мяча у стены, в парах, через сетку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  <w:lang w:eastAsia="ar-SA"/>
              </w:rPr>
            </w:pPr>
            <w:r w:rsidRPr="00CD7022">
              <w:rPr>
                <w:sz w:val="28"/>
                <w:szCs w:val="28"/>
                <w:lang w:eastAsia="ar-SA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верхней прямой подачи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  <w:lang w:eastAsia="ar-SA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29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Приём мяча с подачи у стены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Подача и приём мяча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834052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Подача и приём мяча через сетку в парах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6256A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Учебная игра в мини-волейбол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A" w:rsidRPr="00CD7022" w:rsidRDefault="0006256A" w:rsidP="009B2E9D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стойки игрока (исходные положения)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Стойка игрока (исходные положения)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 w:rsidRPr="00CD702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перемещения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23CE3">
              <w:rPr>
                <w:sz w:val="28"/>
                <w:szCs w:val="28"/>
              </w:rPr>
              <w:t>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Перемещение в стойке приставными шагами: правым, левым боком, лицом вперёд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сочетания способов перемещений (бег, остановки, повороты, прыжки вверх)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Сочетание способов перемещений (бег, остановки, повороты, прыжки вверх)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Эстафеты с различными способами перемещений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верхней передачи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передача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передача мяча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верхней передачи мяча у стены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передача мяча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передача мяча у стены, в парах, через сетку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Разучивание верхней прямой подачи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4909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Верхняя прямая подача с середины площадки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над собой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4909EE" w:rsidRDefault="004909EE" w:rsidP="004909EE">
            <w:pPr>
              <w:pStyle w:val="1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09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Нижняя передача мяча у стены,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Игровое занятие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Приём мяча с подачи у стены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909EE" w:rsidRPr="00CD7022" w:rsidTr="004909E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68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702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Подача и приём мяча в парах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EE" w:rsidRPr="00CD7022" w:rsidRDefault="004909EE" w:rsidP="0014563E">
            <w:pPr>
              <w:pStyle w:val="12"/>
              <w:spacing w:line="264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C4CEE" w:rsidRDefault="003C4CEE" w:rsidP="0073305B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022" w:rsidRPr="00CD7022" w:rsidRDefault="00CD7022" w:rsidP="0073305B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05B" w:rsidRPr="00CD7022" w:rsidRDefault="0073305B" w:rsidP="0073305B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022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73305B" w:rsidRPr="00CD7022" w:rsidRDefault="0073305B" w:rsidP="0073305B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05B" w:rsidRPr="00CD7022" w:rsidRDefault="0073305B" w:rsidP="0073305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Стандарт основного общего образования по физической культуре</w:t>
      </w:r>
    </w:p>
    <w:p w:rsidR="0073305B" w:rsidRPr="00CD7022" w:rsidRDefault="0073305B" w:rsidP="0073305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 xml:space="preserve">Внеурочная деятельность учащихся. Волейбол: пособие для учителей и методистов / Г.А. </w:t>
      </w:r>
      <w:proofErr w:type="spellStart"/>
      <w:r w:rsidRPr="00CD7022">
        <w:rPr>
          <w:rFonts w:ascii="Times New Roman" w:hAnsi="Times New Roman" w:cs="Times New Roman"/>
          <w:sz w:val="28"/>
          <w:szCs w:val="28"/>
        </w:rPr>
        <w:t>Колодницкий</w:t>
      </w:r>
      <w:proofErr w:type="spellEnd"/>
      <w:r w:rsidRPr="00CD7022">
        <w:rPr>
          <w:rFonts w:ascii="Times New Roman" w:hAnsi="Times New Roman" w:cs="Times New Roman"/>
          <w:sz w:val="28"/>
          <w:szCs w:val="28"/>
        </w:rPr>
        <w:t>, B.C. Кузнецов, М.В. Маслов. – М.: Просвещение, 2011. – 77 с.: ил. – (Работаем по новым стандартам)</w:t>
      </w:r>
    </w:p>
    <w:p w:rsidR="0073305B" w:rsidRPr="00CD7022" w:rsidRDefault="0073305B" w:rsidP="0073305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Волейбол в школе. Пособие для учителя. М.: Просвещение, 1976. 111с.</w:t>
      </w:r>
    </w:p>
    <w:p w:rsidR="0073305B" w:rsidRPr="00CD7022" w:rsidRDefault="0073305B" w:rsidP="00CD70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Волейбол: Примерная программа спортивной подготовки для детско-юношеских спортивных школ, специализированных детско-юношеских школ олимпийского резерв</w:t>
      </w:r>
      <w:proofErr w:type="gramStart"/>
      <w:r w:rsidRPr="00CD702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CD7022">
        <w:rPr>
          <w:rFonts w:ascii="Times New Roman" w:hAnsi="Times New Roman" w:cs="Times New Roman"/>
          <w:sz w:val="28"/>
          <w:szCs w:val="28"/>
        </w:rPr>
        <w:t>этапы спортивно-оздоровительный, начальной подготовки, учебно-тренировочный) [Текст]. – М.: Советский спорт, 2005. – 112с.</w:t>
      </w:r>
    </w:p>
    <w:p w:rsidR="0073305B" w:rsidRPr="00CD7022" w:rsidRDefault="0073305B" w:rsidP="00CD70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 xml:space="preserve">Фурманов А.Г., </w:t>
      </w:r>
      <w:proofErr w:type="spellStart"/>
      <w:r w:rsidRPr="00CD7022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CD7022">
        <w:rPr>
          <w:rFonts w:ascii="Times New Roman" w:hAnsi="Times New Roman" w:cs="Times New Roman"/>
          <w:sz w:val="28"/>
          <w:szCs w:val="28"/>
        </w:rPr>
        <w:t xml:space="preserve"> Д.М. Волейбол. – М.: Физкультура и спорт, 1983.</w:t>
      </w:r>
    </w:p>
    <w:p w:rsidR="0073305B" w:rsidRPr="00CD7022" w:rsidRDefault="0073305B" w:rsidP="00CD70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Справочник учителя физической культуры /авт.-сост. П.А. Киселёва. – Волгоград: Учитель, 2011.</w:t>
      </w:r>
    </w:p>
    <w:p w:rsidR="0073305B" w:rsidRPr="00CD7022" w:rsidRDefault="0073305B" w:rsidP="00CD70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Холодов Ж.К., Кузнецов B.C.: Теория и методика физического воспитания и спорта. – М.: Академия, 2007.</w:t>
      </w:r>
    </w:p>
    <w:p w:rsidR="0073305B" w:rsidRPr="00CD7022" w:rsidRDefault="0073305B" w:rsidP="00CD70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022">
        <w:rPr>
          <w:rFonts w:ascii="Times New Roman" w:hAnsi="Times New Roman" w:cs="Times New Roman"/>
          <w:sz w:val="28"/>
          <w:szCs w:val="28"/>
        </w:rPr>
        <w:t>Конева Е.В. Спортивные игры: правила, тактика, техника. – Ростов-на-Дону: Феникс, 2004.</w:t>
      </w:r>
    </w:p>
    <w:sectPr w:rsidR="0073305B" w:rsidRPr="00CD7022" w:rsidSect="00B5507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15"/>
    <w:multiLevelType w:val="multilevel"/>
    <w:tmpl w:val="5A90C5D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6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607696E"/>
    <w:multiLevelType w:val="hybridMultilevel"/>
    <w:tmpl w:val="5714FDFC"/>
    <w:lvl w:ilvl="0" w:tplc="EDE4D62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0CBB1A51"/>
    <w:multiLevelType w:val="hybridMultilevel"/>
    <w:tmpl w:val="B0D6A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1B31F5"/>
    <w:multiLevelType w:val="hybridMultilevel"/>
    <w:tmpl w:val="DD50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97408"/>
    <w:multiLevelType w:val="hybridMultilevel"/>
    <w:tmpl w:val="2FD09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25C5A"/>
    <w:multiLevelType w:val="hybridMultilevel"/>
    <w:tmpl w:val="83AC0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56124"/>
    <w:multiLevelType w:val="hybridMultilevel"/>
    <w:tmpl w:val="C1E4D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5111C8D"/>
    <w:multiLevelType w:val="hybridMultilevel"/>
    <w:tmpl w:val="09D48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C501A5"/>
    <w:multiLevelType w:val="hybridMultilevel"/>
    <w:tmpl w:val="7166E4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5CB42DB"/>
    <w:multiLevelType w:val="hybridMultilevel"/>
    <w:tmpl w:val="37BA4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F1DB2"/>
    <w:multiLevelType w:val="hybridMultilevel"/>
    <w:tmpl w:val="F816F9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1B305CF"/>
    <w:multiLevelType w:val="hybridMultilevel"/>
    <w:tmpl w:val="1CB6F6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7F1F46"/>
    <w:multiLevelType w:val="hybridMultilevel"/>
    <w:tmpl w:val="A0E2A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82127"/>
    <w:multiLevelType w:val="hybridMultilevel"/>
    <w:tmpl w:val="DA8A8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A03073"/>
    <w:multiLevelType w:val="hybridMultilevel"/>
    <w:tmpl w:val="8ADEE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0"/>
  </w:num>
  <w:num w:numId="9">
    <w:abstractNumId w:val="13"/>
  </w:num>
  <w:num w:numId="10">
    <w:abstractNumId w:val="15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E7163"/>
    <w:rsid w:val="0000590B"/>
    <w:rsid w:val="0006256A"/>
    <w:rsid w:val="00086037"/>
    <w:rsid w:val="000F1E81"/>
    <w:rsid w:val="001201E3"/>
    <w:rsid w:val="001441C5"/>
    <w:rsid w:val="001C73DC"/>
    <w:rsid w:val="001F634F"/>
    <w:rsid w:val="001F6AA5"/>
    <w:rsid w:val="002515E3"/>
    <w:rsid w:val="00254297"/>
    <w:rsid w:val="0027200A"/>
    <w:rsid w:val="002A48D0"/>
    <w:rsid w:val="002E0379"/>
    <w:rsid w:val="003032AC"/>
    <w:rsid w:val="00307BEB"/>
    <w:rsid w:val="003202D9"/>
    <w:rsid w:val="00361A1C"/>
    <w:rsid w:val="003C4CEE"/>
    <w:rsid w:val="004062D6"/>
    <w:rsid w:val="0044253B"/>
    <w:rsid w:val="004909EE"/>
    <w:rsid w:val="004C2B7F"/>
    <w:rsid w:val="004E7C71"/>
    <w:rsid w:val="00516D87"/>
    <w:rsid w:val="005568A1"/>
    <w:rsid w:val="00593FAD"/>
    <w:rsid w:val="0059755B"/>
    <w:rsid w:val="006260C5"/>
    <w:rsid w:val="00641C88"/>
    <w:rsid w:val="00646ABB"/>
    <w:rsid w:val="00672103"/>
    <w:rsid w:val="0067406F"/>
    <w:rsid w:val="00683741"/>
    <w:rsid w:val="007161DD"/>
    <w:rsid w:val="0073305B"/>
    <w:rsid w:val="00742AC8"/>
    <w:rsid w:val="007444B7"/>
    <w:rsid w:val="00781DD0"/>
    <w:rsid w:val="00792B0C"/>
    <w:rsid w:val="00823CE3"/>
    <w:rsid w:val="00830DA4"/>
    <w:rsid w:val="00834052"/>
    <w:rsid w:val="008363A1"/>
    <w:rsid w:val="008E11E1"/>
    <w:rsid w:val="008E7163"/>
    <w:rsid w:val="009079D9"/>
    <w:rsid w:val="009261DC"/>
    <w:rsid w:val="009A0C83"/>
    <w:rsid w:val="009F2CDE"/>
    <w:rsid w:val="00A40552"/>
    <w:rsid w:val="00A60ECD"/>
    <w:rsid w:val="00AB2CDD"/>
    <w:rsid w:val="00B376F4"/>
    <w:rsid w:val="00B55072"/>
    <w:rsid w:val="00B706B4"/>
    <w:rsid w:val="00BF4FBF"/>
    <w:rsid w:val="00C8137E"/>
    <w:rsid w:val="00CA4CC5"/>
    <w:rsid w:val="00CD7022"/>
    <w:rsid w:val="00D1071B"/>
    <w:rsid w:val="00D7553A"/>
    <w:rsid w:val="00D959B9"/>
    <w:rsid w:val="00DB54AB"/>
    <w:rsid w:val="00DE5815"/>
    <w:rsid w:val="00DE5F42"/>
    <w:rsid w:val="00DE6CA7"/>
    <w:rsid w:val="00E46067"/>
    <w:rsid w:val="00E6241E"/>
    <w:rsid w:val="00E9159B"/>
    <w:rsid w:val="00F11705"/>
    <w:rsid w:val="00F66B55"/>
    <w:rsid w:val="00F70E02"/>
    <w:rsid w:val="00FA5DAC"/>
    <w:rsid w:val="00FC3561"/>
    <w:rsid w:val="00FF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1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5815"/>
    <w:pPr>
      <w:keepNext/>
      <w:keepLine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9D9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4">
    <w:name w:val="Заголовок №4_"/>
    <w:basedOn w:val="a0"/>
    <w:link w:val="40"/>
    <w:rsid w:val="009079D9"/>
    <w:rPr>
      <w:rFonts w:ascii="Century Gothic" w:eastAsia="Century Gothic" w:hAnsi="Century Gothic" w:cs="Century Gothic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9079D9"/>
    <w:pPr>
      <w:shd w:val="clear" w:color="auto" w:fill="FFFFFF"/>
      <w:autoSpaceDE/>
      <w:autoSpaceDN/>
      <w:adjustRightInd/>
      <w:spacing w:before="960" w:after="120" w:line="0" w:lineRule="atLeast"/>
      <w:outlineLvl w:val="3"/>
    </w:pPr>
    <w:rPr>
      <w:rFonts w:ascii="Century Gothic" w:eastAsia="Century Gothic" w:hAnsi="Century Gothic" w:cs="Century Gothic"/>
      <w:sz w:val="23"/>
      <w:szCs w:val="23"/>
      <w:lang w:eastAsia="en-US"/>
    </w:rPr>
  </w:style>
  <w:style w:type="character" w:customStyle="1" w:styleId="11">
    <w:name w:val="Основной текст1"/>
    <w:basedOn w:val="a0"/>
    <w:rsid w:val="009079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styleId="a4">
    <w:name w:val="Hyperlink"/>
    <w:basedOn w:val="a0"/>
    <w:uiPriority w:val="99"/>
    <w:rsid w:val="00D959B9"/>
    <w:rPr>
      <w:rFonts w:cs="Times New Roman"/>
      <w:color w:val="0066CC"/>
      <w:u w:val="single"/>
    </w:rPr>
  </w:style>
  <w:style w:type="character" w:customStyle="1" w:styleId="Bodytext">
    <w:name w:val="Body text_"/>
    <w:basedOn w:val="a0"/>
    <w:link w:val="Bodytext0"/>
    <w:uiPriority w:val="99"/>
    <w:locked/>
    <w:rsid w:val="00D959B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BodytextItalic17">
    <w:name w:val="Body text + Italic17"/>
    <w:basedOn w:val="Bodytext"/>
    <w:uiPriority w:val="99"/>
    <w:rsid w:val="00D959B9"/>
    <w:rPr>
      <w:i/>
      <w:iCs/>
    </w:rPr>
  </w:style>
  <w:style w:type="paragraph" w:customStyle="1" w:styleId="Bodytext0">
    <w:name w:val="Body text"/>
    <w:basedOn w:val="a"/>
    <w:link w:val="Bodytext"/>
    <w:uiPriority w:val="99"/>
    <w:rsid w:val="00D959B9"/>
    <w:pPr>
      <w:shd w:val="clear" w:color="auto" w:fill="FFFFFF"/>
      <w:autoSpaceDE/>
      <w:autoSpaceDN/>
      <w:adjustRightInd/>
      <w:spacing w:after="240" w:line="221" w:lineRule="exact"/>
      <w:jc w:val="right"/>
    </w:pPr>
    <w:rPr>
      <w:rFonts w:eastAsiaTheme="minorHAnsi"/>
      <w:sz w:val="23"/>
      <w:szCs w:val="23"/>
      <w:lang w:eastAsia="en-US"/>
    </w:rPr>
  </w:style>
  <w:style w:type="character" w:customStyle="1" w:styleId="Heading4">
    <w:name w:val="Heading #4_"/>
    <w:basedOn w:val="a0"/>
    <w:link w:val="Heading40"/>
    <w:uiPriority w:val="99"/>
    <w:locked/>
    <w:rsid w:val="003C4CE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BodytextBold4">
    <w:name w:val="Body text + Bold4"/>
    <w:aliases w:val="Italic3"/>
    <w:basedOn w:val="Bodytext"/>
    <w:uiPriority w:val="99"/>
    <w:rsid w:val="003C4CEE"/>
    <w:rPr>
      <w:b/>
      <w:bCs/>
      <w:i/>
      <w:iCs/>
      <w:spacing w:val="0"/>
    </w:rPr>
  </w:style>
  <w:style w:type="paragraph" w:customStyle="1" w:styleId="Heading40">
    <w:name w:val="Heading #4"/>
    <w:basedOn w:val="a"/>
    <w:link w:val="Heading4"/>
    <w:uiPriority w:val="99"/>
    <w:rsid w:val="003C4CEE"/>
    <w:pPr>
      <w:shd w:val="clear" w:color="auto" w:fill="FFFFFF"/>
      <w:autoSpaceDE/>
      <w:autoSpaceDN/>
      <w:adjustRightInd/>
      <w:spacing w:after="120" w:line="331" w:lineRule="exact"/>
      <w:outlineLvl w:val="3"/>
    </w:pPr>
    <w:rPr>
      <w:rFonts w:eastAsiaTheme="minorHAnsi"/>
      <w:b/>
      <w:bCs/>
      <w:sz w:val="23"/>
      <w:szCs w:val="23"/>
      <w:lang w:eastAsia="en-US"/>
    </w:rPr>
  </w:style>
  <w:style w:type="character" w:customStyle="1" w:styleId="Bodytext2">
    <w:name w:val="Body text (2)_"/>
    <w:basedOn w:val="a0"/>
    <w:link w:val="Bodytext20"/>
    <w:uiPriority w:val="99"/>
    <w:locked/>
    <w:rsid w:val="003C4C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3C4CEE"/>
    <w:pPr>
      <w:shd w:val="clear" w:color="auto" w:fill="FFFFFF"/>
      <w:autoSpaceDE/>
      <w:autoSpaceDN/>
      <w:adjustRightInd/>
      <w:spacing w:line="240" w:lineRule="atLeast"/>
    </w:pPr>
    <w:rPr>
      <w:rFonts w:eastAsiaTheme="minorHAnsi"/>
      <w:sz w:val="20"/>
      <w:szCs w:val="20"/>
      <w:lang w:eastAsia="en-US"/>
    </w:rPr>
  </w:style>
  <w:style w:type="character" w:customStyle="1" w:styleId="Bodytext8">
    <w:name w:val="Body text (8)_"/>
    <w:basedOn w:val="a0"/>
    <w:link w:val="Bodytext80"/>
    <w:uiPriority w:val="99"/>
    <w:locked/>
    <w:rsid w:val="003C4CEE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2Spacing2pt3">
    <w:name w:val="Body text (2) + Spacing 2 pt3"/>
    <w:basedOn w:val="Bodytext2"/>
    <w:uiPriority w:val="99"/>
    <w:rsid w:val="003C4CEE"/>
    <w:rPr>
      <w:spacing w:val="40"/>
    </w:rPr>
  </w:style>
  <w:style w:type="character" w:customStyle="1" w:styleId="Bodytext44">
    <w:name w:val="Body text (44)_"/>
    <w:basedOn w:val="a0"/>
    <w:link w:val="Bodytext440"/>
    <w:uiPriority w:val="99"/>
    <w:locked/>
    <w:rsid w:val="003C4CEE"/>
    <w:rPr>
      <w:rFonts w:ascii="Bookman Old Style" w:hAnsi="Bookman Old Style" w:cs="Bookman Old Style"/>
      <w:b/>
      <w:bCs/>
      <w:noProof/>
      <w:sz w:val="20"/>
      <w:szCs w:val="20"/>
      <w:shd w:val="clear" w:color="auto" w:fill="FFFFFF"/>
    </w:rPr>
  </w:style>
  <w:style w:type="character" w:customStyle="1" w:styleId="Bodytext45">
    <w:name w:val="Body text (45)_"/>
    <w:basedOn w:val="a0"/>
    <w:link w:val="Bodytext450"/>
    <w:uiPriority w:val="99"/>
    <w:locked/>
    <w:rsid w:val="003C4CE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Bodytext80">
    <w:name w:val="Body text (8)"/>
    <w:basedOn w:val="a"/>
    <w:link w:val="Bodytext8"/>
    <w:uiPriority w:val="99"/>
    <w:rsid w:val="003C4CEE"/>
    <w:pPr>
      <w:shd w:val="clear" w:color="auto" w:fill="FFFFFF"/>
      <w:autoSpaceDE/>
      <w:autoSpaceDN/>
      <w:adjustRightInd/>
      <w:spacing w:line="240" w:lineRule="atLeast"/>
    </w:pPr>
    <w:rPr>
      <w:rFonts w:eastAsiaTheme="minorHAnsi"/>
      <w:b/>
      <w:bCs/>
      <w:sz w:val="20"/>
      <w:szCs w:val="20"/>
      <w:lang w:eastAsia="en-US"/>
    </w:rPr>
  </w:style>
  <w:style w:type="paragraph" w:customStyle="1" w:styleId="Bodytext440">
    <w:name w:val="Body text (44)"/>
    <w:basedOn w:val="a"/>
    <w:link w:val="Bodytext44"/>
    <w:uiPriority w:val="99"/>
    <w:rsid w:val="003C4CEE"/>
    <w:pPr>
      <w:shd w:val="clear" w:color="auto" w:fill="FFFFFF"/>
      <w:autoSpaceDE/>
      <w:autoSpaceDN/>
      <w:adjustRightInd/>
      <w:spacing w:line="240" w:lineRule="atLeast"/>
    </w:pPr>
    <w:rPr>
      <w:rFonts w:ascii="Bookman Old Style" w:eastAsiaTheme="minorHAnsi" w:hAnsi="Bookman Old Style" w:cs="Bookman Old Style"/>
      <w:b/>
      <w:bCs/>
      <w:noProof/>
      <w:sz w:val="20"/>
      <w:szCs w:val="20"/>
      <w:lang w:eastAsia="en-US"/>
    </w:rPr>
  </w:style>
  <w:style w:type="paragraph" w:customStyle="1" w:styleId="Bodytext450">
    <w:name w:val="Body text (45)"/>
    <w:basedOn w:val="a"/>
    <w:link w:val="Bodytext45"/>
    <w:uiPriority w:val="99"/>
    <w:rsid w:val="003C4CEE"/>
    <w:pPr>
      <w:shd w:val="clear" w:color="auto" w:fill="FFFFFF"/>
      <w:autoSpaceDE/>
      <w:autoSpaceDN/>
      <w:adjustRightInd/>
      <w:spacing w:line="240" w:lineRule="atLeast"/>
    </w:pPr>
    <w:rPr>
      <w:rFonts w:eastAsiaTheme="minorHAnsi"/>
      <w:noProof/>
      <w:sz w:val="8"/>
      <w:szCs w:val="8"/>
      <w:lang w:eastAsia="en-US"/>
    </w:rPr>
  </w:style>
  <w:style w:type="table" w:styleId="a5">
    <w:name w:val="Table Grid"/>
    <w:basedOn w:val="a1"/>
    <w:rsid w:val="00556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D7553A"/>
    <w:pPr>
      <w:autoSpaceDE/>
      <w:autoSpaceDN/>
      <w:adjustRightInd/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7553A"/>
    <w:rPr>
      <w:b/>
      <w:bCs/>
    </w:rPr>
  </w:style>
  <w:style w:type="character" w:customStyle="1" w:styleId="apple-converted-space">
    <w:name w:val="apple-converted-space"/>
    <w:basedOn w:val="a0"/>
    <w:rsid w:val="00D7553A"/>
  </w:style>
  <w:style w:type="character" w:customStyle="1" w:styleId="apple-style-span">
    <w:name w:val="apple-style-span"/>
    <w:basedOn w:val="a0"/>
    <w:rsid w:val="00D7553A"/>
  </w:style>
  <w:style w:type="character" w:customStyle="1" w:styleId="a8">
    <w:name w:val="Основной текст_"/>
    <w:basedOn w:val="a0"/>
    <w:link w:val="41"/>
    <w:rsid w:val="002515E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4"/>
    <w:basedOn w:val="a"/>
    <w:link w:val="a8"/>
    <w:rsid w:val="002515E3"/>
    <w:pPr>
      <w:shd w:val="clear" w:color="auto" w:fill="FFFFFF"/>
      <w:autoSpaceDE/>
      <w:autoSpaceDN/>
      <w:adjustRightInd/>
      <w:spacing w:before="120" w:line="235" w:lineRule="exact"/>
      <w:ind w:hanging="140"/>
      <w:jc w:val="both"/>
    </w:pPr>
    <w:rPr>
      <w:sz w:val="20"/>
      <w:szCs w:val="20"/>
      <w:lang w:eastAsia="en-US"/>
    </w:rPr>
  </w:style>
  <w:style w:type="paragraph" w:styleId="a9">
    <w:name w:val="No Spacing"/>
    <w:uiPriority w:val="1"/>
    <w:qFormat/>
    <w:rsid w:val="00AB2CDD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Абзац списка1"/>
    <w:basedOn w:val="a"/>
    <w:rsid w:val="0006256A"/>
    <w:pPr>
      <w:autoSpaceDE/>
      <w:autoSpaceDN/>
      <w:adjustRightInd/>
      <w:ind w:left="720"/>
    </w:pPr>
    <w:rPr>
      <w:rFonts w:ascii="Tahoma" w:hAnsi="Tahoma" w:cs="Tahoma"/>
      <w:color w:val="000000"/>
    </w:rPr>
  </w:style>
  <w:style w:type="character" w:customStyle="1" w:styleId="3">
    <w:name w:val="Основной текст (3)_"/>
    <w:basedOn w:val="a0"/>
    <w:link w:val="30"/>
    <w:locked/>
    <w:rsid w:val="0006256A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6256A"/>
    <w:pPr>
      <w:shd w:val="clear" w:color="auto" w:fill="FFFFFF"/>
      <w:autoSpaceDE/>
      <w:autoSpaceDN/>
      <w:adjustRightInd/>
      <w:spacing w:line="490" w:lineRule="exact"/>
      <w:jc w:val="center"/>
    </w:pPr>
    <w:rPr>
      <w:rFonts w:asciiTheme="minorHAnsi" w:eastAsiaTheme="minorHAnsi" w:hAnsiTheme="minorHAnsi" w:cstheme="minorBidi"/>
      <w:spacing w:val="10"/>
      <w:sz w:val="26"/>
      <w:szCs w:val="26"/>
      <w:shd w:val="clear" w:color="auto" w:fill="FFFFFF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E5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Body Text Indent"/>
    <w:basedOn w:val="a"/>
    <w:link w:val="ab"/>
    <w:rsid w:val="00DE5815"/>
    <w:pPr>
      <w:autoSpaceDE/>
      <w:autoSpaceDN/>
      <w:adjustRightInd/>
      <w:snapToGrid w:val="0"/>
      <w:spacing w:line="260" w:lineRule="atLeast"/>
      <w:ind w:firstLine="500"/>
    </w:pPr>
    <w:rPr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DE58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261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61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75CA5-F7DF-46AB-A42C-E3EFE3E19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информтика</cp:lastModifiedBy>
  <cp:revision>25</cp:revision>
  <cp:lastPrinted>2023-10-02T06:45:00Z</cp:lastPrinted>
  <dcterms:created xsi:type="dcterms:W3CDTF">2015-10-14T02:40:00Z</dcterms:created>
  <dcterms:modified xsi:type="dcterms:W3CDTF">2023-10-02T09:29:00Z</dcterms:modified>
</cp:coreProperties>
</file>