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29" w:rsidRDefault="00FF5A41">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59450" cy="8138669"/>
            <wp:effectExtent l="19050" t="0" r="0" b="0"/>
            <wp:docPr id="1" name="Рисунок 1" descr="J:\РП-23-24\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РП-23-24\рт-2.jpg"/>
                    <pic:cNvPicPr>
                      <a:picLocks noChangeAspect="1" noChangeArrowheads="1"/>
                    </pic:cNvPicPr>
                  </pic:nvPicPr>
                  <pic:blipFill>
                    <a:blip r:embed="rId9" cstate="print"/>
                    <a:srcRect/>
                    <a:stretch>
                      <a:fillRect/>
                    </a:stretch>
                  </pic:blipFill>
                  <pic:spPr bwMode="auto">
                    <a:xfrm>
                      <a:off x="0" y="0"/>
                      <a:ext cx="5759450" cy="8138669"/>
                    </a:xfrm>
                    <a:prstGeom prst="rect">
                      <a:avLst/>
                    </a:prstGeom>
                    <a:noFill/>
                    <a:ln w="9525">
                      <a:noFill/>
                      <a:miter lim="800000"/>
                      <a:headEnd/>
                      <a:tailEnd/>
                    </a:ln>
                  </pic:spPr>
                </pic:pic>
              </a:graphicData>
            </a:graphic>
          </wp:inline>
        </w:drawing>
      </w:r>
    </w:p>
    <w:p w:rsidR="00FF5A41" w:rsidRDefault="00FF5A41">
      <w:pPr>
        <w:spacing w:after="0"/>
        <w:jc w:val="center"/>
        <w:rPr>
          <w:rFonts w:ascii="Times New Roman" w:eastAsia="Times New Roman" w:hAnsi="Times New Roman" w:cs="Times New Roman"/>
          <w:sz w:val="28"/>
          <w:szCs w:val="28"/>
        </w:rPr>
      </w:pPr>
    </w:p>
    <w:p w:rsidR="00FF5A41" w:rsidRDefault="00FF5A41">
      <w:pPr>
        <w:spacing w:after="0"/>
        <w:jc w:val="center"/>
        <w:rPr>
          <w:rFonts w:ascii="Times New Roman" w:eastAsia="Times New Roman" w:hAnsi="Times New Roman" w:cs="Times New Roman"/>
          <w:sz w:val="28"/>
          <w:szCs w:val="28"/>
        </w:rPr>
      </w:pPr>
    </w:p>
    <w:p w:rsidR="00FF5A41" w:rsidRDefault="00FF5A41">
      <w:pPr>
        <w:spacing w:after="0"/>
        <w:jc w:val="center"/>
        <w:rPr>
          <w:rFonts w:ascii="Times New Roman" w:eastAsia="Times New Roman" w:hAnsi="Times New Roman" w:cs="Times New Roman"/>
          <w:sz w:val="28"/>
          <w:szCs w:val="28"/>
        </w:rPr>
      </w:pPr>
    </w:p>
    <w:p w:rsidR="00384AC8" w:rsidRPr="0050078F" w:rsidRDefault="00384AC8" w:rsidP="00384AC8">
      <w:pPr>
        <w:spacing w:after="0" w:line="408" w:lineRule="auto"/>
        <w:ind w:left="120"/>
        <w:jc w:val="center"/>
      </w:pPr>
      <w:r w:rsidRPr="0050078F">
        <w:rPr>
          <w:rFonts w:ascii="Times New Roman" w:hAnsi="Times New Roman"/>
          <w:b/>
          <w:color w:val="000000"/>
          <w:sz w:val="28"/>
        </w:rPr>
        <w:lastRenderedPageBreak/>
        <w:t>МИНИСТЕРСТВО ПРОСВЕЩЕНИЯ РОССИЙСКОЙ ФЕДЕРАЦИИ</w:t>
      </w:r>
    </w:p>
    <w:p w:rsidR="00384AC8" w:rsidRPr="0050078F" w:rsidRDefault="00384AC8" w:rsidP="00384AC8">
      <w:pPr>
        <w:spacing w:after="0" w:line="408" w:lineRule="auto"/>
        <w:ind w:left="120"/>
        <w:jc w:val="center"/>
      </w:pPr>
      <w:bookmarkStart w:id="0" w:name="0ff8209f-a031-4e38-b2e9-77222347598e"/>
      <w:r w:rsidRPr="0050078F">
        <w:rPr>
          <w:rFonts w:ascii="Times New Roman" w:hAnsi="Times New Roman"/>
          <w:b/>
          <w:color w:val="000000"/>
          <w:sz w:val="28"/>
        </w:rPr>
        <w:t>Министерство образования и науки Алтайского края</w:t>
      </w:r>
      <w:bookmarkEnd w:id="0"/>
      <w:r w:rsidRPr="0050078F">
        <w:rPr>
          <w:rFonts w:ascii="Times New Roman" w:hAnsi="Times New Roman"/>
          <w:b/>
          <w:color w:val="000000"/>
          <w:sz w:val="28"/>
        </w:rPr>
        <w:t xml:space="preserve"> </w:t>
      </w:r>
    </w:p>
    <w:p w:rsidR="00384AC8" w:rsidRDefault="00384AC8" w:rsidP="00384AC8">
      <w:pPr>
        <w:spacing w:after="0" w:line="408" w:lineRule="auto"/>
        <w:ind w:left="120"/>
        <w:jc w:val="center"/>
      </w:pPr>
      <w:bookmarkStart w:id="1" w:name="faacd0a8-d455-4eb1-b068-cbe4889abc92"/>
      <w:r>
        <w:rPr>
          <w:rFonts w:ascii="Times New Roman" w:hAnsi="Times New Roman"/>
          <w:b/>
          <w:color w:val="000000"/>
          <w:sz w:val="28"/>
        </w:rPr>
        <w:t xml:space="preserve">Комитет по образованию Администрации </w:t>
      </w:r>
      <w:proofErr w:type="spellStart"/>
      <w:r>
        <w:rPr>
          <w:rFonts w:ascii="Times New Roman" w:hAnsi="Times New Roman"/>
          <w:b/>
          <w:color w:val="000000"/>
          <w:sz w:val="28"/>
        </w:rPr>
        <w:t>Ребрихинского</w:t>
      </w:r>
      <w:proofErr w:type="spellEnd"/>
      <w:r>
        <w:rPr>
          <w:rFonts w:ascii="Times New Roman" w:hAnsi="Times New Roman"/>
          <w:b/>
          <w:color w:val="000000"/>
          <w:sz w:val="28"/>
        </w:rPr>
        <w:t xml:space="preserve"> района Алтайского края</w:t>
      </w:r>
      <w:bookmarkEnd w:id="1"/>
    </w:p>
    <w:p w:rsidR="00384AC8" w:rsidRDefault="00384AC8" w:rsidP="00384AC8">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Усть-Мосихинская</w:t>
      </w:r>
      <w:proofErr w:type="spellEnd"/>
      <w:r>
        <w:rPr>
          <w:rFonts w:ascii="Times New Roman" w:hAnsi="Times New Roman"/>
          <w:b/>
          <w:color w:val="000000"/>
          <w:sz w:val="28"/>
        </w:rPr>
        <w:t xml:space="preserve"> СОШ"</w:t>
      </w:r>
    </w:p>
    <w:p w:rsidR="00915DB6" w:rsidRDefault="00915DB6">
      <w:pPr>
        <w:ind w:firstLine="709"/>
        <w:jc w:val="both"/>
        <w:rPr>
          <w:rFonts w:ascii="Times New Roman" w:eastAsia="Times New Roman" w:hAnsi="Times New Roman" w:cs="Times New Roman"/>
          <w:sz w:val="28"/>
          <w:szCs w:val="28"/>
        </w:rPr>
      </w:pPr>
    </w:p>
    <w:tbl>
      <w:tblPr>
        <w:tblW w:w="0" w:type="auto"/>
        <w:tblLook w:val="04A0"/>
      </w:tblPr>
      <w:tblGrid>
        <w:gridCol w:w="3113"/>
        <w:gridCol w:w="3058"/>
        <w:gridCol w:w="3115"/>
      </w:tblGrid>
      <w:tr w:rsidR="00384AC8" w:rsidRPr="0050078F" w:rsidTr="00384AC8">
        <w:tc>
          <w:tcPr>
            <w:tcW w:w="3114" w:type="dxa"/>
          </w:tcPr>
          <w:p w:rsidR="00384AC8" w:rsidRPr="0040209D" w:rsidRDefault="00384AC8" w:rsidP="00384AC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84AC8" w:rsidRPr="008944ED" w:rsidRDefault="00384AC8" w:rsidP="00384AC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естественно-математического цикла</w:t>
            </w:r>
          </w:p>
          <w:p w:rsidR="00384AC8" w:rsidRDefault="00384AC8" w:rsidP="00384AC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84AC8" w:rsidRPr="008944ED" w:rsidRDefault="00384AC8" w:rsidP="00384AC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Дойнеко</w:t>
            </w:r>
            <w:proofErr w:type="spellEnd"/>
            <w:r w:rsidRPr="008944ED">
              <w:rPr>
                <w:rFonts w:ascii="Times New Roman" w:eastAsia="Times New Roman" w:hAnsi="Times New Roman"/>
                <w:color w:val="000000"/>
                <w:sz w:val="24"/>
                <w:szCs w:val="24"/>
              </w:rPr>
              <w:t xml:space="preserve"> М.Л.</w:t>
            </w:r>
          </w:p>
          <w:p w:rsidR="00384AC8" w:rsidRDefault="00384AC8" w:rsidP="00384AC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84AC8" w:rsidRPr="0040209D" w:rsidRDefault="00384AC8" w:rsidP="00384AC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84AC8" w:rsidRPr="0040209D" w:rsidRDefault="00384AC8" w:rsidP="00384AC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84AC8" w:rsidRDefault="00384AC8" w:rsidP="00384AC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84AC8" w:rsidRPr="008944ED" w:rsidRDefault="00384AC8" w:rsidP="00384AC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 "</w:t>
            </w:r>
            <w:proofErr w:type="spellStart"/>
            <w:r w:rsidRPr="008944ED">
              <w:rPr>
                <w:rFonts w:ascii="Times New Roman" w:eastAsia="Times New Roman" w:hAnsi="Times New Roman"/>
                <w:color w:val="000000"/>
                <w:sz w:val="28"/>
                <w:szCs w:val="28"/>
              </w:rPr>
              <w:t>Усть-Мосихинская</w:t>
            </w:r>
            <w:proofErr w:type="spellEnd"/>
            <w:r w:rsidRPr="008944ED">
              <w:rPr>
                <w:rFonts w:ascii="Times New Roman" w:eastAsia="Times New Roman" w:hAnsi="Times New Roman"/>
                <w:color w:val="000000"/>
                <w:sz w:val="28"/>
                <w:szCs w:val="28"/>
              </w:rPr>
              <w:t xml:space="preserve"> СОШ"</w:t>
            </w:r>
          </w:p>
          <w:p w:rsidR="00384AC8" w:rsidRDefault="00384AC8" w:rsidP="00384AC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84AC8" w:rsidRPr="008944ED" w:rsidRDefault="00384AC8" w:rsidP="00384AC8">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Туровская</w:t>
            </w:r>
            <w:proofErr w:type="spellEnd"/>
            <w:r w:rsidRPr="008944ED">
              <w:rPr>
                <w:rFonts w:ascii="Times New Roman" w:eastAsia="Times New Roman" w:hAnsi="Times New Roman"/>
                <w:color w:val="000000"/>
                <w:sz w:val="24"/>
                <w:szCs w:val="24"/>
              </w:rPr>
              <w:t xml:space="preserve"> О.П.</w:t>
            </w:r>
          </w:p>
          <w:p w:rsidR="00384AC8" w:rsidRDefault="00384AC8" w:rsidP="00384AC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84AC8" w:rsidRPr="0040209D" w:rsidRDefault="00384AC8" w:rsidP="00384AC8">
            <w:pPr>
              <w:autoSpaceDE w:val="0"/>
              <w:autoSpaceDN w:val="0"/>
              <w:spacing w:after="120" w:line="240" w:lineRule="auto"/>
              <w:jc w:val="both"/>
              <w:rPr>
                <w:rFonts w:ascii="Times New Roman" w:eastAsia="Times New Roman" w:hAnsi="Times New Roman"/>
                <w:color w:val="000000"/>
                <w:sz w:val="24"/>
                <w:szCs w:val="24"/>
              </w:rPr>
            </w:pPr>
          </w:p>
        </w:tc>
      </w:tr>
    </w:tbl>
    <w:p w:rsidR="00915DB6" w:rsidRDefault="00915DB6" w:rsidP="00384AC8">
      <w:pPr>
        <w:jc w:val="both"/>
        <w:rPr>
          <w:rFonts w:ascii="Times New Roman" w:eastAsia="Times New Roman" w:hAnsi="Times New Roman" w:cs="Times New Roman"/>
          <w:sz w:val="28"/>
          <w:szCs w:val="28"/>
        </w:rPr>
      </w:pPr>
    </w:p>
    <w:p w:rsidR="00915DB6" w:rsidRDefault="00915DB6">
      <w:pPr>
        <w:ind w:firstLine="709"/>
        <w:jc w:val="both"/>
        <w:rPr>
          <w:rFonts w:ascii="Times New Roman" w:eastAsia="Times New Roman" w:hAnsi="Times New Roman" w:cs="Times New Roman"/>
        </w:rPr>
      </w:pPr>
    </w:p>
    <w:p w:rsidR="00AC531E" w:rsidRDefault="00AC531E" w:rsidP="00AC531E">
      <w:pPr>
        <w:spacing w:before="240"/>
        <w:jc w:val="center"/>
        <w:rPr>
          <w:rFonts w:ascii="Times New Roman" w:hAnsi="Times New Roman"/>
          <w:b/>
          <w:sz w:val="36"/>
          <w:szCs w:val="36"/>
        </w:rPr>
      </w:pPr>
      <w:bookmarkStart w:id="2"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rsidR="00AC531E" w:rsidRDefault="00AC531E" w:rsidP="00AC531E">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rsidR="00AC531E" w:rsidRDefault="00AC531E" w:rsidP="00AC531E">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rsidR="00915DB6" w:rsidRPr="00384AC8" w:rsidRDefault="00AC531E" w:rsidP="00384AC8">
      <w:pPr>
        <w:spacing w:before="240" w:line="360" w:lineRule="auto"/>
        <w:jc w:val="center"/>
        <w:rPr>
          <w:rFonts w:ascii="Times New Roman" w:hAnsi="Times New Roman"/>
          <w:b/>
          <w:sz w:val="36"/>
          <w:szCs w:val="36"/>
        </w:rPr>
      </w:pPr>
      <w:r>
        <w:rPr>
          <w:rFonts w:ascii="Times New Roman" w:hAnsi="Times New Roman"/>
          <w:b/>
          <w:sz w:val="36"/>
          <w:szCs w:val="36"/>
        </w:rPr>
        <w:t>(для 2 класса)</w:t>
      </w:r>
      <w:bookmarkEnd w:id="2"/>
    </w:p>
    <w:p w:rsidR="00915DB6" w:rsidRDefault="00915DB6">
      <w:pPr>
        <w:ind w:firstLine="709"/>
        <w:jc w:val="both"/>
        <w:rPr>
          <w:rFonts w:ascii="Times New Roman" w:eastAsia="Times New Roman" w:hAnsi="Times New Roman" w:cs="Times New Roman"/>
          <w:sz w:val="28"/>
          <w:szCs w:val="28"/>
        </w:rPr>
      </w:pPr>
    </w:p>
    <w:p w:rsidR="00AC531E" w:rsidRDefault="00AC531E" w:rsidP="00384AC8">
      <w:pPr>
        <w:jc w:val="both"/>
        <w:rPr>
          <w:rFonts w:ascii="Times New Roman" w:eastAsia="Times New Roman" w:hAnsi="Times New Roman" w:cs="Times New Roman"/>
          <w:sz w:val="28"/>
          <w:szCs w:val="28"/>
        </w:rPr>
      </w:pPr>
    </w:p>
    <w:p w:rsidR="00915DB6" w:rsidRDefault="00DD5329" w:rsidP="00DD53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Усть-Мосиха</w:t>
      </w:r>
      <w:proofErr w:type="spellEnd"/>
      <w:r w:rsidR="00C86601">
        <w:rPr>
          <w:rFonts w:ascii="Times New Roman" w:eastAsia="Times New Roman" w:hAnsi="Times New Roman" w:cs="Times New Roman"/>
          <w:sz w:val="28"/>
          <w:szCs w:val="28"/>
        </w:rPr>
        <w:br/>
        <w:t>2023</w:t>
      </w:r>
    </w:p>
    <w:p w:rsidR="00915DB6" w:rsidRDefault="00915DB6" w:rsidP="00DD5329">
      <w:pPr>
        <w:jc w:val="center"/>
      </w:pPr>
    </w:p>
    <w:p w:rsidR="00915DB6" w:rsidRDefault="00C86601" w:rsidP="00D2462C">
      <w:pPr>
        <w:pStyle w:val="1"/>
        <w:numPr>
          <w:ilvl w:val="0"/>
          <w:numId w:val="8"/>
        </w:numPr>
        <w:spacing w:after="240"/>
        <w:jc w:val="center"/>
        <w:rPr>
          <w:rFonts w:ascii="Times New Roman" w:eastAsia="Times New Roman" w:hAnsi="Times New Roman" w:cs="Times New Roman"/>
          <w:b/>
          <w:color w:val="000000"/>
          <w:sz w:val="28"/>
          <w:szCs w:val="28"/>
        </w:rPr>
      </w:pPr>
      <w:bookmarkStart w:id="3" w:name="_Toc144123539"/>
      <w:r>
        <w:rPr>
          <w:rFonts w:ascii="Times New Roman" w:eastAsia="Times New Roman" w:hAnsi="Times New Roman" w:cs="Times New Roman"/>
          <w:b/>
          <w:color w:val="000000"/>
          <w:sz w:val="28"/>
          <w:szCs w:val="28"/>
        </w:rPr>
        <w:lastRenderedPageBreak/>
        <w:t>ПОЯСНИТЕЛЬНАЯ ЗАПИСКА</w:t>
      </w:r>
      <w:bookmarkEnd w:id="3"/>
    </w:p>
    <w:p w:rsidR="00915DB6" w:rsidRDefault="00C86601">
      <w:pPr>
        <w:spacing w:after="0" w:line="360" w:lineRule="auto"/>
        <w:ind w:firstLine="709"/>
        <w:jc w:val="both"/>
        <w:rPr>
          <w:rFonts w:ascii="Times New Roman" w:eastAsia="Times New Roman" w:hAnsi="Times New Roman" w:cs="Times New Roman"/>
          <w:color w:val="000000"/>
          <w:sz w:val="28"/>
          <w:szCs w:val="28"/>
          <w:highlight w:val="white"/>
        </w:rPr>
      </w:pPr>
      <w:bookmarkStart w:id="4" w:name="_heading=h.30j0zll" w:colFirst="0" w:colLast="0"/>
      <w:bookmarkEnd w:id="4"/>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10">
        <w:r>
          <w:rPr>
            <w:rFonts w:ascii="Times New Roman" w:eastAsia="Times New Roman" w:hAnsi="Times New Roman" w:cs="Times New Roman"/>
            <w:color w:val="0563C1"/>
            <w:sz w:val="28"/>
            <w:szCs w:val="28"/>
            <w:u w:val="single"/>
          </w:rPr>
          <w:t>https://clck.ru/33NMkR</w:t>
        </w:r>
      </w:hyperlink>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highlight w:val="white"/>
        </w:rPr>
        <w:t>.</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5109DE">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во 2 классе рассчитана на 34 учебные недели и составляет 34 час</w:t>
      </w:r>
      <w:r w:rsidR="00D2462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год (1 час в неделю).</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расширение знаний о материалах и их свойствах, технологиях использования;</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во 2 классе определяет следующие задачи: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культурного кругозора, обогащение знаний о культурно-исторических традициях в мире вещей;</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практических умений и навыков использования различных материалов в предметно-преобразующей деятельности;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интереса к разнообразным видам труда;</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сенсомоторных процессов, руки, глазомера через формирование практических умений;</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информационной грамотности, умения работать с различными источниками информации;</w:t>
      </w:r>
    </w:p>
    <w:p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A3448" w:rsidRDefault="007A3448" w:rsidP="007A3448">
      <w:pPr>
        <w:pStyle w:val="a7"/>
        <w:spacing w:line="276" w:lineRule="auto"/>
        <w:jc w:val="center"/>
        <w:rPr>
          <w:rFonts w:ascii="Times New Roman" w:hAnsi="Times New Roman"/>
          <w:b/>
          <w:sz w:val="28"/>
          <w:szCs w:val="28"/>
        </w:rPr>
      </w:pPr>
      <w:bookmarkStart w:id="5" w:name="_Hlk138962750"/>
      <w:bookmarkStart w:id="6" w:name="_Hlk138961499"/>
      <w:r>
        <w:rPr>
          <w:rFonts w:ascii="Times New Roman" w:hAnsi="Times New Roman"/>
          <w:b/>
          <w:sz w:val="28"/>
          <w:szCs w:val="28"/>
        </w:rPr>
        <w:br w:type="page"/>
      </w:r>
    </w:p>
    <w:p w:rsidR="00915DB6" w:rsidRDefault="00C86601" w:rsidP="0096090E">
      <w:pPr>
        <w:pStyle w:val="1"/>
        <w:numPr>
          <w:ilvl w:val="0"/>
          <w:numId w:val="4"/>
        </w:numPr>
        <w:spacing w:after="240"/>
        <w:jc w:val="center"/>
        <w:rPr>
          <w:rFonts w:ascii="Times New Roman" w:eastAsia="Times New Roman" w:hAnsi="Times New Roman" w:cs="Times New Roman"/>
          <w:b/>
          <w:color w:val="000000"/>
          <w:sz w:val="28"/>
          <w:szCs w:val="28"/>
        </w:rPr>
      </w:pPr>
      <w:bookmarkStart w:id="7" w:name="_Toc144123540"/>
      <w:bookmarkEnd w:id="5"/>
      <w:bookmarkEnd w:id="6"/>
      <w:r>
        <w:rPr>
          <w:rFonts w:ascii="Times New Roman" w:eastAsia="Times New Roman" w:hAnsi="Times New Roman" w:cs="Times New Roman"/>
          <w:b/>
          <w:color w:val="000000"/>
          <w:sz w:val="28"/>
          <w:szCs w:val="28"/>
        </w:rPr>
        <w:lastRenderedPageBreak/>
        <w:t>СОДЕРЖАНИЕ ОБУЧЕНИЯ</w:t>
      </w:r>
      <w:bookmarkEnd w:id="7"/>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во втором классе является логическим продолжением обучения в первом классе. В связи с этим обучение ручному труду строится на базе ранее приобретенных обучающимися знаний, умений и навыков и направлено на выработку их устойчивости, что является предпосылкой будущего качественного выполнения практических работ. </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ручному труду спланировано с учетом повторения и расширения знаний, полученных в первом классе: о рукотворных предметах; о культуре труда (соблюдение техники безопасности, организация рабочего места и др.); о видах ручного труда («Работа с глиной и пластилином», «Работа с бумагой и картоном», «Работа с природными материалами», «Работа с нитками») и направлено на коррекцию интеллектуальных и физических недостатков с учетом их возрастных особенностей, которая предусматривает:</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аналитико-синтетической деятельности, деятельности сравнения, обобщения;</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ориентироваться в задании, планировании работы, последовательном изготовлении изделия;</w:t>
      </w:r>
    </w:p>
    <w:p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втором классе обучающиеся получают технологические сведения о новых материалах (ткань, пуговицы, картон и др.); видах труда («Работа с тканью», «Работа с тесьмой», «Работа с картоном»); о предметах, истории их создания и использования в организации обыденной жизни и праздника.</w:t>
      </w:r>
    </w:p>
    <w:p w:rsidR="00915DB6" w:rsidRDefault="00C8660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
        <w:gridCol w:w="5542"/>
        <w:gridCol w:w="1275"/>
        <w:gridCol w:w="1979"/>
      </w:tblGrid>
      <w:tr w:rsidR="00915DB6">
        <w:tc>
          <w:tcPr>
            <w:tcW w:w="54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542"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5"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979" w:type="dxa"/>
          </w:tcPr>
          <w:p w:rsidR="00915DB6" w:rsidRDefault="00C8660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глиной и пластилином</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бумагой и картоном</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549" w:type="dxa"/>
          </w:tcPr>
          <w:p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79" w:type="dxa"/>
          </w:tcPr>
          <w:p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tc>
          <w:tcPr>
            <w:tcW w:w="6091" w:type="dxa"/>
            <w:gridSpan w:val="2"/>
            <w:tcBorders>
              <w:right w:val="single" w:sz="4" w:space="0" w:color="000000"/>
            </w:tcBorders>
          </w:tcPr>
          <w:p w:rsidR="00915DB6" w:rsidRDefault="00C86601">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tcPr>
          <w:p w:rsidR="00915DB6" w:rsidRDefault="00C86601">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79" w:type="dxa"/>
          </w:tcPr>
          <w:p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15DB6" w:rsidRDefault="00915DB6">
      <w:pPr>
        <w:spacing w:after="0" w:line="276" w:lineRule="auto"/>
        <w:rPr>
          <w:rFonts w:ascii="Times New Roman" w:eastAsia="Times New Roman" w:hAnsi="Times New Roman" w:cs="Times New Roman"/>
          <w:b/>
          <w:sz w:val="24"/>
          <w:szCs w:val="24"/>
        </w:rPr>
      </w:pPr>
    </w:p>
    <w:p w:rsidR="00915DB6" w:rsidRDefault="00915DB6">
      <w:pPr>
        <w:spacing w:after="0" w:line="276" w:lineRule="auto"/>
        <w:rPr>
          <w:rFonts w:ascii="Times New Roman" w:eastAsia="Times New Roman" w:hAnsi="Times New Roman" w:cs="Times New Roman"/>
          <w:b/>
          <w:sz w:val="24"/>
          <w:szCs w:val="24"/>
        </w:rPr>
      </w:pPr>
    </w:p>
    <w:p w:rsidR="00AC531E" w:rsidRDefault="00AC531E">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C531E" w:rsidRPr="00AC531E" w:rsidRDefault="00AC531E" w:rsidP="00AC531E">
      <w:pPr>
        <w:pStyle w:val="2"/>
        <w:numPr>
          <w:ilvl w:val="0"/>
          <w:numId w:val="14"/>
        </w:numPr>
        <w:jc w:val="center"/>
        <w:rPr>
          <w:rFonts w:ascii="Times New Roman" w:hAnsi="Times New Roman" w:cs="Times New Roman"/>
          <w:b/>
          <w:bCs/>
          <w:color w:val="auto"/>
          <w:sz w:val="28"/>
          <w:szCs w:val="28"/>
        </w:rPr>
      </w:pPr>
      <w:bookmarkStart w:id="8" w:name="_Toc144123541"/>
      <w:r w:rsidRPr="00AC531E">
        <w:rPr>
          <w:rFonts w:ascii="Times New Roman" w:hAnsi="Times New Roman" w:cs="Times New Roman"/>
          <w:b/>
          <w:bCs/>
          <w:color w:val="auto"/>
          <w:sz w:val="28"/>
          <w:szCs w:val="28"/>
        </w:rPr>
        <w:lastRenderedPageBreak/>
        <w:t>ПЛАНИРУЕМЫЕ РЕЗУЛЬТАТЫ</w:t>
      </w:r>
      <w:bookmarkEnd w:id="8"/>
    </w:p>
    <w:p w:rsidR="00AC531E" w:rsidRPr="00BC0075" w:rsidRDefault="00AC531E" w:rsidP="00AC531E">
      <w:pPr>
        <w:pStyle w:val="a7"/>
        <w:spacing w:before="240" w:line="360" w:lineRule="auto"/>
        <w:ind w:firstLine="709"/>
        <w:jc w:val="both"/>
        <w:rPr>
          <w:rFonts w:ascii="Times New Roman" w:hAnsi="Times New Roman"/>
          <w:b/>
          <w:sz w:val="28"/>
          <w:szCs w:val="28"/>
        </w:rPr>
      </w:pPr>
      <w:bookmarkStart w:id="9" w:name="_Hlk138962780"/>
      <w:r w:rsidRPr="00BC0075">
        <w:rPr>
          <w:rFonts w:ascii="Times New Roman" w:hAnsi="Times New Roman"/>
          <w:b/>
          <w:sz w:val="28"/>
          <w:szCs w:val="28"/>
        </w:rPr>
        <w:t>Личностные:</w:t>
      </w:r>
    </w:p>
    <w:p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bookmarkStart w:id="10" w:name="_heading=h.d69yhz9paxje" w:colFirst="0" w:colLast="0"/>
      <w:bookmarkEnd w:id="9"/>
      <w:bookmarkEnd w:id="10"/>
      <w:r w:rsidRPr="007A344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составляющей;</w:t>
      </w:r>
    </w:p>
    <w:p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воспитание эстетических потребностей, ценностей и чувств.</w:t>
      </w:r>
    </w:p>
    <w:p w:rsidR="00AC531E" w:rsidRPr="007A3448" w:rsidRDefault="00AC531E" w:rsidP="00AC531E">
      <w:pPr>
        <w:spacing w:before="240"/>
        <w:ind w:left="709"/>
        <w:rPr>
          <w:rFonts w:ascii="Times New Roman" w:hAnsi="Times New Roman" w:cs="Times New Roman"/>
          <w:b/>
          <w:sz w:val="28"/>
          <w:szCs w:val="28"/>
        </w:rPr>
      </w:pPr>
      <w:bookmarkStart w:id="11" w:name="_heading=h.6avm0h1b1cgo" w:colFirst="0" w:colLast="0"/>
      <w:bookmarkStart w:id="12" w:name="_Hlk138961830"/>
      <w:bookmarkEnd w:id="11"/>
      <w:r>
        <w:rPr>
          <w:rFonts w:ascii="Times New Roman" w:hAnsi="Times New Roman" w:cs="Times New Roman"/>
          <w:b/>
          <w:bCs/>
          <w:sz w:val="28"/>
          <w:szCs w:val="28"/>
        </w:rPr>
        <w:t>Предметные:</w:t>
      </w:r>
    </w:p>
    <w:bookmarkEnd w:id="12"/>
    <w:p w:rsidR="00AC531E" w:rsidRDefault="00AC531E" w:rsidP="00AC531E">
      <w:pPr>
        <w:spacing w:before="240"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правила организации рабочего места и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называть виды трудовых работ;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свойства поделочных материалов, используемых на уроках ручного труда во втором классе, правила их хранения, санитарно-гигиенические требования при работе с ними;</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названия инструментов, необходимых на уроках ручного труда, их устройство, правила техники безопасной работы колющими и режущими инструментами; </w:t>
      </w:r>
    </w:p>
    <w:p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называть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анализировать объект, подлежащий изготовлению, выделять и называть его признаки и свойства;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способы соединения деталей с помощью учителя;</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помощью учителя;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доступными материалами (глиной и пластилином, природными материалами, с бумагой и нитками). </w:t>
      </w:r>
    </w:p>
    <w:p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владеть некоторыми технологическими приемами ручной обработки поделочных материалов с помощью учителя. </w:t>
      </w:r>
    </w:p>
    <w:p w:rsidR="00AC531E" w:rsidRDefault="00AC531E" w:rsidP="00AC531E">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класса/мастерской после уроков ручного труда.</w:t>
      </w:r>
    </w:p>
    <w:p w:rsidR="00AC531E" w:rsidRDefault="00AC531E" w:rsidP="00AC531E">
      <w:pPr>
        <w:pStyle w:val="af5"/>
        <w:spacing w:before="240"/>
        <w:jc w:val="center"/>
        <w:rPr>
          <w:rFonts w:ascii="Times New Roman" w:hAnsi="Times New Roman"/>
          <w:b/>
          <w:bCs/>
          <w:sz w:val="28"/>
          <w:szCs w:val="28"/>
          <w:shd w:val="clear" w:color="auto" w:fill="FFFFFF"/>
        </w:rPr>
      </w:pPr>
      <w:bookmarkStart w:id="13" w:name="_heading=h.vr9s69ma9x4s" w:colFirst="0" w:colLast="0"/>
      <w:bookmarkStart w:id="14" w:name="_Hlk138961962"/>
      <w:bookmarkEnd w:id="13"/>
      <w:r>
        <w:rPr>
          <w:rFonts w:ascii="Times New Roman" w:hAnsi="Times New Roman"/>
          <w:b/>
          <w:bCs/>
          <w:sz w:val="28"/>
          <w:szCs w:val="28"/>
          <w:shd w:val="clear" w:color="auto" w:fill="FFFFFF"/>
        </w:rPr>
        <w:br w:type="page"/>
      </w:r>
    </w:p>
    <w:p w:rsidR="00AC531E" w:rsidRPr="00BC0075" w:rsidRDefault="00AC531E" w:rsidP="00AC531E">
      <w:pPr>
        <w:pStyle w:val="af5"/>
        <w:spacing w:before="240"/>
        <w:jc w:val="center"/>
        <w:rPr>
          <w:rFonts w:ascii="Times New Roman" w:hAnsi="Times New Roman"/>
          <w:b/>
          <w:bCs/>
          <w:sz w:val="28"/>
          <w:szCs w:val="28"/>
        </w:rPr>
      </w:pPr>
      <w:r w:rsidRPr="00BC0075">
        <w:rPr>
          <w:rFonts w:ascii="Times New Roman" w:hAnsi="Times New Roman"/>
          <w:b/>
          <w:bCs/>
          <w:sz w:val="28"/>
          <w:szCs w:val="28"/>
          <w:shd w:val="clear" w:color="auto" w:fill="FFFFFF"/>
        </w:rPr>
        <w:lastRenderedPageBreak/>
        <w:t>Система оценки достижени</w:t>
      </w:r>
      <w:r>
        <w:rPr>
          <w:rFonts w:ascii="Times New Roman" w:hAnsi="Times New Roman"/>
          <w:b/>
          <w:bCs/>
          <w:sz w:val="28"/>
          <w:szCs w:val="28"/>
          <w:shd w:val="clear" w:color="auto" w:fill="FFFFFF"/>
        </w:rPr>
        <w:t>й</w:t>
      </w:r>
    </w:p>
    <w:p w:rsidR="00AC531E" w:rsidRPr="007A3448" w:rsidRDefault="00AC531E" w:rsidP="00AC531E">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5" w:name="_heading=h.rkds4uldw8al" w:colFirst="0" w:colLast="0"/>
      <w:bookmarkEnd w:id="14"/>
      <w:bookmarkEnd w:id="15"/>
      <w:r w:rsidRPr="007A344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0 баллов - нет фиксируемой динамики;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1 балл - минимальная динамика;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2 балла - удовлетворительная динамика; </w:t>
      </w:r>
    </w:p>
    <w:p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3 балла - значительная динамика. </w:t>
      </w:r>
    </w:p>
    <w:p w:rsidR="00AC531E" w:rsidRPr="0096090E" w:rsidRDefault="00AC531E" w:rsidP="00AC531E">
      <w:pPr>
        <w:spacing w:before="240" w:after="240"/>
        <w:jc w:val="center"/>
        <w:rPr>
          <w:rFonts w:ascii="Times New Roman" w:hAnsi="Times New Roman" w:cs="Times New Roman"/>
          <w:b/>
          <w:bCs/>
          <w:sz w:val="28"/>
          <w:szCs w:val="28"/>
        </w:rPr>
      </w:pPr>
      <w:bookmarkStart w:id="16" w:name="_Hlk138962185"/>
      <w:r w:rsidRPr="0096090E">
        <w:rPr>
          <w:rFonts w:ascii="Times New Roman" w:hAnsi="Times New Roman" w:cs="Times New Roman"/>
          <w:b/>
          <w:bCs/>
          <w:sz w:val="28"/>
          <w:szCs w:val="28"/>
        </w:rPr>
        <w:t>Критерии оценки предметных результатов</w:t>
      </w:r>
      <w:bookmarkEnd w:id="16"/>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удовлетворительно.</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w:t>
      </w:r>
      <w:r>
        <w:rPr>
          <w:rFonts w:ascii="Times New Roman" w:eastAsia="Times New Roman" w:hAnsi="Times New Roman" w:cs="Times New Roman"/>
          <w:sz w:val="28"/>
          <w:szCs w:val="28"/>
        </w:rPr>
        <w:lastRenderedPageBreak/>
        <w:t>параметры поделки, которые исправляет при помощи учителя. Не может, без помощи учителя, самостоятельно ответить на отдельные вопросы.</w:t>
      </w:r>
    </w:p>
    <w:p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rsidR="00AC531E" w:rsidRDefault="00AC531E" w:rsidP="00AC531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rsidR="00915DB6" w:rsidRPr="00AC531E" w:rsidRDefault="00AC531E" w:rsidP="00AC531E">
      <w:pPr>
        <w:spacing w:after="0" w:line="360" w:lineRule="auto"/>
        <w:ind w:left="720" w:firstLine="709"/>
        <w:jc w:val="both"/>
        <w:rPr>
          <w:rFonts w:ascii="Times New Roman" w:eastAsia="Times New Roman" w:hAnsi="Times New Roman" w:cs="Times New Roman"/>
          <w:sz w:val="28"/>
          <w:szCs w:val="28"/>
        </w:rPr>
      </w:pPr>
      <w:r>
        <w:br w:type="page"/>
      </w:r>
    </w:p>
    <w:p w:rsidR="00915DB6" w:rsidRDefault="00915DB6">
      <w:pPr>
        <w:spacing w:after="0" w:line="276" w:lineRule="auto"/>
        <w:rPr>
          <w:rFonts w:ascii="Times New Roman" w:eastAsia="Times New Roman" w:hAnsi="Times New Roman" w:cs="Times New Roman"/>
          <w:b/>
          <w:sz w:val="24"/>
          <w:szCs w:val="24"/>
        </w:rPr>
        <w:sectPr w:rsidR="00915DB6">
          <w:footerReference w:type="default" r:id="rId11"/>
          <w:pgSz w:w="11906" w:h="16838"/>
          <w:pgMar w:top="1134" w:right="1418" w:bottom="1701" w:left="1418" w:header="709" w:footer="709" w:gutter="0"/>
          <w:pgNumType w:start="1"/>
          <w:cols w:space="720"/>
          <w:titlePg/>
        </w:sectPr>
      </w:pPr>
    </w:p>
    <w:p w:rsidR="00915DB6" w:rsidRDefault="00C86601" w:rsidP="00AC531E">
      <w:pPr>
        <w:pStyle w:val="1"/>
        <w:numPr>
          <w:ilvl w:val="0"/>
          <w:numId w:val="15"/>
        </w:numPr>
        <w:spacing w:after="240"/>
        <w:jc w:val="center"/>
        <w:rPr>
          <w:rFonts w:ascii="Times New Roman" w:eastAsia="Times New Roman" w:hAnsi="Times New Roman" w:cs="Times New Roman"/>
          <w:b/>
          <w:color w:val="000000"/>
          <w:sz w:val="28"/>
          <w:szCs w:val="28"/>
        </w:rPr>
      </w:pPr>
      <w:bookmarkStart w:id="17" w:name="_Toc144123542"/>
      <w:r>
        <w:rPr>
          <w:rFonts w:ascii="Times New Roman" w:eastAsia="Times New Roman" w:hAnsi="Times New Roman" w:cs="Times New Roman"/>
          <w:b/>
          <w:color w:val="000000"/>
          <w:sz w:val="28"/>
          <w:szCs w:val="28"/>
        </w:rPr>
        <w:lastRenderedPageBreak/>
        <w:t>ТЕМАТИЧЕСКОЕ ПЛАНИРОВАНИЕ</w:t>
      </w:r>
      <w:bookmarkEnd w:id="17"/>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rsidTr="00AC531E">
        <w:trPr>
          <w:trHeight w:val="458"/>
        </w:trPr>
        <w:tc>
          <w:tcPr>
            <w:tcW w:w="675"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410"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предмета</w:t>
            </w:r>
          </w:p>
        </w:tc>
        <w:tc>
          <w:tcPr>
            <w:tcW w:w="709" w:type="dxa"/>
            <w:vMerge w:val="restart"/>
            <w:textDirection w:val="btLr"/>
          </w:tcPr>
          <w:p w:rsidR="00915DB6" w:rsidRDefault="00C86601" w:rsidP="00AC531E">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3402" w:type="dxa"/>
            <w:vMerge w:val="restart"/>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6804" w:type="dxa"/>
            <w:gridSpan w:val="2"/>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Дифференциация видов деятельности</w:t>
            </w:r>
          </w:p>
        </w:tc>
      </w:tr>
      <w:tr w:rsidR="00915DB6" w:rsidTr="00AC531E">
        <w:trPr>
          <w:trHeight w:val="683"/>
        </w:trPr>
        <w:tc>
          <w:tcPr>
            <w:tcW w:w="675"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10"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Pr>
          <w:p w:rsidR="00915DB6" w:rsidRDefault="00915DB6" w:rsidP="00AC531E">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3402" w:type="dxa"/>
            <w:vMerge/>
          </w:tcPr>
          <w:p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Достаточный уровень</w:t>
            </w:r>
          </w:p>
        </w:tc>
      </w:tr>
      <w:tr w:rsidR="00915DB6">
        <w:tc>
          <w:tcPr>
            <w:tcW w:w="14000" w:type="dxa"/>
            <w:gridSpan w:val="6"/>
          </w:tcPr>
          <w:p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геометрических тел прямоугольной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«Ворота»</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работы на уроках труда.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в порядке рабочего места.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и пластилин как поделочный материал.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как о строительный материал.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бруса с реальными предметами.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пластилина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 вопросам учителя, составление плана работы над изделием с опорой на наглядные материалы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и работы на уроках труда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виды ручного труда, поделочные материалы и инструменты, используемые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брусе употребляя в речи слова, </w:t>
            </w:r>
            <w:r>
              <w:rPr>
                <w:rFonts w:ascii="Times New Roman" w:eastAsia="Times New Roman" w:hAnsi="Times New Roman" w:cs="Times New Roman"/>
                <w:sz w:val="24"/>
                <w:szCs w:val="24"/>
              </w:rPr>
              <w:lastRenderedPageBreak/>
              <w:t>обозначающие пространственные признаки бруска.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поведения и работы на уроках труда.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виды работы‚ образцы поделочных материалов, инструментов и изделий.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брусе </w:t>
            </w:r>
            <w:r>
              <w:rPr>
                <w:rFonts w:ascii="Times New Roman" w:eastAsia="Times New Roman" w:hAnsi="Times New Roman" w:cs="Times New Roman"/>
                <w:sz w:val="24"/>
                <w:szCs w:val="24"/>
              </w:rPr>
              <w:lastRenderedPageBreak/>
              <w:t>употребляя в речи слова, обозначающие пространственные признаки бруска (высокий, низкий, широкий, узкий, длинный, короткий).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столярных инструментов, имеющих прямоугольную геометрическую форму.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«Молоток»</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ориентируясь на образец.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предметно-операционный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w:t>
            </w:r>
            <w:r>
              <w:rPr>
                <w:rFonts w:ascii="Times New Roman" w:eastAsia="Times New Roman" w:hAnsi="Times New Roman" w:cs="Times New Roman"/>
                <w:sz w:val="24"/>
                <w:szCs w:val="24"/>
              </w:rPr>
              <w:lastRenderedPageBreak/>
              <w:t>предметно-операционный план с помощью учителя, придерживаются плана в процессе изготовления изделия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Лепят из пластилина изделия, состоящего из деталей прямоугольной геометрической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учителя, </w:t>
            </w:r>
            <w:r>
              <w:rPr>
                <w:rFonts w:ascii="Times New Roman" w:eastAsia="Times New Roman" w:hAnsi="Times New Roman" w:cs="Times New Roman"/>
                <w:sz w:val="24"/>
                <w:szCs w:val="24"/>
              </w:rPr>
              <w:lastRenderedPageBreak/>
              <w:t>придерживаются плана в процессе изготовления изделия, осуществляют текущий контроль</w:t>
            </w:r>
          </w:p>
        </w:tc>
      </w:tr>
      <w:tr w:rsidR="00915DB6">
        <w:tc>
          <w:tcPr>
            <w:tcW w:w="14000" w:type="dxa"/>
            <w:gridSpan w:val="6"/>
          </w:tcPr>
          <w:p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3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«Рамка для фотографий, украшенная сухими листьями»</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природных материалов, их применение, правила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Функциональная значимость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выполнение аппликации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«орнамент».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рамки для фотографии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растительном мире, о разнообразии форм и окраски листьев, цветов.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w:t>
            </w:r>
            <w:r>
              <w:rPr>
                <w:rFonts w:ascii="Times New Roman" w:eastAsia="Times New Roman" w:hAnsi="Times New Roman" w:cs="Times New Roman"/>
                <w:sz w:val="24"/>
                <w:szCs w:val="24"/>
              </w:rPr>
              <w:lastRenderedPageBreak/>
              <w:t xml:space="preserve">пополам», «симметричное вырезание из бумаги», «наклеивание листьев на бумажную поверхность»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 о разнообразии форм и окраски листьев, цветов.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представления о направлении, положении и пространственных связях частей в орнаменте.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желудей.«Птичка», «Собачка», «Зайчик», «Поросенок»</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деревьев (желуди).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Столярные инструменты и правила работы с шилом</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игрушек из </w:t>
            </w:r>
            <w:r>
              <w:rPr>
                <w:rFonts w:ascii="Times New Roman" w:eastAsia="Times New Roman" w:hAnsi="Times New Roman" w:cs="Times New Roman"/>
                <w:sz w:val="24"/>
                <w:szCs w:val="24"/>
              </w:rPr>
              <w:lastRenderedPageBreak/>
              <w:t>скорлупы ореха.«Кораблик», «Черепаха», «Рыбка»</w:t>
            </w:r>
          </w:p>
        </w:tc>
        <w:tc>
          <w:tcPr>
            <w:tcW w:w="709" w:type="dxa"/>
          </w:tcPr>
          <w:p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Плоды деревьев (желуди).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изделиях, игрушках, сделанных из </w:t>
            </w:r>
            <w:r>
              <w:rPr>
                <w:rFonts w:ascii="Times New Roman" w:eastAsia="Times New Roman" w:hAnsi="Times New Roman" w:cs="Times New Roman"/>
                <w:sz w:val="24"/>
                <w:szCs w:val="24"/>
              </w:rPr>
              <w:lastRenderedPageBreak/>
              <w:t>природных материалов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изделиях, игрушках, сделанных из </w:t>
            </w:r>
            <w:r>
              <w:rPr>
                <w:rFonts w:ascii="Times New Roman" w:eastAsia="Times New Roman" w:hAnsi="Times New Roman" w:cs="Times New Roman"/>
                <w:sz w:val="24"/>
                <w:szCs w:val="24"/>
              </w:rPr>
              <w:lastRenderedPageBreak/>
              <w:t>природных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r>
    </w:tbl>
    <w:p w:rsidR="0096090E" w:rsidRDefault="0096090E">
      <w:r>
        <w:lastRenderedPageBreak/>
        <w:br w:type="page"/>
      </w:r>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4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 по теме «Виды и сорта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«Подставка для кисти»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умений узнавать и называть цвета, в которые окрашена бумага.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газетная, книжная, писчая, почтовая, конвертная, салфеточная, туалетная, обойная, упаковочная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 свойства бумаги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бумагу разных сортов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«Сорта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изготовления аппликации из мятой бумаги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Сезонные изменения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Сходства и различия деревьев в этих состояниях.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 опорой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выполнения аппликации и оценивание своего изделия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работы с клеем и </w:t>
            </w:r>
            <w:r>
              <w:rPr>
                <w:rFonts w:ascii="Times New Roman" w:eastAsia="Times New Roman" w:hAnsi="Times New Roman" w:cs="Times New Roman"/>
                <w:sz w:val="24"/>
                <w:szCs w:val="24"/>
              </w:rPr>
              <w:lastRenderedPageBreak/>
              <w:t>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Пространственная ориентировка на листе бумаги (картона) и размещение предметного изображение на его поверхности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анализе образца выделяют название изделия, материал, детали и их </w:t>
            </w:r>
            <w:r>
              <w:rPr>
                <w:rFonts w:ascii="Times New Roman" w:eastAsia="Times New Roman" w:hAnsi="Times New Roman" w:cs="Times New Roman"/>
                <w:sz w:val="24"/>
                <w:szCs w:val="24"/>
              </w:rPr>
              <w:lastRenderedPageBreak/>
              <w:t>пространственное расположение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аппликации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анализе образца выделяют название изделия, материал, детали и их пространственное </w:t>
            </w:r>
            <w:r>
              <w:rPr>
                <w:rFonts w:ascii="Times New Roman" w:eastAsia="Times New Roman" w:hAnsi="Times New Roman" w:cs="Times New Roman"/>
                <w:sz w:val="24"/>
                <w:szCs w:val="24"/>
              </w:rPr>
              <w:lastRenderedPageBreak/>
              <w:t>расположение.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аппликации и оценивают свое изделие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понятие «аппликация».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w:t>
            </w:r>
          </w:p>
        </w:tc>
      </w:tr>
    </w:tbl>
    <w:p w:rsidR="00915DB6" w:rsidRDefault="00C86601">
      <w:r>
        <w:lastRenderedPageBreak/>
        <w:br w:type="page"/>
      </w:r>
    </w:p>
    <w:tbl>
      <w:tblPr>
        <w:tblStyle w:val="af1"/>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складывания фигурки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«Маска собачки»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треугольник).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Сходство и различия этих фигур (стороны, углы).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восприятия пространства (наверху, внизу, слева, справа)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Ориентировка в пространстве геометрической фигуры «квадрат».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изобразительно-графического плана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 и выполняют инструкцию, содержащую пространственную характеристику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инструкцию, содержащую пространственную характеристику.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Комментируют ход работы.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геометрических фигур по шаблонам.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сведения о картоне: сорт (переплетный, коробочный); цвет (серый, белый, желтый, цветной), физические свойства (гладкий, шероховатый, рифленый); </w:t>
            </w:r>
            <w:r>
              <w:rPr>
                <w:rFonts w:ascii="Times New Roman" w:eastAsia="Times New Roman" w:hAnsi="Times New Roman" w:cs="Times New Roman"/>
                <w:sz w:val="24"/>
                <w:szCs w:val="24"/>
              </w:rPr>
              <w:lastRenderedPageBreak/>
              <w:t>особенности (картон впитывает влагу и коробится; толстый картон ломается по сгибу, тонкий легко сгибается, режется).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«шаблон» и его геометрические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фигур на бумаге по образцу</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понятием «шаблон» и его геометрическими формами.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экономную разметку фигур на бумаге по образцу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понятием </w:t>
            </w:r>
            <w:r>
              <w:rPr>
                <w:rFonts w:ascii="Times New Roman" w:eastAsia="Times New Roman" w:hAnsi="Times New Roman" w:cs="Times New Roman"/>
                <w:sz w:val="24"/>
                <w:szCs w:val="24"/>
              </w:rPr>
              <w:lastRenderedPageBreak/>
              <w:t>«шаблон» и его геометрическими формами.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и работают с шаблоном.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экономную разметку фигур на бумаге по образцу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ягод из ниток, связанных в пучок.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изготовления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выполненной работы в сравнении с образцом</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ниток, о виды работы с нитками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w:t>
            </w:r>
            <w:r>
              <w:rPr>
                <w:rFonts w:ascii="Times New Roman" w:eastAsia="Times New Roman" w:hAnsi="Times New Roman" w:cs="Times New Roman"/>
                <w:sz w:val="24"/>
                <w:szCs w:val="24"/>
              </w:rPr>
              <w:lastRenderedPageBreak/>
              <w:t>сравнении с образцом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свойства ниток, о виды работы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сравнении с образцом </w:t>
            </w:r>
          </w:p>
        </w:tc>
      </w:tr>
    </w:tbl>
    <w:tbl>
      <w:tblPr>
        <w:tblStyle w:val="af2"/>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двумя сквозными отверстиями.</w:t>
            </w:r>
          </w:p>
          <w:p w:rsidR="00915DB6" w:rsidRDefault="00915DB6">
            <w:pPr>
              <w:jc w:val="both"/>
              <w:rPr>
                <w:rFonts w:ascii="Times New Roman" w:eastAsia="Times New Roman" w:hAnsi="Times New Roman" w:cs="Times New Roman"/>
                <w:sz w:val="24"/>
                <w:szCs w:val="24"/>
              </w:rPr>
            </w:pP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пуговиц, цвет, форма, материал, из которых производят пуговицы.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нитках, инструментах, применяемых при работе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Вдевание нитки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Пришивание пуговиц </w:t>
            </w:r>
            <w:proofErr w:type="spellStart"/>
            <w:r>
              <w:rPr>
                <w:rFonts w:ascii="Times New Roman" w:eastAsia="Times New Roman" w:hAnsi="Times New Roman" w:cs="Times New Roman"/>
                <w:sz w:val="24"/>
                <w:szCs w:val="24"/>
              </w:rPr>
              <w:t>сдвумя</w:t>
            </w:r>
            <w:proofErr w:type="spellEnd"/>
            <w:r>
              <w:rPr>
                <w:rFonts w:ascii="Times New Roman" w:eastAsia="Times New Roman" w:hAnsi="Times New Roman" w:cs="Times New Roman"/>
                <w:sz w:val="24"/>
                <w:szCs w:val="24"/>
              </w:rPr>
              <w:t xml:space="preserve"> сквозными отверстиями к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p w:rsidR="00915DB6" w:rsidRDefault="00915DB6">
            <w:pPr>
              <w:jc w:val="both"/>
              <w:rPr>
                <w:rFonts w:ascii="Times New Roman" w:eastAsia="Times New Roman" w:hAnsi="Times New Roman" w:cs="Times New Roman"/>
                <w:sz w:val="24"/>
                <w:szCs w:val="24"/>
              </w:rPr>
            </w:pP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цилиндрической формы.«Кружка»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материале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Лепка чашки цилиндрической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опорой на предметно—операционный план с частичной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форму геометрического тела с </w:t>
            </w:r>
            <w:r>
              <w:rPr>
                <w:rFonts w:ascii="Times New Roman" w:eastAsia="Times New Roman" w:hAnsi="Times New Roman" w:cs="Times New Roman"/>
                <w:sz w:val="24"/>
                <w:szCs w:val="24"/>
              </w:rPr>
              <w:lastRenderedPageBreak/>
              <w:t>предметами быта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и его физических свойствах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форму геометрического тела с </w:t>
            </w:r>
            <w:r>
              <w:rPr>
                <w:rFonts w:ascii="Times New Roman" w:eastAsia="Times New Roman" w:hAnsi="Times New Roman" w:cs="Times New Roman"/>
                <w:sz w:val="24"/>
                <w:szCs w:val="24"/>
              </w:rPr>
              <w:lastRenderedPageBreak/>
              <w:t>предметами быта.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частичной помощью учителя</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конической формы (конструктивный способ).«Чашка из пластилиновых жгутиков»</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 и его физические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конструктивным способом изделия конической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«конус»,«усеченный конус».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«скатывание пластилина столбиком (палочкой)».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работы с </w:t>
            </w:r>
            <w:r>
              <w:rPr>
                <w:rFonts w:ascii="Times New Roman" w:eastAsia="Times New Roman" w:hAnsi="Times New Roman" w:cs="Times New Roman"/>
                <w:sz w:val="24"/>
                <w:szCs w:val="24"/>
              </w:rPr>
              <w:lastRenderedPageBreak/>
              <w:t>опорой на изобразительно-графический план</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 по вопросам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 под контролем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 по вопросам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Осуществляют контроль длины вылепленной из пластилина заготовки со схемами в рабочей </w:t>
            </w:r>
            <w:r>
              <w:rPr>
                <w:rFonts w:ascii="Times New Roman" w:eastAsia="Times New Roman" w:hAnsi="Times New Roman" w:cs="Times New Roman"/>
                <w:sz w:val="24"/>
                <w:szCs w:val="24"/>
              </w:rPr>
              <w:lastRenderedPageBreak/>
              <w:t>тетради с помощью учителя.</w:t>
            </w:r>
          </w:p>
          <w:p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Планируют работу с опорой на изобразительно-графический план по вопросам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Планируют работу с опорой на изобразительно-графический план.</w:t>
            </w:r>
          </w:p>
          <w:p w:rsidR="00915DB6" w:rsidRDefault="00915DB6">
            <w:pPr>
              <w:jc w:val="both"/>
              <w:rPr>
                <w:rFonts w:ascii="Times New Roman" w:eastAsia="Times New Roman" w:hAnsi="Times New Roman" w:cs="Times New Roman"/>
                <w:sz w:val="24"/>
                <w:szCs w:val="24"/>
              </w:rPr>
            </w:pPr>
          </w:p>
        </w:tc>
      </w:tr>
    </w:tbl>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915DB6">
        <w:tc>
          <w:tcPr>
            <w:tcW w:w="675"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0"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из листьев «Мальчик», «Девочка»</w:t>
            </w:r>
          </w:p>
        </w:tc>
        <w:tc>
          <w:tcPr>
            <w:tcW w:w="709"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деревьях, листьях.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«аппликация».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аппликации из сухих листьев с опорой на предметно—операционный план в коллективной беседе</w:t>
            </w:r>
          </w:p>
          <w:p w:rsidR="00915DB6" w:rsidRDefault="00915DB6">
            <w:pPr>
              <w:rPr>
                <w:rFonts w:ascii="Times New Roman" w:eastAsia="Times New Roman" w:hAnsi="Times New Roman" w:cs="Times New Roman"/>
                <w:sz w:val="24"/>
                <w:szCs w:val="24"/>
              </w:rPr>
            </w:pP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под контролем учителя</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915DB6">
        <w:tc>
          <w:tcPr>
            <w:tcW w:w="675"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бумаги и картона по шаблонам сложной конфигурации.«Машина»</w:t>
            </w: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rPr>
                <w:rFonts w:ascii="Times New Roman" w:eastAsia="Times New Roman" w:hAnsi="Times New Roman" w:cs="Times New Roman"/>
                <w:sz w:val="24"/>
                <w:szCs w:val="24"/>
              </w:rPr>
            </w:pPr>
          </w:p>
          <w:p w:rsidR="00915DB6" w:rsidRDefault="00915DB6">
            <w:pPr>
              <w:jc w:val="right"/>
              <w:rPr>
                <w:rFonts w:ascii="Times New Roman" w:eastAsia="Times New Roman" w:hAnsi="Times New Roman" w:cs="Times New Roman"/>
                <w:sz w:val="24"/>
                <w:szCs w:val="24"/>
              </w:rPr>
            </w:pPr>
          </w:p>
        </w:tc>
        <w:tc>
          <w:tcPr>
            <w:tcW w:w="709"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знаний о картоне: сорт, цвет, физические свойства, особенности </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ножницами по контурной линии</w:t>
            </w:r>
          </w:p>
          <w:p w:rsidR="00915DB6" w:rsidRDefault="00915DB6">
            <w:pPr>
              <w:rPr>
                <w:rFonts w:ascii="Times New Roman" w:eastAsia="Times New Roman" w:hAnsi="Times New Roman" w:cs="Times New Roman"/>
                <w:sz w:val="24"/>
                <w:szCs w:val="24"/>
              </w:rPr>
            </w:pP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 по вопросам учителя.</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Знакомятся с понятиями </w:t>
            </w:r>
            <w:r>
              <w:rPr>
                <w:rFonts w:ascii="Times New Roman" w:eastAsia="Times New Roman" w:hAnsi="Times New Roman" w:cs="Times New Roman"/>
                <w:sz w:val="24"/>
                <w:szCs w:val="24"/>
              </w:rPr>
              <w:lastRenderedPageBreak/>
              <w:t>«контур»,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ножницами по контурной линии под контролем учителя</w:t>
            </w:r>
          </w:p>
        </w:tc>
        <w:tc>
          <w:tcPr>
            <w:tcW w:w="3402" w:type="dxa"/>
          </w:tcPr>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«контур», «силуэт».</w:t>
            </w:r>
          </w:p>
          <w:p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Вырезают ножницами по контурной линии</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плоских елочных игрушек, украшенных аппликацией.«Яблоко», «Рыба»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бумаги и картона, выделение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по предметно-операционному плану с частичной помощью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фигурок из связанных пучков нитей.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«Девочка», </w:t>
            </w:r>
            <w:r>
              <w:rPr>
                <w:rFonts w:ascii="Times New Roman" w:eastAsia="Times New Roman" w:hAnsi="Times New Roman" w:cs="Times New Roman"/>
                <w:sz w:val="24"/>
                <w:szCs w:val="24"/>
              </w:rPr>
              <w:lastRenderedPageBreak/>
              <w:t>«Мальчик»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изделиях из ниток как о декоративных украшениях.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 выделение его признаков и свойств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Pr>
                <w:rFonts w:ascii="Times New Roman" w:eastAsia="Times New Roman" w:hAnsi="Times New Roman" w:cs="Times New Roman"/>
                <w:sz w:val="24"/>
                <w:szCs w:val="24"/>
              </w:rPr>
              <w:lastRenderedPageBreak/>
              <w:t>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Pr>
                <w:rFonts w:ascii="Times New Roman" w:eastAsia="Times New Roman" w:hAnsi="Times New Roman" w:cs="Times New Roman"/>
                <w:sz w:val="24"/>
                <w:szCs w:val="24"/>
              </w:rPr>
              <w:lastRenderedPageBreak/>
              <w:t>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чайной посуды в форме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 для заварки»</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«шар», его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хода работы по изобразительно-графическому плану и работа по плану при выполнении изделия.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Подробный анализ своего изделия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бумаги игрушек в форме шара.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«Шар из кругов» </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двух кругов.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соединения заготовок в прорези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 с помощью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игрушек в форме шара из бумаги.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 из полос»</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4—5 и более полос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приемы«разметка полос по шаблону», «разрез по длинной линии», «склеивание полосы-заготовки кольцом».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склеивания заготовок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«Шарики из ниток разной величины»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форма «шар» и его признаки.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ниток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 на бумажный шарик.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Сматывают нитки в клубок на бумажный шарик под </w:t>
            </w:r>
            <w:r>
              <w:rPr>
                <w:rFonts w:ascii="Times New Roman" w:eastAsia="Times New Roman" w:hAnsi="Times New Roman" w:cs="Times New Roman"/>
                <w:sz w:val="24"/>
                <w:szCs w:val="24"/>
              </w:rPr>
              <w:lastRenderedPageBreak/>
              <w:t>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Сматывают нитки в клубок на бумажный шарик.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бумаги и скатывания в шарик</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по образцу стилизованных фигур животных.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«Медвежонок»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«скульптура» и произведения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фигурок животных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выделение основных геометрических форм.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соединения деталей в одно целое</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Лепка стилизованных </w:t>
            </w:r>
            <w:r>
              <w:rPr>
                <w:rFonts w:ascii="Times New Roman" w:eastAsia="Times New Roman" w:hAnsi="Times New Roman" w:cs="Times New Roman"/>
                <w:sz w:val="24"/>
                <w:szCs w:val="24"/>
              </w:rPr>
              <w:lastRenderedPageBreak/>
              <w:t>фигур птиц.</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«Утка»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скульптуре и ее предназначении.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Конструктивный способ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Пластический способ лепки из пластилина.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лепки «скатывание овальной и конической форм»,«вытягивание»,«</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 и с частичной помощью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скульптуре и ее предназначении по </w:t>
            </w:r>
            <w:r>
              <w:rPr>
                <w:rFonts w:ascii="Times New Roman" w:eastAsia="Times New Roman" w:hAnsi="Times New Roman" w:cs="Times New Roman"/>
                <w:sz w:val="24"/>
                <w:szCs w:val="24"/>
              </w:rPr>
              <w:lastRenderedPageBreak/>
              <w:t>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конструктивном способе лепки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помощью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скульптуре и ее предназначении.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конструктивном способе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 «вдавливание».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частичной помощью учителя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шишки стилизованных фигурок человечка и птички.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«Человечек из шишки».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«Сова», «Утка», «Журавль», «Лебедь»</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растительном мире (хвойные деревья).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Ели и ее характерные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Сосна и ее особенности.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работы с </w:t>
            </w:r>
            <w:r>
              <w:rPr>
                <w:rFonts w:ascii="Times New Roman" w:eastAsia="Times New Roman" w:hAnsi="Times New Roman" w:cs="Times New Roman"/>
                <w:sz w:val="24"/>
                <w:szCs w:val="24"/>
              </w:rPr>
              <w:lastRenderedPageBreak/>
              <w:t>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соответствии с планом и отчет о проделанной работе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из шишек человечка сиспользованием дополнительных поделочных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под контролем учителя и отчитываются о проделанной работе по вопросам учителя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из шишек </w:t>
            </w:r>
            <w:r>
              <w:rPr>
                <w:rFonts w:ascii="Times New Roman" w:eastAsia="Times New Roman" w:hAnsi="Times New Roman" w:cs="Times New Roman"/>
                <w:sz w:val="24"/>
                <w:szCs w:val="24"/>
              </w:rPr>
              <w:lastRenderedPageBreak/>
              <w:t>человечка сиспользованием дополнительных поделочных материалов.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и отчитываются о проделанной работе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«Грузовик»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композиции, состоящей из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разметки деталей по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Резание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аппликаций из размеченных деталей («Грузовик» и «Автофургон»).</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контрольных действий</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3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 «Коллекция тканей»</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 назначение ткани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 ткани и их применение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и нитках, о применении и назначении ткани в жизни людей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тканей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о применении и назначении ткани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коллекцию тканей </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Раскрой из ткани заготовки изделия. «Квадраты из ткани 5 Х 5 см»</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Профессия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приспособления, необходимые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раскроя и резания ткани по выкройке</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r>
    </w:tbl>
    <w:p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402"/>
        <w:gridCol w:w="3402"/>
        <w:gridCol w:w="3402"/>
      </w:tblGrid>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деталей, выкроенных из ткани, прямой строчкой. «Игольница»</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профессии портного, швеи.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игольницы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частично по вопросам учителя</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Поздравительная открытка «Сказочный цветок»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вырезания из бумаги, сложенной пополам.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поздравительной открытки по образцу</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поздравительную открытку по </w:t>
            </w:r>
            <w:r>
              <w:rPr>
                <w:rFonts w:ascii="Times New Roman" w:eastAsia="Times New Roman" w:hAnsi="Times New Roman" w:cs="Times New Roman"/>
                <w:sz w:val="24"/>
                <w:szCs w:val="24"/>
              </w:rPr>
              <w:lastRenderedPageBreak/>
              <w:t>образцу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поздравительную открытку по образцу.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Анализируют объект, выделяя </w:t>
            </w:r>
            <w:r>
              <w:rPr>
                <w:rFonts w:ascii="Times New Roman" w:eastAsia="Times New Roman" w:hAnsi="Times New Roman" w:cs="Times New Roman"/>
                <w:sz w:val="24"/>
                <w:szCs w:val="24"/>
              </w:rPr>
              <w:lastRenderedPageBreak/>
              <w:t>его признаки и свойства.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r>
      <w:tr w:rsidR="00915DB6">
        <w:tc>
          <w:tcPr>
            <w:tcW w:w="14000" w:type="dxa"/>
            <w:gridSpan w:val="6"/>
          </w:tcPr>
          <w:p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пластилином – 1 час</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из пластилина к сказке «Колобок»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изделия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макета</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с </w:t>
            </w:r>
            <w:r>
              <w:rPr>
                <w:rFonts w:ascii="Times New Roman" w:eastAsia="Times New Roman" w:hAnsi="Times New Roman" w:cs="Times New Roman"/>
                <w:sz w:val="24"/>
                <w:szCs w:val="24"/>
              </w:rPr>
              <w:lastRenderedPageBreak/>
              <w:t>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в соответствии с планом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понятиями «иллюстрация» и «макет».</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изделие в соответствии с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r>
      <w:tr w:rsidR="00915DB6">
        <w:tc>
          <w:tcPr>
            <w:tcW w:w="14000" w:type="dxa"/>
            <w:gridSpan w:val="6"/>
          </w:tcPr>
          <w:p w:rsidR="00915DB6" w:rsidRPr="0096090E" w:rsidRDefault="00C86601">
            <w:pPr>
              <w:jc w:val="center"/>
              <w:rPr>
                <w:rFonts w:ascii="Times New Roman" w:eastAsia="Times New Roman" w:hAnsi="Times New Roman" w:cs="Times New Roman"/>
                <w:b/>
                <w:bCs/>
                <w:sz w:val="24"/>
                <w:szCs w:val="24"/>
              </w:rPr>
            </w:pPr>
            <w:r w:rsidRPr="0096090E">
              <w:rPr>
                <w:rFonts w:ascii="Times New Roman" w:eastAsia="Times New Roman" w:hAnsi="Times New Roman" w:cs="Times New Roman"/>
                <w:b/>
                <w:bCs/>
                <w:sz w:val="24"/>
                <w:szCs w:val="24"/>
              </w:rPr>
              <w:lastRenderedPageBreak/>
              <w:t>Работа с бумагой и картоном – 2 часа</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к сказке «Колобок» из складных бумажных   фигурок</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детей о иллюстрации и макете, их сходстве и различиях.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наглядность.</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фигурок колобка и волка.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сгибания бумаги: «сгибание квадрата и прямоугольника пополам», «сгибание квадрата с угла на угол».</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композиции из бумажных фигурок</w:t>
            </w:r>
          </w:p>
          <w:p w:rsidR="00915DB6" w:rsidRDefault="00915DB6">
            <w:pPr>
              <w:jc w:val="both"/>
              <w:rPr>
                <w:rFonts w:ascii="Times New Roman" w:eastAsia="Times New Roman" w:hAnsi="Times New Roman" w:cs="Times New Roman"/>
                <w:sz w:val="24"/>
                <w:szCs w:val="24"/>
              </w:rPr>
            </w:pP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Складывают из бумаги фигурки колобка и волка частично с помощью учителя в соответствии с </w:t>
            </w:r>
            <w:r>
              <w:rPr>
                <w:rFonts w:ascii="Times New Roman" w:eastAsia="Times New Roman" w:hAnsi="Times New Roman" w:cs="Times New Roman"/>
                <w:sz w:val="24"/>
                <w:szCs w:val="24"/>
              </w:rPr>
              <w:lastRenderedPageBreak/>
              <w:t>пооперационным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самостоятельно и частично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самостоятельно и частично с помощью учителя в соответствии с пооперационным планом.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Складывают из бумаги </w:t>
            </w:r>
            <w:r>
              <w:rPr>
                <w:rFonts w:ascii="Times New Roman" w:eastAsia="Times New Roman" w:hAnsi="Times New Roman" w:cs="Times New Roman"/>
                <w:sz w:val="24"/>
                <w:szCs w:val="24"/>
              </w:rPr>
              <w:lastRenderedPageBreak/>
              <w:t>фигурки колобка и волка.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r>
      <w:tr w:rsidR="00915DB6">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дорожного знака. Модель дорожного указателя «Переход»</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дорожных знаков  и правил перехода улицы.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образца модели указателя «Переход» с иллюстрацией.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вырезания из бумаги.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 под контролем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w:t>
            </w:r>
          </w:p>
        </w:tc>
      </w:tr>
    </w:tbl>
    <w:p w:rsidR="00915DB6" w:rsidRDefault="00C86601">
      <w:pPr>
        <w:jc w:val="both"/>
        <w:rPr>
          <w:rFonts w:ascii="Times New Roman" w:eastAsia="Times New Roman" w:hAnsi="Times New Roman" w:cs="Times New Roman"/>
          <w:sz w:val="24"/>
          <w:szCs w:val="24"/>
        </w:rPr>
      </w:pPr>
      <w:r>
        <w:br w:type="page"/>
      </w:r>
    </w:p>
    <w:tbl>
      <w:tblPr>
        <w:tblStyle w:val="af4"/>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410"/>
        <w:gridCol w:w="709"/>
        <w:gridCol w:w="3113"/>
        <w:gridCol w:w="3691"/>
        <w:gridCol w:w="3402"/>
      </w:tblGrid>
      <w:tr w:rsidR="00915DB6">
        <w:tc>
          <w:tcPr>
            <w:tcW w:w="14000" w:type="dxa"/>
            <w:gridSpan w:val="6"/>
          </w:tcPr>
          <w:p w:rsidR="00915DB6" w:rsidRDefault="009609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rsidTr="0096090E">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 «Закладка из канвы»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p>
        </w:tc>
        <w:tc>
          <w:tcPr>
            <w:tcW w:w="3691"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 с помощью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безопасной работы с иглой по вопросам учителя</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безопасной работы с иглой </w:t>
            </w:r>
          </w:p>
        </w:tc>
      </w:tr>
      <w:tr w:rsidR="00915DB6" w:rsidTr="0096090E">
        <w:tc>
          <w:tcPr>
            <w:tcW w:w="675"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10"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стежком с перевивом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из канвы»</w:t>
            </w:r>
          </w:p>
        </w:tc>
        <w:tc>
          <w:tcPr>
            <w:tcW w:w="709"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tc>
        <w:tc>
          <w:tcPr>
            <w:tcW w:w="3691"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 по вопросам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 под контролем учителя.</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c>
          <w:tcPr>
            <w:tcW w:w="3402" w:type="dxa"/>
          </w:tcPr>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w:t>
            </w:r>
          </w:p>
          <w:p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r>
    </w:tbl>
    <w:p w:rsidR="00915DB6" w:rsidRDefault="00915DB6"/>
    <w:sectPr w:rsidR="00915DB6" w:rsidSect="007A3448">
      <w:type w:val="continuous"/>
      <w:pgSz w:w="16838" w:h="11906" w:orient="landscape"/>
      <w:pgMar w:top="1418" w:right="1134" w:bottom="1418"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C8" w:rsidRDefault="00384AC8">
      <w:pPr>
        <w:spacing w:after="0" w:line="240" w:lineRule="auto"/>
      </w:pPr>
      <w:r>
        <w:separator/>
      </w:r>
    </w:p>
  </w:endnote>
  <w:endnote w:type="continuationSeparator" w:id="0">
    <w:p w:rsidR="00384AC8" w:rsidRDefault="0038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C8" w:rsidRDefault="0032749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384AC8">
      <w:rPr>
        <w:color w:val="000000"/>
      </w:rPr>
      <w:instrText>PAGE</w:instrText>
    </w:r>
    <w:r>
      <w:rPr>
        <w:color w:val="000000"/>
      </w:rPr>
      <w:fldChar w:fldCharType="separate"/>
    </w:r>
    <w:r w:rsidR="00FF5A41">
      <w:rPr>
        <w:noProof/>
        <w:color w:val="000000"/>
      </w:rPr>
      <w:t>2</w:t>
    </w:r>
    <w:r>
      <w:rPr>
        <w:color w:val="000000"/>
      </w:rPr>
      <w:fldChar w:fldCharType="end"/>
    </w:r>
  </w:p>
  <w:p w:rsidR="00384AC8" w:rsidRDefault="00384AC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C8" w:rsidRDefault="00384AC8">
      <w:pPr>
        <w:spacing w:after="0" w:line="240" w:lineRule="auto"/>
      </w:pPr>
      <w:r>
        <w:separator/>
      </w:r>
    </w:p>
  </w:footnote>
  <w:footnote w:type="continuationSeparator" w:id="0">
    <w:p w:rsidR="00384AC8" w:rsidRDefault="0038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2BB"/>
    <w:multiLevelType w:val="hybridMultilevel"/>
    <w:tmpl w:val="13F602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D82912"/>
    <w:multiLevelType w:val="hybridMultilevel"/>
    <w:tmpl w:val="7A7EB8A4"/>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6">
    <w:nsid w:val="4CAA5F8C"/>
    <w:multiLevelType w:val="hybridMultilevel"/>
    <w:tmpl w:val="72DCE4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411DA"/>
    <w:multiLevelType w:val="multilevel"/>
    <w:tmpl w:val="196A3F5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DBA6F88"/>
    <w:multiLevelType w:val="multilevel"/>
    <w:tmpl w:val="F3824D0E"/>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4F68E8"/>
    <w:multiLevelType w:val="multilevel"/>
    <w:tmpl w:val="4DB477C2"/>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4122A26"/>
    <w:multiLevelType w:val="hybridMultilevel"/>
    <w:tmpl w:val="418E592C"/>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78855C7D"/>
    <w:multiLevelType w:val="hybridMultilevel"/>
    <w:tmpl w:val="0500272E"/>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7A3E79E9"/>
    <w:multiLevelType w:val="hybridMultilevel"/>
    <w:tmpl w:val="875E9892"/>
    <w:lvl w:ilvl="0" w:tplc="BDF0433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3"/>
  </w:num>
  <w:num w:numId="6">
    <w:abstractNumId w:val="10"/>
  </w:num>
  <w:num w:numId="7">
    <w:abstractNumId w:val="8"/>
  </w:num>
  <w:num w:numId="8">
    <w:abstractNumId w:val="6"/>
  </w:num>
  <w:num w:numId="9">
    <w:abstractNumId w:val="13"/>
  </w:num>
  <w:num w:numId="10">
    <w:abstractNumId w:val="12"/>
  </w:num>
  <w:num w:numId="11">
    <w:abstractNumId w:val="2"/>
  </w:num>
  <w:num w:numId="12">
    <w:abstractNumId w:val="4"/>
  </w:num>
  <w:num w:numId="13">
    <w:abstractNumId w:val="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DB6"/>
    <w:rsid w:val="001570CB"/>
    <w:rsid w:val="00267629"/>
    <w:rsid w:val="00327491"/>
    <w:rsid w:val="00384AC8"/>
    <w:rsid w:val="004C731D"/>
    <w:rsid w:val="005109DE"/>
    <w:rsid w:val="005A6A7D"/>
    <w:rsid w:val="007A3448"/>
    <w:rsid w:val="007F2F63"/>
    <w:rsid w:val="007F7A45"/>
    <w:rsid w:val="008438E1"/>
    <w:rsid w:val="00915DB6"/>
    <w:rsid w:val="0096090E"/>
    <w:rsid w:val="00A30391"/>
    <w:rsid w:val="00AC531E"/>
    <w:rsid w:val="00C07E36"/>
    <w:rsid w:val="00C5163C"/>
    <w:rsid w:val="00C86601"/>
    <w:rsid w:val="00CA700B"/>
    <w:rsid w:val="00D2462C"/>
    <w:rsid w:val="00DD5329"/>
    <w:rsid w:val="00FF5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62"/>
  </w:style>
  <w:style w:type="paragraph" w:styleId="1">
    <w:name w:val="heading 1"/>
    <w:basedOn w:val="a"/>
    <w:next w:val="a"/>
    <w:link w:val="10"/>
    <w:uiPriority w:val="9"/>
    <w:qFormat/>
    <w:rsid w:val="0037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00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4C731D"/>
    <w:pPr>
      <w:keepNext/>
      <w:keepLines/>
      <w:spacing w:before="280" w:after="80"/>
      <w:outlineLvl w:val="2"/>
    </w:pPr>
    <w:rPr>
      <w:b/>
      <w:sz w:val="28"/>
      <w:szCs w:val="28"/>
    </w:rPr>
  </w:style>
  <w:style w:type="paragraph" w:styleId="4">
    <w:name w:val="heading 4"/>
    <w:basedOn w:val="a"/>
    <w:next w:val="a"/>
    <w:uiPriority w:val="9"/>
    <w:semiHidden/>
    <w:unhideWhenUsed/>
    <w:qFormat/>
    <w:rsid w:val="004C731D"/>
    <w:pPr>
      <w:keepNext/>
      <w:keepLines/>
      <w:spacing w:before="240" w:after="40"/>
      <w:outlineLvl w:val="3"/>
    </w:pPr>
    <w:rPr>
      <w:b/>
      <w:sz w:val="24"/>
      <w:szCs w:val="24"/>
    </w:rPr>
  </w:style>
  <w:style w:type="paragraph" w:styleId="5">
    <w:name w:val="heading 5"/>
    <w:basedOn w:val="a"/>
    <w:next w:val="a"/>
    <w:uiPriority w:val="9"/>
    <w:semiHidden/>
    <w:unhideWhenUsed/>
    <w:qFormat/>
    <w:rsid w:val="004C731D"/>
    <w:pPr>
      <w:keepNext/>
      <w:keepLines/>
      <w:spacing w:before="220" w:after="40"/>
      <w:outlineLvl w:val="4"/>
    </w:pPr>
    <w:rPr>
      <w:b/>
    </w:rPr>
  </w:style>
  <w:style w:type="paragraph" w:styleId="6">
    <w:name w:val="heading 6"/>
    <w:basedOn w:val="a"/>
    <w:next w:val="a"/>
    <w:uiPriority w:val="9"/>
    <w:semiHidden/>
    <w:unhideWhenUsed/>
    <w:qFormat/>
    <w:rsid w:val="004C73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731D"/>
    <w:tblPr>
      <w:tblCellMar>
        <w:top w:w="0" w:type="dxa"/>
        <w:left w:w="0" w:type="dxa"/>
        <w:bottom w:w="0" w:type="dxa"/>
        <w:right w:w="0" w:type="dxa"/>
      </w:tblCellMar>
    </w:tblPr>
  </w:style>
  <w:style w:type="paragraph" w:styleId="a3">
    <w:name w:val="Title"/>
    <w:basedOn w:val="a"/>
    <w:next w:val="a"/>
    <w:uiPriority w:val="10"/>
    <w:qFormat/>
    <w:rsid w:val="004C731D"/>
    <w:pPr>
      <w:keepNext/>
      <w:keepLines/>
      <w:spacing w:before="480" w:after="120"/>
    </w:pPr>
    <w:rPr>
      <w:b/>
      <w:sz w:val="72"/>
      <w:szCs w:val="72"/>
    </w:rPr>
  </w:style>
  <w:style w:type="table" w:styleId="a4">
    <w:name w:val="Table Grid"/>
    <w:basedOn w:val="a1"/>
    <w:uiPriority w:val="39"/>
    <w:rsid w:val="00DB646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6462"/>
    <w:pPr>
      <w:ind w:left="720"/>
      <w:contextualSpacing/>
    </w:pPr>
    <w:rPr>
      <w:kern w:val="2"/>
    </w:rPr>
  </w:style>
  <w:style w:type="table" w:customStyle="1" w:styleId="11">
    <w:name w:val="Сетка таблицы1"/>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6462"/>
    <w:rPr>
      <w:color w:val="0563C1" w:themeColor="hyperlink"/>
      <w:u w:val="single"/>
    </w:rPr>
  </w:style>
  <w:style w:type="character" w:customStyle="1" w:styleId="12">
    <w:name w:val="Неразрешенное упоминание1"/>
    <w:basedOn w:val="a0"/>
    <w:uiPriority w:val="99"/>
    <w:semiHidden/>
    <w:unhideWhenUsed/>
    <w:rsid w:val="00DB6462"/>
    <w:rPr>
      <w:color w:val="605E5C"/>
      <w:shd w:val="clear" w:color="auto" w:fill="E1DFDD"/>
    </w:rPr>
  </w:style>
  <w:style w:type="numbering" w:customStyle="1" w:styleId="13">
    <w:name w:val="Нет списка1"/>
    <w:next w:val="a2"/>
    <w:uiPriority w:val="99"/>
    <w:semiHidden/>
    <w:unhideWhenUsed/>
    <w:rsid w:val="00DB6462"/>
  </w:style>
  <w:style w:type="table" w:customStyle="1" w:styleId="14">
    <w:name w:val="Сетка таблицы светлая1"/>
    <w:basedOn w:val="a1"/>
    <w:uiPriority w:val="40"/>
    <w:rsid w:val="00DB64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DB646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DB64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DB64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DB6462"/>
  </w:style>
  <w:style w:type="table" w:customStyle="1" w:styleId="22">
    <w:name w:val="Сетка таблицы2"/>
    <w:basedOn w:val="a1"/>
    <w:next w:val="a4"/>
    <w:uiPriority w:val="39"/>
    <w:rsid w:val="00DB6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8477A5"/>
    <w:pPr>
      <w:spacing w:after="0" w:line="240" w:lineRule="auto"/>
    </w:pPr>
    <w:rPr>
      <w:rFonts w:cs="Times New Roman"/>
    </w:rPr>
  </w:style>
  <w:style w:type="character" w:customStyle="1" w:styleId="a8">
    <w:name w:val="Без интервала Знак"/>
    <w:link w:val="a7"/>
    <w:locked/>
    <w:rsid w:val="008477A5"/>
    <w:rPr>
      <w:rFonts w:ascii="Calibri" w:eastAsia="Calibri" w:hAnsi="Calibri" w:cs="Times New Roman"/>
    </w:rPr>
  </w:style>
  <w:style w:type="character" w:customStyle="1" w:styleId="10">
    <w:name w:val="Заголовок 1 Знак"/>
    <w:basedOn w:val="a0"/>
    <w:link w:val="1"/>
    <w:uiPriority w:val="9"/>
    <w:rsid w:val="00375C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007DA"/>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701969"/>
    <w:pPr>
      <w:outlineLvl w:val="9"/>
    </w:pPr>
  </w:style>
  <w:style w:type="paragraph" w:styleId="15">
    <w:name w:val="toc 1"/>
    <w:basedOn w:val="a"/>
    <w:next w:val="a"/>
    <w:autoRedefine/>
    <w:uiPriority w:val="39"/>
    <w:unhideWhenUsed/>
    <w:rsid w:val="00247791"/>
    <w:pPr>
      <w:tabs>
        <w:tab w:val="left" w:pos="426"/>
        <w:tab w:val="right" w:leader="dot" w:pos="9060"/>
      </w:tabs>
      <w:spacing w:after="100" w:line="276" w:lineRule="auto"/>
      <w:jc w:val="both"/>
    </w:pPr>
  </w:style>
  <w:style w:type="paragraph" w:styleId="23">
    <w:name w:val="toc 2"/>
    <w:basedOn w:val="a"/>
    <w:next w:val="a"/>
    <w:autoRedefine/>
    <w:uiPriority w:val="39"/>
    <w:unhideWhenUsed/>
    <w:rsid w:val="00701969"/>
    <w:pPr>
      <w:spacing w:after="100"/>
      <w:ind w:left="220"/>
    </w:pPr>
  </w:style>
  <w:style w:type="paragraph" w:styleId="30">
    <w:name w:val="toc 3"/>
    <w:basedOn w:val="a"/>
    <w:next w:val="a"/>
    <w:autoRedefine/>
    <w:uiPriority w:val="39"/>
    <w:unhideWhenUsed/>
    <w:rsid w:val="00701969"/>
    <w:pPr>
      <w:spacing w:after="100"/>
      <w:ind w:left="440"/>
    </w:pPr>
    <w:rPr>
      <w:rFonts w:eastAsiaTheme="minorEastAsia"/>
      <w:kern w:val="2"/>
    </w:rPr>
  </w:style>
  <w:style w:type="paragraph" w:styleId="40">
    <w:name w:val="toc 4"/>
    <w:basedOn w:val="a"/>
    <w:next w:val="a"/>
    <w:autoRedefine/>
    <w:uiPriority w:val="39"/>
    <w:unhideWhenUsed/>
    <w:rsid w:val="00701969"/>
    <w:pPr>
      <w:spacing w:after="100"/>
      <w:ind w:left="660"/>
    </w:pPr>
    <w:rPr>
      <w:rFonts w:eastAsiaTheme="minorEastAsia"/>
      <w:kern w:val="2"/>
    </w:rPr>
  </w:style>
  <w:style w:type="paragraph" w:styleId="50">
    <w:name w:val="toc 5"/>
    <w:basedOn w:val="a"/>
    <w:next w:val="a"/>
    <w:autoRedefine/>
    <w:uiPriority w:val="39"/>
    <w:unhideWhenUsed/>
    <w:rsid w:val="00701969"/>
    <w:pPr>
      <w:spacing w:after="100"/>
      <w:ind w:left="880"/>
    </w:pPr>
    <w:rPr>
      <w:rFonts w:eastAsiaTheme="minorEastAsia"/>
      <w:kern w:val="2"/>
    </w:rPr>
  </w:style>
  <w:style w:type="paragraph" w:styleId="60">
    <w:name w:val="toc 6"/>
    <w:basedOn w:val="a"/>
    <w:next w:val="a"/>
    <w:autoRedefine/>
    <w:uiPriority w:val="39"/>
    <w:unhideWhenUsed/>
    <w:rsid w:val="00701969"/>
    <w:pPr>
      <w:spacing w:after="100"/>
      <w:ind w:left="1100"/>
    </w:pPr>
    <w:rPr>
      <w:rFonts w:eastAsiaTheme="minorEastAsia"/>
      <w:kern w:val="2"/>
    </w:rPr>
  </w:style>
  <w:style w:type="paragraph" w:styleId="7">
    <w:name w:val="toc 7"/>
    <w:basedOn w:val="a"/>
    <w:next w:val="a"/>
    <w:autoRedefine/>
    <w:uiPriority w:val="39"/>
    <w:unhideWhenUsed/>
    <w:rsid w:val="00701969"/>
    <w:pPr>
      <w:spacing w:after="100"/>
      <w:ind w:left="1320"/>
    </w:pPr>
    <w:rPr>
      <w:rFonts w:eastAsiaTheme="minorEastAsia"/>
      <w:kern w:val="2"/>
    </w:rPr>
  </w:style>
  <w:style w:type="paragraph" w:styleId="8">
    <w:name w:val="toc 8"/>
    <w:basedOn w:val="a"/>
    <w:next w:val="a"/>
    <w:autoRedefine/>
    <w:uiPriority w:val="39"/>
    <w:unhideWhenUsed/>
    <w:rsid w:val="00701969"/>
    <w:pPr>
      <w:spacing w:after="100"/>
      <w:ind w:left="1540"/>
    </w:pPr>
    <w:rPr>
      <w:rFonts w:eastAsiaTheme="minorEastAsia"/>
      <w:kern w:val="2"/>
    </w:rPr>
  </w:style>
  <w:style w:type="paragraph" w:styleId="9">
    <w:name w:val="toc 9"/>
    <w:basedOn w:val="a"/>
    <w:next w:val="a"/>
    <w:autoRedefine/>
    <w:uiPriority w:val="39"/>
    <w:unhideWhenUsed/>
    <w:rsid w:val="00701969"/>
    <w:pPr>
      <w:spacing w:after="100"/>
      <w:ind w:left="1760"/>
    </w:pPr>
    <w:rPr>
      <w:rFonts w:eastAsiaTheme="minorEastAsia"/>
      <w:kern w:val="2"/>
    </w:rPr>
  </w:style>
  <w:style w:type="character" w:customStyle="1" w:styleId="24">
    <w:name w:val="Неразрешенное упоминание2"/>
    <w:basedOn w:val="a0"/>
    <w:uiPriority w:val="99"/>
    <w:semiHidden/>
    <w:unhideWhenUsed/>
    <w:rsid w:val="00701969"/>
    <w:rPr>
      <w:color w:val="605E5C"/>
      <w:shd w:val="clear" w:color="auto" w:fill="E1DFDD"/>
    </w:rPr>
  </w:style>
  <w:style w:type="paragraph" w:styleId="aa">
    <w:name w:val="header"/>
    <w:basedOn w:val="a"/>
    <w:link w:val="ab"/>
    <w:uiPriority w:val="99"/>
    <w:unhideWhenUsed/>
    <w:rsid w:val="00701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1969"/>
  </w:style>
  <w:style w:type="paragraph" w:styleId="ac">
    <w:name w:val="footer"/>
    <w:basedOn w:val="a"/>
    <w:link w:val="ad"/>
    <w:uiPriority w:val="99"/>
    <w:unhideWhenUsed/>
    <w:rsid w:val="00701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969"/>
  </w:style>
  <w:style w:type="paragraph" w:styleId="ae">
    <w:name w:val="Subtitle"/>
    <w:basedOn w:val="a"/>
    <w:next w:val="a"/>
    <w:uiPriority w:val="11"/>
    <w:qFormat/>
    <w:rsid w:val="004C731D"/>
    <w:pPr>
      <w:keepNext/>
      <w:keepLines/>
      <w:spacing w:before="360" w:after="80"/>
    </w:pPr>
    <w:rPr>
      <w:rFonts w:ascii="Georgia" w:eastAsia="Georgia" w:hAnsi="Georgia" w:cs="Georgia"/>
      <w:i/>
      <w:color w:val="666666"/>
      <w:sz w:val="48"/>
      <w:szCs w:val="48"/>
    </w:rPr>
  </w:style>
  <w:style w:type="table" w:customStyle="1" w:styleId="af">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4C731D"/>
    <w:pPr>
      <w:spacing w:after="0" w:line="240" w:lineRule="auto"/>
    </w:pPr>
    <w:tblPr>
      <w:tblStyleRowBandSize w:val="1"/>
      <w:tblStyleColBandSize w:val="1"/>
      <w:tblCellMar>
        <w:top w:w="0" w:type="dxa"/>
        <w:left w:w="108" w:type="dxa"/>
        <w:bottom w:w="0" w:type="dxa"/>
        <w:right w:w="108" w:type="dxa"/>
      </w:tblCellMar>
    </w:tblPr>
  </w:style>
  <w:style w:type="paragraph" w:styleId="af5">
    <w:name w:val="Body Text"/>
    <w:basedOn w:val="a"/>
    <w:link w:val="af6"/>
    <w:unhideWhenUsed/>
    <w:qFormat/>
    <w:rsid w:val="007A3448"/>
    <w:pPr>
      <w:spacing w:after="120" w:line="240" w:lineRule="auto"/>
    </w:pPr>
    <w:rPr>
      <w:rFonts w:cs="Times New Roman"/>
      <w:sz w:val="20"/>
      <w:szCs w:val="20"/>
    </w:rPr>
  </w:style>
  <w:style w:type="character" w:customStyle="1" w:styleId="af6">
    <w:name w:val="Основной текст Знак"/>
    <w:basedOn w:val="a0"/>
    <w:link w:val="af5"/>
    <w:rsid w:val="007A3448"/>
    <w:rPr>
      <w:rFonts w:cs="Times New Roman"/>
      <w:sz w:val="20"/>
      <w:szCs w:val="20"/>
    </w:rPr>
  </w:style>
  <w:style w:type="paragraph" w:styleId="HTML">
    <w:name w:val="HTML Preformatted"/>
    <w:basedOn w:val="a"/>
    <w:link w:val="HTML0"/>
    <w:uiPriority w:val="99"/>
    <w:unhideWhenUsed/>
    <w:rsid w:val="007A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3448"/>
    <w:rPr>
      <w:rFonts w:ascii="Courier New" w:eastAsia="Times New Roman" w:hAnsi="Courier New" w:cs="Courier New"/>
      <w:sz w:val="20"/>
      <w:szCs w:val="20"/>
    </w:rPr>
  </w:style>
  <w:style w:type="paragraph" w:styleId="af7">
    <w:name w:val="Balloon Text"/>
    <w:basedOn w:val="a"/>
    <w:link w:val="af8"/>
    <w:uiPriority w:val="99"/>
    <w:semiHidden/>
    <w:unhideWhenUsed/>
    <w:rsid w:val="00DD53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D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858483">
      <w:bodyDiv w:val="1"/>
      <w:marLeft w:val="0"/>
      <w:marRight w:val="0"/>
      <w:marTop w:val="0"/>
      <w:marBottom w:val="0"/>
      <w:divBdr>
        <w:top w:val="none" w:sz="0" w:space="0" w:color="auto"/>
        <w:left w:val="none" w:sz="0" w:space="0" w:color="auto"/>
        <w:bottom w:val="none" w:sz="0" w:space="0" w:color="auto"/>
        <w:right w:val="none" w:sz="0" w:space="0" w:color="auto"/>
      </w:divBdr>
    </w:div>
    <w:div w:id="169430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ck.ru/33NMk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u6DSu+f74eA9gh8MRR4AFi/Q==">CgMxLjAyCGguZ2pkZ3hzMgloLjMwajB6bGwyCWguMWZvYjl0ZTIJaC4zem55c2g3MgloLjJldDkycDAyDmgudWVubTh5N2hqcGg3Mg5oLmQ2OXloejlwYXhqZTIOaC5kNjl5aHo5cGF4amUyDmguZDY5eWh6OXBheGplMg5oLjNnZzBrcTd0MnJiejIOaC5kNjl5aHo5cGF4amUyDmguNmF2bTBoMWIxY2dvMghoLnR5amN3dDIOaC52cjlzNjltYTl4NHMyDmguczR3bHNoN2wyZnY3Mg5oLnZ1djRweXYzY3k2djIOaC52dXY0cHl2M2N5NnYyDmgudnV2NHB5djNjeTZ2Mg5oLnZ1djRweXYzY3k2djIOaC44c2FlYjNzYXY2eWEyDmgucmtkczR1bGR3OGFsMgloLjNkeTZ2a204AHIhMXYwS3luT1VoS2w0Y2hoOHgwOUFMRUM1TkdYVHl6M1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BB172B-D417-4D2E-B1EC-FD7DDE82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Марина</cp:lastModifiedBy>
  <cp:revision>4</cp:revision>
  <dcterms:created xsi:type="dcterms:W3CDTF">2023-10-12T03:16:00Z</dcterms:created>
  <dcterms:modified xsi:type="dcterms:W3CDTF">2023-12-06T11:13:00Z</dcterms:modified>
</cp:coreProperties>
</file>