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A8E" w:rsidRDefault="00E84A8E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25346481"/>
      <w:bookmarkStart w:id="1" w:name="_GoBack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3600" cy="8791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955B86" w:rsidRPr="00121501" w:rsidRDefault="00640022">
      <w:pPr>
        <w:spacing w:after="0" w:line="264" w:lineRule="auto"/>
        <w:ind w:left="120"/>
        <w:jc w:val="both"/>
        <w:rPr>
          <w:lang w:val="ru-RU"/>
        </w:rPr>
      </w:pPr>
      <w:bookmarkStart w:id="2" w:name="block-25346482"/>
      <w:bookmarkEnd w:id="0"/>
      <w:r w:rsidRPr="00121501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образования, представленных в ФГОС ООО, а также ориентирована на целевые приоритеты духовно-нравственного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развития, воспитания и социализации обучающихся, сформулированные в федеральной рабочей программе воспитания. </w:t>
      </w:r>
      <w:proofErr w:type="gramEnd"/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Основная цель изобразительного искусства – развитие визуально-пространственного мышления 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 xml:space="preserve"> как формы эмоционально-ценностного, эстетич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еского освоения мира, формы самовыражения и ориентации в художественном и нравственном пространстве культуры. 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Изобразительное искусство имеет интегративный характер и включает в себя основы разных видов визуально-пространственных искусств: живописи, графи</w:t>
      </w:r>
      <w:r w:rsidRPr="00121501">
        <w:rPr>
          <w:rFonts w:ascii="Times New Roman" w:hAnsi="Times New Roman"/>
          <w:color w:val="000000"/>
          <w:sz w:val="28"/>
          <w:lang w:val="ru-RU"/>
        </w:rPr>
        <w:t>ки, скульптуры, дизайна, архитектуры, народного и декоративно-прикладного искусства, фотографии, функции художественного изображения в зрелищных и экранных искусствах. Важнейшими задачами программы по изобразительному искусству являются формирование активн</w:t>
      </w:r>
      <w:r w:rsidRPr="00121501">
        <w:rPr>
          <w:rFonts w:ascii="Times New Roman" w:hAnsi="Times New Roman"/>
          <w:color w:val="000000"/>
          <w:sz w:val="28"/>
          <w:lang w:val="ru-RU"/>
        </w:rPr>
        <w:t>ого отношения к традициям культуры как смысловой, эстетической и личностно значимой ценности, воспитание гражданственности и патриотизма, уважения и бережного отношения к истории культуры России, выраженной в её архитектуре, изобразительном искусстве, в на</w:t>
      </w:r>
      <w:r w:rsidRPr="00121501">
        <w:rPr>
          <w:rFonts w:ascii="Times New Roman" w:hAnsi="Times New Roman"/>
          <w:color w:val="000000"/>
          <w:sz w:val="28"/>
          <w:lang w:val="ru-RU"/>
        </w:rPr>
        <w:t>циональных образах предметно-материальной и пространственной среды, в понимании красоты человека.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развитие личности обучающегося, его активной учебно-познавательной деятельности, творческого развития и </w:t>
      </w:r>
      <w:r w:rsidRPr="00121501">
        <w:rPr>
          <w:rFonts w:ascii="Times New Roman" w:hAnsi="Times New Roman"/>
          <w:color w:val="000000"/>
          <w:sz w:val="28"/>
          <w:lang w:val="ru-RU"/>
        </w:rPr>
        <w:t>формирования готовности к саморазвитию и непрерывному образованию.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Программа по изобразительному искусству ориентирована на психовозрастные особенности развития обучающихся 11–15 лет.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b/>
          <w:color w:val="000000"/>
          <w:sz w:val="28"/>
          <w:lang w:val="ru-RU"/>
        </w:rPr>
        <w:t>Целью изучения изобразительного искусства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является освоение разных видов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визуально-пространственных искусств: живописи, графики, скульптуры, дизайна, архитектуры, народного и декоративно-прикладного искусства, изображения в зрелищных и экранных искусствах (вариативно).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b/>
          <w:color w:val="000000"/>
          <w:sz w:val="28"/>
          <w:lang w:val="ru-RU"/>
        </w:rPr>
        <w:t>Задачами изобразительного искусства являются: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освоение худ</w:t>
      </w:r>
      <w:r w:rsidRPr="00121501">
        <w:rPr>
          <w:rFonts w:ascii="Times New Roman" w:hAnsi="Times New Roman"/>
          <w:color w:val="000000"/>
          <w:sz w:val="28"/>
          <w:lang w:val="ru-RU"/>
        </w:rPr>
        <w:t>ожественной культуры как формы выражения в пространственных формах духовных ценностей, формирование представлений о месте и значении художественной деятельности в жизни общества;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>формирование у обучающихся представлений об отечественной и мировой художеств</w:t>
      </w:r>
      <w:r w:rsidRPr="00121501">
        <w:rPr>
          <w:rFonts w:ascii="Times New Roman" w:hAnsi="Times New Roman"/>
          <w:color w:val="000000"/>
          <w:sz w:val="28"/>
          <w:lang w:val="ru-RU"/>
        </w:rPr>
        <w:t>енной культуре во всём многообразии её видов;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навыков эстетического видения и преобразования мира;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приобретение опыта создания творческой работы посредством различных художественных материалов в разных видах визуально-пространств</w:t>
      </w:r>
      <w:r w:rsidRPr="00121501">
        <w:rPr>
          <w:rFonts w:ascii="Times New Roman" w:hAnsi="Times New Roman"/>
          <w:color w:val="000000"/>
          <w:sz w:val="28"/>
          <w:lang w:val="ru-RU"/>
        </w:rPr>
        <w:t>енных искусств: изобразительных (живопись, графика, скульптура), декоративно-прикладных, в архитектуре и дизайне, опыта художественного творчества в компьютерной графике и анимации, фотографии, работы в синтетических искусствах (театр и кино) (вариативно);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формирование пространственного мышления и аналитических визуальных способностей;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переживаний, чувств и мировоззренче</w:t>
      </w:r>
      <w:r w:rsidRPr="00121501">
        <w:rPr>
          <w:rFonts w:ascii="Times New Roman" w:hAnsi="Times New Roman"/>
          <w:color w:val="000000"/>
          <w:sz w:val="28"/>
          <w:lang w:val="ru-RU"/>
        </w:rPr>
        <w:t>ских позиций человека;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развитие наблюдательности, ассоциативного мышления и творческого воображения;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и любви к культурному наследию России через освоение отечественной художественной культуры; 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</w:t>
      </w:r>
      <w:r w:rsidRPr="00121501">
        <w:rPr>
          <w:rFonts w:ascii="Times New Roman" w:hAnsi="Times New Roman"/>
          <w:color w:val="000000"/>
          <w:sz w:val="28"/>
          <w:lang w:val="ru-RU"/>
        </w:rPr>
        <w:t>ниями изобразительного искусства, формирование активного отношения к традициям художественной культуры как смысловой, эстетической и личностно значимой ценности.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bookmarkStart w:id="3" w:name="037c86a0-0100-46f4-8a06-fc1394a836a9"/>
      <w:r w:rsidRPr="00121501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изобразительного искусства, – 102 часа: в 5 кл</w:t>
      </w:r>
      <w:r w:rsidRPr="00121501">
        <w:rPr>
          <w:rFonts w:ascii="Times New Roman" w:hAnsi="Times New Roman"/>
          <w:color w:val="000000"/>
          <w:sz w:val="28"/>
          <w:lang w:val="ru-RU"/>
        </w:rPr>
        <w:t>ассе – 34 часа (1 час в неделю), в 6 классе – 34 часа (1 час в неделю), в 7 классе – 34 часа (1 час в неделю).</w:t>
      </w:r>
      <w:bookmarkEnd w:id="3"/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изобразительному искусству на уровне основного общего образования структурировано по 4 модулям (3 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инвариантных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 xml:space="preserve"> и 1 вариат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ивный). Инвариантные модули реализуются последовательно в 5, 6 и 7 классах. Содержание вариативного модуля может быть реализовано дополнительно 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к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 xml:space="preserve"> инвариантным в одном или нескольких классах или во внеурочной деятельности.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Модуль №1 «Декоративно-прикладное </w:t>
      </w:r>
      <w:r w:rsidRPr="00121501">
        <w:rPr>
          <w:rFonts w:ascii="Times New Roman" w:hAnsi="Times New Roman"/>
          <w:color w:val="000000"/>
          <w:sz w:val="28"/>
          <w:lang w:val="ru-RU"/>
        </w:rPr>
        <w:t>и народное искусство» (5 класс)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Модуль №2 «Живопись, графика, скульптура» (6 класс)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Модуль №3 «Архитектура и дизайн» (7 класс)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Модуль №4 «Изображение в синтетических, экранных видах искусства и художественная фотография» (вариативный)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Каждый модуль програм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мы по изобразительному искусству обладает содержательной целостностью и организован по восходящему принципу в </w:t>
      </w: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>отношении углубления знаний по ведущей теме и усложнения умений обучающихся. Последовательность изучения модулей определяется психологическими воз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растными особенностями обучающихся, принципом системности обучения и опытом педагогической работы. 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955B86">
      <w:pPr>
        <w:rPr>
          <w:lang w:val="ru-RU"/>
        </w:rPr>
        <w:sectPr w:rsidR="00955B86" w:rsidRPr="00121501">
          <w:pgSz w:w="11906" w:h="16383"/>
          <w:pgMar w:top="1134" w:right="850" w:bottom="1134" w:left="1701" w:header="720" w:footer="720" w:gutter="0"/>
          <w:cols w:space="720"/>
        </w:sectPr>
      </w:pP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  <w:bookmarkStart w:id="4" w:name="block-25346484"/>
      <w:bookmarkEnd w:id="2"/>
    </w:p>
    <w:p w:rsidR="00955B86" w:rsidRPr="00121501" w:rsidRDefault="00640022">
      <w:pPr>
        <w:spacing w:after="0" w:line="264" w:lineRule="auto"/>
        <w:ind w:left="120"/>
        <w:jc w:val="both"/>
        <w:rPr>
          <w:lang w:val="ru-RU"/>
        </w:rPr>
      </w:pPr>
      <w:r w:rsidRPr="00121501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left="120"/>
        <w:jc w:val="both"/>
        <w:rPr>
          <w:lang w:val="ru-RU"/>
        </w:rPr>
      </w:pPr>
      <w:r w:rsidRPr="00121501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955B86" w:rsidRPr="00121501" w:rsidRDefault="00955B86">
      <w:pPr>
        <w:spacing w:after="0"/>
        <w:ind w:left="120"/>
        <w:rPr>
          <w:lang w:val="ru-RU"/>
        </w:rPr>
      </w:pPr>
    </w:p>
    <w:p w:rsidR="00955B86" w:rsidRPr="00121501" w:rsidRDefault="00955B86">
      <w:pPr>
        <w:spacing w:after="0"/>
        <w:ind w:left="120"/>
        <w:rPr>
          <w:lang w:val="ru-RU"/>
        </w:rPr>
      </w:pPr>
    </w:p>
    <w:p w:rsidR="00955B86" w:rsidRPr="00121501" w:rsidRDefault="00640022">
      <w:pPr>
        <w:spacing w:after="0" w:line="264" w:lineRule="auto"/>
        <w:ind w:left="120"/>
        <w:jc w:val="both"/>
        <w:rPr>
          <w:lang w:val="ru-RU"/>
        </w:rPr>
      </w:pPr>
      <w:r w:rsidRPr="00121501">
        <w:rPr>
          <w:rFonts w:ascii="Calibri" w:hAnsi="Calibri"/>
          <w:b/>
          <w:color w:val="000000"/>
          <w:sz w:val="28"/>
          <w:lang w:val="ru-RU"/>
        </w:rPr>
        <w:t>Модуль № 1 «Декоративно-прикладное и народное искусство».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Общие сведения о декоративно-прикладном искусстве.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и его виды. Декоративно-прикладное искусство и предметная среда жизни людей.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Древние корни народного искусства.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Истоки образного языка декоративно-прикладного искусства. Традиционные образы народного (крестьянского) </w:t>
      </w:r>
      <w:r w:rsidRPr="00121501">
        <w:rPr>
          <w:rFonts w:ascii="Times New Roman" w:hAnsi="Times New Roman"/>
          <w:color w:val="000000"/>
          <w:sz w:val="28"/>
          <w:lang w:val="ru-RU"/>
        </w:rPr>
        <w:t>прикладного искусства.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Связь народного искусства с природой, бытом, трудом, верованиями и эпосом.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Роль природных материалов в строительстве и изготовлении предметов быта, их значение в характере труда и жизненного уклада.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Образно-символический язык наро</w:t>
      </w:r>
      <w:r w:rsidRPr="00121501">
        <w:rPr>
          <w:rFonts w:ascii="Times New Roman" w:hAnsi="Times New Roman"/>
          <w:color w:val="000000"/>
          <w:sz w:val="28"/>
          <w:lang w:val="ru-RU"/>
        </w:rPr>
        <w:t>дного прикладного искусства.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Знаки-символы традиционного крестьянского прикладного искусства.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Выполнение рисунков на темы древних узоров деревянной резьбы, росписи по дереву, вышивки. Освоение навыков декоративного обобщения в процессе практической </w:t>
      </w:r>
      <w:r w:rsidRPr="00121501">
        <w:rPr>
          <w:rFonts w:ascii="Times New Roman" w:hAnsi="Times New Roman"/>
          <w:color w:val="000000"/>
          <w:sz w:val="28"/>
          <w:lang w:val="ru-RU"/>
        </w:rPr>
        <w:t>творческой работы.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Убранство русской избы.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Конструкция избы, единство красоты и пользы – 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функционального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 xml:space="preserve"> и символического – в её постройке и украшении.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Символическое значение образов и мотивов в узорном убранстве русских изб. Картина мира в образном стр</w:t>
      </w:r>
      <w:r w:rsidRPr="00121501">
        <w:rPr>
          <w:rFonts w:ascii="Times New Roman" w:hAnsi="Times New Roman"/>
          <w:color w:val="000000"/>
          <w:sz w:val="28"/>
          <w:lang w:val="ru-RU"/>
        </w:rPr>
        <w:t>ое бытового крестьянского искусства.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>Выполнение рисунков – эскизов орнаментального декора крестьянского дома.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Устройство внутреннего пространства крестьянского дома.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Декоративные элементы жилой среды.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Определяющая роль природных материалов для конструк</w:t>
      </w:r>
      <w:r w:rsidRPr="00121501">
        <w:rPr>
          <w:rFonts w:ascii="Times New Roman" w:hAnsi="Times New Roman"/>
          <w:color w:val="000000"/>
          <w:sz w:val="28"/>
          <w:lang w:val="ru-RU"/>
        </w:rPr>
        <w:t>ции и декора традиционной постройки жилого дома в любой природной среде. Мудрость соотношения характера постройки, символики её декора и уклада жизни для каждого народа.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Выполнение рисунков предметов народного быта, выявление мудрости их выразительной фор</w:t>
      </w:r>
      <w:r w:rsidRPr="00121501">
        <w:rPr>
          <w:rFonts w:ascii="Times New Roman" w:hAnsi="Times New Roman"/>
          <w:color w:val="000000"/>
          <w:sz w:val="28"/>
          <w:lang w:val="ru-RU"/>
        </w:rPr>
        <w:t>мы и орнаментально-символического оформления.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Народный праздничный костюм.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Образный строй народного праздничного костюма – женского и мужского.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Традиционная конструкция русского женского костюма – северорусский (сарафан) и южнорусский (понёва) варианты.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Разнообразие форм и украшений народного праздничного костюма для различных регионов страны.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Искусство народной вышивки. Вышивка в народных костюмах и обрядах. Древнее происхождение и присутствие всех типов орнаментов в народной вышивке. Символическое </w:t>
      </w:r>
      <w:r w:rsidRPr="00121501">
        <w:rPr>
          <w:rFonts w:ascii="Times New Roman" w:hAnsi="Times New Roman"/>
          <w:color w:val="000000"/>
          <w:sz w:val="28"/>
          <w:lang w:val="ru-RU"/>
        </w:rPr>
        <w:t>изображение женских фигур и образов всадников в орнаментах вышивки. Особенности традиционных орнаментов текстильных промыслов в разных регионах страны.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Выполнение рисунков традиционных праздничных костюмов, выражение в форме, цветовом решении, орнаментике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костюма черт национального своеобразия.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Народные праздники и праздничные обряды как синтез всех видов народного творчества.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Выполнение сюжетной композиции или участие в работе по созданию коллективного панно на тему традиций народных праздников.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>Народн</w:t>
      </w:r>
      <w:r w:rsidRPr="00121501">
        <w:rPr>
          <w:rFonts w:ascii="Times New Roman" w:hAnsi="Times New Roman"/>
          <w:color w:val="000000"/>
          <w:sz w:val="28"/>
          <w:lang w:val="ru-RU"/>
        </w:rPr>
        <w:t>ые художественные промыслы.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Роль и значение народных промыслов в современной жизни. Искусство и ремесло. Традиции культуры, особенные для каждого региона.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Многообразие видов традиционных ремёсел и происхождение художественных промыслов народов России.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</w:t>
      </w:r>
      <w:r w:rsidRPr="00121501">
        <w:rPr>
          <w:rFonts w:ascii="Times New Roman" w:hAnsi="Times New Roman"/>
          <w:color w:val="000000"/>
          <w:sz w:val="28"/>
          <w:lang w:val="ru-RU"/>
        </w:rPr>
        <w:t>азнообразие материалов народных ремёсел и их связь с регионально-национальным бытом (дерево, береста, керамика, металл, кость, мех и кожа, шерсть и лён).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Традиционные древние образы в современных игрушках народных промыслов. Особенности цветового строя, о</w:t>
      </w:r>
      <w:r w:rsidRPr="00121501">
        <w:rPr>
          <w:rFonts w:ascii="Times New Roman" w:hAnsi="Times New Roman"/>
          <w:color w:val="000000"/>
          <w:sz w:val="28"/>
          <w:lang w:val="ru-RU"/>
        </w:rPr>
        <w:t>сновные орнаментальные элементы росписи филимоновской, дымковской, каргопольской игрушки. Местные промыслы игрушек разных регионов страны.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Создание эскиза игрушки по мотивам избранного промысла.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Роспись по дереву. Хохлома. Краткие сведения по истории хох</w:t>
      </w:r>
      <w:r w:rsidRPr="00121501">
        <w:rPr>
          <w:rFonts w:ascii="Times New Roman" w:hAnsi="Times New Roman"/>
          <w:color w:val="000000"/>
          <w:sz w:val="28"/>
          <w:lang w:val="ru-RU"/>
        </w:rPr>
        <w:t>ломского промысла. Травный узор, «травка» – основной мотив хохломского орнамента. Связь с природой. Единство формы и декора в произведениях промысла. Последовательность выполнения травного орнамента. Праздничность изделий «золотой хохломы».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Городецкая рос</w:t>
      </w:r>
      <w:r w:rsidRPr="00121501">
        <w:rPr>
          <w:rFonts w:ascii="Times New Roman" w:hAnsi="Times New Roman"/>
          <w:color w:val="000000"/>
          <w:sz w:val="28"/>
          <w:lang w:val="ru-RU"/>
        </w:rPr>
        <w:t>пись по дереву. Краткие сведения по истории. Традиционные образы городецкой росписи предметов быта. Птица и конь – традиционные мотивы орнаментальных композиций. Сюжетные мотивы, основные приёмы и композиционные особенности городецкой росписи.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Посуда из г</w:t>
      </w:r>
      <w:r w:rsidRPr="00121501">
        <w:rPr>
          <w:rFonts w:ascii="Times New Roman" w:hAnsi="Times New Roman"/>
          <w:color w:val="000000"/>
          <w:sz w:val="28"/>
          <w:lang w:val="ru-RU"/>
        </w:rPr>
        <w:t>лины. Искусство Гжели. Краткие сведения по истории промысла. Гжельская керамика и фарфор: единство скульптурной формы и кобальтового декора. Природные мотивы росписи посуды. Приёмы мазка, тональный контраст, сочетание пятна и линии.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Роспись по металлу. </w:t>
      </w:r>
      <w:r w:rsidRPr="00121501">
        <w:rPr>
          <w:rFonts w:ascii="Times New Roman" w:hAnsi="Times New Roman"/>
          <w:color w:val="000000"/>
          <w:sz w:val="28"/>
          <w:lang w:val="ru-RU"/>
        </w:rPr>
        <w:t>Жостово. Краткие сведения по истории промысла. Разнообразие форм подносов, цветового и композиционного решения росписей. Приёмы свободной кистевой импровизации в живописи цветочных букетов. Эффект освещённости и объёмности изображения.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>Древние традиции ху</w:t>
      </w:r>
      <w:r w:rsidRPr="00121501">
        <w:rPr>
          <w:rFonts w:ascii="Times New Roman" w:hAnsi="Times New Roman"/>
          <w:color w:val="000000"/>
          <w:sz w:val="28"/>
          <w:lang w:val="ru-RU"/>
        </w:rPr>
        <w:t>дожественной обработки металла в разных регионах страны. Разнообразие назначения предметов и художественно-технических приёмов работы с металлом.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Искусство лаковой живописи: Палех, Федоскино, 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Холуй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>, Мстёра – роспись шкатулок, ларчиков, табакерок из папье-</w:t>
      </w:r>
      <w:r w:rsidRPr="00121501">
        <w:rPr>
          <w:rFonts w:ascii="Times New Roman" w:hAnsi="Times New Roman"/>
          <w:color w:val="000000"/>
          <w:sz w:val="28"/>
          <w:lang w:val="ru-RU"/>
        </w:rPr>
        <w:t>маше. Происхождение искусства лаковой миниатюры в России. Особенности стиля каждой школы. Роль искусства лаковой миниатюры в сохранении и развитии традиций отечественной культуры.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Мир сказок и легенд, примет и оберегов в творчестве мастеров художественных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промыслов.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Отражение в изделиях народных промыслов многообразия исторических, духовных и культурных традиций.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Народные художественные ремёсла и промыслы – материальные и духовные ценности, неотъемлемая часть культурного наследия России.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Декоративно-при</w:t>
      </w:r>
      <w:r w:rsidRPr="00121501">
        <w:rPr>
          <w:rFonts w:ascii="Times New Roman" w:hAnsi="Times New Roman"/>
          <w:color w:val="000000"/>
          <w:sz w:val="28"/>
          <w:lang w:val="ru-RU"/>
        </w:rPr>
        <w:t>кладное искусство в культуре разных эпох и народов.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Роль декоративно-прикладного искусства в культуре древних цивилизаций.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Отражение в декоре мировоззрения эпохи, организации общества, традиций быта и ремесла, уклада жизни людей.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Характерные признаки пр</w:t>
      </w:r>
      <w:r w:rsidRPr="00121501">
        <w:rPr>
          <w:rFonts w:ascii="Times New Roman" w:hAnsi="Times New Roman"/>
          <w:color w:val="000000"/>
          <w:sz w:val="28"/>
          <w:lang w:val="ru-RU"/>
        </w:rPr>
        <w:t>оизведений декоративно-прикладного искусства, основные мотивы и символика орнаментов в культуре разных эпох.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Характерные особенности одежды для культуры разных эпох и народов. Выражение образа человека, его положения в обществе и характера деятельности в </w:t>
      </w:r>
      <w:r w:rsidRPr="00121501">
        <w:rPr>
          <w:rFonts w:ascii="Times New Roman" w:hAnsi="Times New Roman"/>
          <w:color w:val="000000"/>
          <w:sz w:val="28"/>
          <w:lang w:val="ru-RU"/>
        </w:rPr>
        <w:t>его костюме и его украшениях. Украшение жизненного пространства: построений, интерьеров, предметов быта – в культуре разных эпох.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Декоративно-прикладное искусство в жизни современного человека.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>Многообразие материалов и техник современного декоративно-пр</w:t>
      </w:r>
      <w:r w:rsidRPr="00121501">
        <w:rPr>
          <w:rFonts w:ascii="Times New Roman" w:hAnsi="Times New Roman"/>
          <w:color w:val="000000"/>
          <w:sz w:val="28"/>
          <w:lang w:val="ru-RU"/>
        </w:rPr>
        <w:t>икладного искусства (художественная керамика, стекло, металл, гобелен, роспись по ткани, моделирование одежды).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Символический знак в современной жизни: эмблема, логотип, указующий или декоративный знак.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Государственная символика и традиции геральдики. </w:t>
      </w:r>
      <w:r w:rsidRPr="00121501">
        <w:rPr>
          <w:rFonts w:ascii="Times New Roman" w:hAnsi="Times New Roman"/>
          <w:color w:val="000000"/>
          <w:sz w:val="28"/>
          <w:lang w:val="ru-RU"/>
        </w:rPr>
        <w:t>Декоративные украшения предметов нашего быта и одежды. Значение украшений в проявлении образа человека, его характера, самопонимания, установок и намерений.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Декор на улицах и декор помещений. Декор праздничный и повседневный. Праздничное оформление школы.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left="120"/>
        <w:jc w:val="both"/>
        <w:rPr>
          <w:lang w:val="ru-RU"/>
        </w:rPr>
      </w:pPr>
      <w:r w:rsidRPr="00121501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955B86" w:rsidRPr="00121501" w:rsidRDefault="00955B86">
      <w:pPr>
        <w:spacing w:after="0"/>
        <w:ind w:left="120"/>
        <w:rPr>
          <w:lang w:val="ru-RU"/>
        </w:rPr>
      </w:pPr>
    </w:p>
    <w:p w:rsidR="00955B86" w:rsidRPr="00121501" w:rsidRDefault="00640022">
      <w:pPr>
        <w:spacing w:after="0" w:line="264" w:lineRule="auto"/>
        <w:ind w:left="120"/>
        <w:jc w:val="both"/>
        <w:rPr>
          <w:lang w:val="ru-RU"/>
        </w:rPr>
      </w:pPr>
      <w:r w:rsidRPr="00121501">
        <w:rPr>
          <w:rFonts w:ascii="Times New Roman" w:hAnsi="Times New Roman"/>
          <w:b/>
          <w:color w:val="000000"/>
          <w:sz w:val="28"/>
          <w:lang w:val="ru-RU"/>
        </w:rPr>
        <w:t>Модуль № 2 «Живопись, графика, скульптура».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Общие сведения о видах искусства.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Пространственные и временные виды искусства.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Изобразительные, конструктивные и декоративные виды пространственных искусств, их место и назначение в жизни людей.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Основ</w:t>
      </w:r>
      <w:r w:rsidRPr="00121501">
        <w:rPr>
          <w:rFonts w:ascii="Times New Roman" w:hAnsi="Times New Roman"/>
          <w:color w:val="000000"/>
          <w:sz w:val="28"/>
          <w:lang w:val="ru-RU"/>
        </w:rPr>
        <w:t>ные виды живописи, графики и скульптуры. Художник и зритель: зрительские умения, знания и творчество зрителя.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Живописные, графические и скульптурные художественные материалы, их особые свойства.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Рисунок – основа изобразительного искусства и мастерства художника.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Виды рисунка: зарисовка, набросок, учебный рисунок и творческий рисунок.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Навыки размещения рисунка в листе, выбор формата.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Начальные умения рисунка с натуры. Зарисовки простых предметов.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Линейные графические рисунки и наброски. Тон и тональные отношения: тёмное – светлое.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Ритм и ритмическая организация плоскости листа.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Основы цветоведения: понятие цвета в художественной деятельности, физическая основа цвета, цветовой круг, основные и соста</w:t>
      </w:r>
      <w:r w:rsidRPr="00121501">
        <w:rPr>
          <w:rFonts w:ascii="Times New Roman" w:hAnsi="Times New Roman"/>
          <w:color w:val="000000"/>
          <w:sz w:val="28"/>
          <w:lang w:val="ru-RU"/>
        </w:rPr>
        <w:t>вные цвета, дополнительные цвета.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>Цвет как выразительное средство в изобразительном искусстве: холодный и тёплый цвет, понятие цветовых отношений; колорит в живописи.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Виды скульптуры и характер материала в скульптуре. Скульптурные памятники, парковая скуль</w:t>
      </w:r>
      <w:r w:rsidRPr="00121501">
        <w:rPr>
          <w:rFonts w:ascii="Times New Roman" w:hAnsi="Times New Roman"/>
          <w:color w:val="000000"/>
          <w:sz w:val="28"/>
          <w:lang w:val="ru-RU"/>
        </w:rPr>
        <w:t>птура, камерная скульптура. Статика и движение в скульптуре. Круглая скульптура. Произведения мелкой пластики. Виды рельефа.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Жанровая система в изобразительном искусстве как инструмент для сравнения и анализа произведений </w:t>
      </w:r>
      <w:r w:rsidRPr="00121501">
        <w:rPr>
          <w:rFonts w:ascii="Times New Roman" w:hAnsi="Times New Roman"/>
          <w:color w:val="000000"/>
          <w:sz w:val="28"/>
          <w:lang w:val="ru-RU"/>
        </w:rPr>
        <w:t>изобразительного искусства.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Предмет изображения, сюжет и содержание произведения изобразительного искусства.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Натюрморт.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Изображение предметного мира в изобразительном искусстве и появление жанра натюрморта в европейском и отечественном искусстве.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Основы гр</w:t>
      </w:r>
      <w:r w:rsidRPr="00121501">
        <w:rPr>
          <w:rFonts w:ascii="Times New Roman" w:hAnsi="Times New Roman"/>
          <w:color w:val="000000"/>
          <w:sz w:val="28"/>
          <w:lang w:val="ru-RU"/>
        </w:rPr>
        <w:t>афической грамоты: правила объёмного изображения предметов на плоскости.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Линейное построение предмета в пространстве: линия горизонта, точка зрения и точка схода, правила перспективных сокращений.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Изображение окружности в перспективе.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Рисование геометричес</w:t>
      </w:r>
      <w:r w:rsidRPr="00121501">
        <w:rPr>
          <w:rFonts w:ascii="Times New Roman" w:hAnsi="Times New Roman"/>
          <w:color w:val="000000"/>
          <w:sz w:val="28"/>
          <w:lang w:val="ru-RU"/>
        </w:rPr>
        <w:t>ких тел на основе правил линейной перспективы.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Сложная пространственная форма и выявление её конструкции.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Рисунок сложной формы предмета как соотношение простых геометрических фигур.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Линейный рисунок конструкции из нескольких геометрических тел.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Освещение </w:t>
      </w:r>
      <w:r w:rsidRPr="00121501">
        <w:rPr>
          <w:rFonts w:ascii="Times New Roman" w:hAnsi="Times New Roman"/>
          <w:color w:val="000000"/>
          <w:sz w:val="28"/>
          <w:lang w:val="ru-RU"/>
        </w:rPr>
        <w:t>как средство выявления объёма предмета. Понятия «свет», «блик», «полутень», «собственная тень», «рефлекс», «падающая тень». Особенности освещения «по свету» и «против света».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Рисунок натюрморта графическими материалами с натуры или по представлению.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Творче</w:t>
      </w:r>
      <w:r w:rsidRPr="00121501">
        <w:rPr>
          <w:rFonts w:ascii="Times New Roman" w:hAnsi="Times New Roman"/>
          <w:color w:val="000000"/>
          <w:sz w:val="28"/>
          <w:lang w:val="ru-RU"/>
        </w:rPr>
        <w:t>ский натюрмо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рт в гр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>афике. Произведения художников-графиков. Особенности графических техник. Печатная графика.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Живописное изображение натюрморта. Цвет в натюрмортах европейских и отечественных живописцев. Опыт создания живописного натюрморта.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Портрет.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Портр</w:t>
      </w:r>
      <w:r w:rsidRPr="00121501">
        <w:rPr>
          <w:rFonts w:ascii="Times New Roman" w:hAnsi="Times New Roman"/>
          <w:color w:val="000000"/>
          <w:sz w:val="28"/>
          <w:lang w:val="ru-RU"/>
        </w:rPr>
        <w:t>ет как образ определённого реального человека. Изображение портрета человека в искусстве разных эпох. Выражение в портретном изображении характера человека и мировоззренческих идеалов эпохи.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Великие портретисты в европейском искусстве.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развития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портретного жанра в отечественном искусстве. Великие портретисты в русской живописи.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Парадный и камерный портрет в живописи.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Особенности развития жанра портрета в искусстве ХХ 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>. – отечественном и европейском.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Построение головы человека, основные пропорци</w:t>
      </w:r>
      <w:r w:rsidRPr="00121501">
        <w:rPr>
          <w:rFonts w:ascii="Times New Roman" w:hAnsi="Times New Roman"/>
          <w:color w:val="000000"/>
          <w:sz w:val="28"/>
          <w:lang w:val="ru-RU"/>
        </w:rPr>
        <w:t>и лица, соотношение лицевой и черепной частей головы.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Графический портрет в работах известных художников. Разнообразие графических средств в изображении образа человека. Графический портретный рисунок с натуры или по памяти.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Роль освещения головы при созда</w:t>
      </w:r>
      <w:r w:rsidRPr="00121501">
        <w:rPr>
          <w:rFonts w:ascii="Times New Roman" w:hAnsi="Times New Roman"/>
          <w:color w:val="000000"/>
          <w:sz w:val="28"/>
          <w:lang w:val="ru-RU"/>
        </w:rPr>
        <w:t>нии портретного образа.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Свет и тень в изображении головы человека.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Портрет в скульптуре.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Выражение характера человека, его социального положения и образа эпохи в скульптурном портрете.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Значение свойств художественных материалов в создании скульптурного </w:t>
      </w:r>
      <w:r w:rsidRPr="00121501">
        <w:rPr>
          <w:rFonts w:ascii="Times New Roman" w:hAnsi="Times New Roman"/>
          <w:color w:val="000000"/>
          <w:sz w:val="28"/>
          <w:lang w:val="ru-RU"/>
        </w:rPr>
        <w:t>портрета.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Живописное изображение портрета. Роль цвета в живописном портретном образе в произведениях выдающихся живописцев.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Опыт работы над созданием живописного портрета.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Пейзаж.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Особенности изображения пространства в эпоху Древнего мира, в средневековом </w:t>
      </w:r>
      <w:r w:rsidRPr="00121501">
        <w:rPr>
          <w:rFonts w:ascii="Times New Roman" w:hAnsi="Times New Roman"/>
          <w:color w:val="000000"/>
          <w:sz w:val="28"/>
          <w:lang w:val="ru-RU"/>
        </w:rPr>
        <w:t>искусстве и в эпоху Возрождения.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Правила построения линейной перспективы в изображении пространства.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Правила воздушной перспективы, построения переднего, среднего и дальнего планов при изображении пейзажа.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Особенности изображения разных состояний природы и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её освещения. Романтический пейзаж. Морские пейзажи И. Айвазовского.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Особенности изображения природы в творчестве импрессионистов и постимпрессионистов. Представления о пленэрной живописи и колористической изменчивости состояний природы.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Живописное изобра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жение различных состояний природы. Пейзаж в истории русской живописи и его значение в отечественной культуре. История становления картины Родины в развитии отечественной пейзажной живописи </w:t>
      </w:r>
      <w:r>
        <w:rPr>
          <w:rFonts w:ascii="Times New Roman" w:hAnsi="Times New Roman"/>
          <w:color w:val="000000"/>
          <w:sz w:val="28"/>
        </w:rPr>
        <w:t>XIX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Становление образа родной природы в произведениях А.Венециан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ова и его учеников: А.Саврасова, И.Шишкина. Пейзажная живопись И.Левитана и </w:t>
      </w: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>её значение для русской культуры. Значение художественного образа отечественного пейзажа в развитии чувства Родины.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Творческий опыт в создании композиционного живописного пейзажа с</w:t>
      </w:r>
      <w:r w:rsidRPr="00121501">
        <w:rPr>
          <w:rFonts w:ascii="Times New Roman" w:hAnsi="Times New Roman"/>
          <w:color w:val="000000"/>
          <w:sz w:val="28"/>
          <w:lang w:val="ru-RU"/>
        </w:rPr>
        <w:t>воей Родины.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Графический образ пейзажа в работах выдающихся мастеров. Средства выразительности в графическом рисунке и многообразие графических техник.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Графические зарисовки и графическая композиция на темы окружающей природы.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Городской пейзаж в творчестве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мастеров искусства. Многообразие в понимании образа города.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Город как материальное воплощение отечественной истории и культурного наследия. Задачи охраны культурного наследия и исторического образа в жизни современного города.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Опыт изображения городского </w:t>
      </w:r>
      <w:r w:rsidRPr="00121501">
        <w:rPr>
          <w:rFonts w:ascii="Times New Roman" w:hAnsi="Times New Roman"/>
          <w:color w:val="000000"/>
          <w:sz w:val="28"/>
          <w:lang w:val="ru-RU"/>
        </w:rPr>
        <w:t>пейзажа. Наблюдательная перспектива и ритмическая организация плоскости изображения.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Бытовой жанр в изобразительном искусстве.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Изображение труда и бытовой жизни людей в традициях искусства разных эпох. Значение художественного изображения бытовой жизни люд</w:t>
      </w:r>
      <w:r w:rsidRPr="00121501">
        <w:rPr>
          <w:rFonts w:ascii="Times New Roman" w:hAnsi="Times New Roman"/>
          <w:color w:val="000000"/>
          <w:sz w:val="28"/>
          <w:lang w:val="ru-RU"/>
        </w:rPr>
        <w:t>ей в понимании истории человечества и современной жизни.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Жанровая картина как обобщение жизненных впечатлений художника. Тема, сюжет, содержание в жанровой картине. Образ нравственных и ценностных смыслов в жанровой картине и роль картины в их утверждении.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Работа над сюжетной композицией. Композиция как целостность в организации художественных выразительных средств и взаимосвязи всех компонентов произведения.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Исторический жанр в изобразительном искусстве.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Историческая тема в искусстве как изображение наибол</w:t>
      </w:r>
      <w:r w:rsidRPr="00121501">
        <w:rPr>
          <w:rFonts w:ascii="Times New Roman" w:hAnsi="Times New Roman"/>
          <w:color w:val="000000"/>
          <w:sz w:val="28"/>
          <w:lang w:val="ru-RU"/>
        </w:rPr>
        <w:t>ее значительных событий в жизни общества.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Жанровые разновидности исторической картины в зависимости от сюжета: мифологическая картина, картина на библейские темы, батальная картина и другие.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Историческая картина в русском искусстве </w:t>
      </w:r>
      <w:r>
        <w:rPr>
          <w:rFonts w:ascii="Times New Roman" w:hAnsi="Times New Roman"/>
          <w:color w:val="000000"/>
          <w:sz w:val="28"/>
        </w:rPr>
        <w:t>XIX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в. и её особое место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в развитии отечественной культуры.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Картина К. Брюллова «Последний день Помпеи», исторические картины в творчестве В. Сурикова и других. Исторический образ России в картинах ХХ 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>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Работа над сюжетной композицией. Этапы длительного периода работы художника 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над исторической картиной: идея и эскизы, сбор материала и </w:t>
      </w: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>работа над этюдами, уточнения композиции в эскизах, картон композиции, работа над холстом.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Разработка эскизов композиции на историческую тему с опорой на собранный материал по задуманному сюжету.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Исторические картины на библейские темы: место и значение сюжетов Священной истории в европейской культуре.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Вечные темы и их нравственное и духовно-ценностное выражение как «духовная ось», соединяющая жизненные </w:t>
      </w:r>
      <w:r w:rsidRPr="00121501">
        <w:rPr>
          <w:rFonts w:ascii="Times New Roman" w:hAnsi="Times New Roman"/>
          <w:color w:val="000000"/>
          <w:sz w:val="28"/>
          <w:lang w:val="ru-RU"/>
        </w:rPr>
        <w:t>позиции разных поколений.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Произведения на библейские темы Леонардо да Винчи, Рафаэля, Рембрандта, в скульптуре «Пьета» Микеланджело и других. 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 xml:space="preserve">Библейские темы в отечественных картинах </w:t>
      </w:r>
      <w:r>
        <w:rPr>
          <w:rFonts w:ascii="Times New Roman" w:hAnsi="Times New Roman"/>
          <w:color w:val="000000"/>
          <w:sz w:val="28"/>
        </w:rPr>
        <w:t>XIX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в. (А. Иванов.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 xml:space="preserve"> «Явление Христа народу», И. Крамской. «Христос в пусты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не», Н. Ге. «Тайная вечеря», В. Поленов. 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«Христос и грешница»).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 xml:space="preserve"> Иконопись как великое проявление русской культуры. Язык изображения в иконе – его религиозный и символический смысл.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Великие русские иконописцы: духовный свет икон Андрея Рублёва, Феофана Грек</w:t>
      </w:r>
      <w:r w:rsidRPr="00121501">
        <w:rPr>
          <w:rFonts w:ascii="Times New Roman" w:hAnsi="Times New Roman"/>
          <w:color w:val="000000"/>
          <w:sz w:val="28"/>
          <w:lang w:val="ru-RU"/>
        </w:rPr>
        <w:t>а, Дионисия.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Работа над эскизом сюжетной композиции.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Роль и значение изобразительного искусства в жизни людей: образ мира в изобразительном искусстве.</w:t>
      </w:r>
    </w:p>
    <w:p w:rsidR="00955B86" w:rsidRPr="00121501" w:rsidRDefault="00955B86">
      <w:pPr>
        <w:spacing w:after="0"/>
        <w:ind w:left="120"/>
        <w:rPr>
          <w:lang w:val="ru-RU"/>
        </w:rPr>
      </w:pPr>
      <w:bookmarkStart w:id="5" w:name="_Toc137210403"/>
      <w:bookmarkEnd w:id="5"/>
    </w:p>
    <w:p w:rsidR="00955B86" w:rsidRPr="00121501" w:rsidRDefault="00640022">
      <w:pPr>
        <w:spacing w:after="0"/>
        <w:ind w:left="120"/>
        <w:rPr>
          <w:lang w:val="ru-RU"/>
        </w:rPr>
      </w:pPr>
      <w:r w:rsidRPr="00121501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left="120"/>
        <w:jc w:val="both"/>
        <w:rPr>
          <w:lang w:val="ru-RU"/>
        </w:rPr>
      </w:pPr>
      <w:r w:rsidRPr="00121501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Архитектура и дизайн – искусства художественной постройки – </w:t>
      </w:r>
      <w:r w:rsidRPr="00121501">
        <w:rPr>
          <w:rFonts w:ascii="Times New Roman" w:hAnsi="Times New Roman"/>
          <w:color w:val="000000"/>
          <w:sz w:val="28"/>
          <w:lang w:val="ru-RU"/>
        </w:rPr>
        <w:t>конструктивные искусства.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Дизайн и архитектура как создатели «второй природы» – предметно-пространственной среды жизни людей.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Функциональность предметно-пространственной среды и выражение в ней мировосприятия, духовно-ценностных позиций общества.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Материаль</w:t>
      </w:r>
      <w:r w:rsidRPr="00121501">
        <w:rPr>
          <w:rFonts w:ascii="Times New Roman" w:hAnsi="Times New Roman"/>
          <w:color w:val="000000"/>
          <w:sz w:val="28"/>
          <w:lang w:val="ru-RU"/>
        </w:rPr>
        <w:t>ная культура человечества как уникальная информация о жизни людей в разные исторические эпохи.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Роль архитектуры в понимании человеком своей идентичности. Задачи сохранения культурного наследия и природного ландшафта.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Возникновение архитектуры и дизайна на 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разных этапах общественного развития. Единство 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функционального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 xml:space="preserve"> и художественного – целесообразности и красоты.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Графический дизайн.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>Композиция как основа реализации замысла в любой творческой деятельности. Основы формальной композиции в конструктивных искус</w:t>
      </w:r>
      <w:r w:rsidRPr="00121501">
        <w:rPr>
          <w:rFonts w:ascii="Times New Roman" w:hAnsi="Times New Roman"/>
          <w:color w:val="000000"/>
          <w:sz w:val="28"/>
          <w:lang w:val="ru-RU"/>
        </w:rPr>
        <w:t>ствах.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Элементы композиции в графическом дизайне: пятно, линия, цвет, буква, текст и изображение.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Формальная композиция как композиционное построение на основе сочетания геометрических фигур, без предметного содержания.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Основные свойства композиции: целост</w:t>
      </w:r>
      <w:r w:rsidRPr="00121501">
        <w:rPr>
          <w:rFonts w:ascii="Times New Roman" w:hAnsi="Times New Roman"/>
          <w:color w:val="000000"/>
          <w:sz w:val="28"/>
          <w:lang w:val="ru-RU"/>
        </w:rPr>
        <w:t>ность и соподчинённость элементов.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Ритмическая организация элементов: выделение доминанты, симметрия и асимметрия, динамическая и статичная композиция, контраст, нюанс, акцент, замкнутость или открытость композиции.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Практические упражнения по созданию комп</w:t>
      </w:r>
      <w:r w:rsidRPr="00121501">
        <w:rPr>
          <w:rFonts w:ascii="Times New Roman" w:hAnsi="Times New Roman"/>
          <w:color w:val="000000"/>
          <w:sz w:val="28"/>
          <w:lang w:val="ru-RU"/>
        </w:rPr>
        <w:t>озиции с вариативным ритмическим расположением геометрических фигур на плоскости.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Роль цвета в организации композиционного пространства. Функциональные задачи цвета в конструктивных искусствах.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Цвет и законы колористики. Применение локального цвета. </w:t>
      </w:r>
      <w:r w:rsidRPr="00121501">
        <w:rPr>
          <w:rFonts w:ascii="Times New Roman" w:hAnsi="Times New Roman"/>
          <w:color w:val="000000"/>
          <w:sz w:val="28"/>
          <w:lang w:val="ru-RU"/>
        </w:rPr>
        <w:t>Цветовой акцент, ритм цветовых форм, доминанта.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Шрифты и шрифтовая композиция в графическом дизайне. Форма буквы как изобразительно-смысловой символ.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Шрифт и содержание текста. Стилизация шрифта.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Типографика. Понимание типографской строки как элемента плос</w:t>
      </w:r>
      <w:r w:rsidRPr="00121501">
        <w:rPr>
          <w:rFonts w:ascii="Times New Roman" w:hAnsi="Times New Roman"/>
          <w:color w:val="000000"/>
          <w:sz w:val="28"/>
          <w:lang w:val="ru-RU"/>
        </w:rPr>
        <w:t>костной композиции.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Выполнение аналитических и практических работ по теме «Буква – изобразительный элемент композиции».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Логотип как графический знак, эмблема или стилизованный графический символ. Функции логотипа. Шрифтовой логотип. Знаковый логотип.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Компо</w:t>
      </w:r>
      <w:r w:rsidRPr="00121501">
        <w:rPr>
          <w:rFonts w:ascii="Times New Roman" w:hAnsi="Times New Roman"/>
          <w:color w:val="000000"/>
          <w:sz w:val="28"/>
          <w:lang w:val="ru-RU"/>
        </w:rPr>
        <w:t>зиционные основы макетирования в графическом дизайне при соединении текста и изображения.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Искусство плаката. Синтез слова и изображения. Изобразительный язык плаката. Композиционный монтаж изображения и текста в плакате, рекламе, поздравительной открытке.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Многообразие форм графического дизайна. Дизайн книги и журнала. Элементы, составляющие конструкцию и художественное оформление книги, журнала.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Макет разворота книги или журнала по выбранной теме в виде коллажа или на основе компьютерных программ.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Макетиров</w:t>
      </w:r>
      <w:r w:rsidRPr="00121501">
        <w:rPr>
          <w:rFonts w:ascii="Times New Roman" w:hAnsi="Times New Roman"/>
          <w:color w:val="000000"/>
          <w:sz w:val="28"/>
          <w:lang w:val="ru-RU"/>
        </w:rPr>
        <w:t>ание объёмно-пространственных композиций.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>Композиция плоскостная и пространственная. Композиционная организация пространства. Прочтение плоскостной композиции как «чертежа» пространства.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Макетирование. Введение в макет понятия рельефа местности и способы е</w:t>
      </w:r>
      <w:r w:rsidRPr="00121501">
        <w:rPr>
          <w:rFonts w:ascii="Times New Roman" w:hAnsi="Times New Roman"/>
          <w:color w:val="000000"/>
          <w:sz w:val="28"/>
          <w:lang w:val="ru-RU"/>
        </w:rPr>
        <w:t>го обозначения на макете.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Выполнение практических работ по созданию объёмно-пространственных композиций. Объём и пространство. Взаимосвязь объектов в архитектурном макете.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Структура зданий различных архитектурных стилей и эпох: выявление простых объёмов, о</w:t>
      </w:r>
      <w:r w:rsidRPr="00121501">
        <w:rPr>
          <w:rFonts w:ascii="Times New Roman" w:hAnsi="Times New Roman"/>
          <w:color w:val="000000"/>
          <w:sz w:val="28"/>
          <w:lang w:val="ru-RU"/>
        </w:rPr>
        <w:t>бразующих целостную постройку. Взаимное влияние объёмов и их сочетаний на образный характер постройки.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Понятие тектоники как выражение в художественной форме конструктивной сущности сооружения и логики конструктивного соотношения его частей.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Роль эволюции </w:t>
      </w:r>
      <w:r w:rsidRPr="00121501">
        <w:rPr>
          <w:rFonts w:ascii="Times New Roman" w:hAnsi="Times New Roman"/>
          <w:color w:val="000000"/>
          <w:sz w:val="28"/>
          <w:lang w:val="ru-RU"/>
        </w:rPr>
        <w:t>строительных материалов и строительных технологий в изменении архитектурных конструкций (перекрытия и опора – стоечно-балочная конструкция – архитектура сводов, каркасная каменная архитектура, металлический каркас, железобетон и язык современной архитектур</w:t>
      </w:r>
      <w:r w:rsidRPr="00121501">
        <w:rPr>
          <w:rFonts w:ascii="Times New Roman" w:hAnsi="Times New Roman"/>
          <w:color w:val="000000"/>
          <w:sz w:val="28"/>
          <w:lang w:val="ru-RU"/>
        </w:rPr>
        <w:t>ы).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Многообразие предметного мира, создаваемого человеком. Функция вещи и её форма. Образ времени в предметах, создаваемых человеком.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Дизайн предмета как искусство и социальное проектирование. Анализ формы через выявление сочетающихся объёмов. Красота – на</w:t>
      </w:r>
      <w:r w:rsidRPr="00121501">
        <w:rPr>
          <w:rFonts w:ascii="Times New Roman" w:hAnsi="Times New Roman"/>
          <w:color w:val="000000"/>
          <w:sz w:val="28"/>
          <w:lang w:val="ru-RU"/>
        </w:rPr>
        <w:t>иболее полное выявление функции предмета. Влияние развития технологий и материалов на изменение формы предмета.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Выполнение аналитических зарисовок форм бытовых предметов.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Творческое проектирование предметов быта с определением их функций и материала изгото</w:t>
      </w:r>
      <w:r w:rsidRPr="00121501">
        <w:rPr>
          <w:rFonts w:ascii="Times New Roman" w:hAnsi="Times New Roman"/>
          <w:color w:val="000000"/>
          <w:sz w:val="28"/>
          <w:lang w:val="ru-RU"/>
        </w:rPr>
        <w:t>вления.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Цвет в архитектуре и дизайне. Эмоциональное и формообразующее значение цвета в дизайне и архитектуре. Влияние цвета на восприятие формы объектов архитектуры и дизайна.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Конструирование объектов дизайна или архитектурное макетирование с использование</w:t>
      </w:r>
      <w:r w:rsidRPr="00121501">
        <w:rPr>
          <w:rFonts w:ascii="Times New Roman" w:hAnsi="Times New Roman"/>
          <w:color w:val="000000"/>
          <w:sz w:val="28"/>
          <w:lang w:val="ru-RU"/>
        </w:rPr>
        <w:t>м цвета.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Социальное значение дизайна и архитектуры как среды жизни человека.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Образ и стиль материальной культуры прошлого. Смена стилей как отражение эволюции образа жизни, изменения мировоззрения людей и развития производственных возможностей. Художествен</w:t>
      </w:r>
      <w:r w:rsidRPr="00121501">
        <w:rPr>
          <w:rFonts w:ascii="Times New Roman" w:hAnsi="Times New Roman"/>
          <w:color w:val="000000"/>
          <w:sz w:val="28"/>
          <w:lang w:val="ru-RU"/>
        </w:rPr>
        <w:t>но-аналитический обзор развития образно-стилевого языка архитектуры как этапов духовной, художественной и материальной культуры разных народов и эпох.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Архитектура народного жилища, храмовая архитектура, частный дом в предметно-пространственной среде жизни </w:t>
      </w:r>
      <w:r w:rsidRPr="00121501">
        <w:rPr>
          <w:rFonts w:ascii="Times New Roman" w:hAnsi="Times New Roman"/>
          <w:color w:val="000000"/>
          <w:sz w:val="28"/>
          <w:lang w:val="ru-RU"/>
        </w:rPr>
        <w:t>разных народов.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Выполнение заданий по теме «Архитектурные образы прошлых эпох» в виде аналитических зарисовок известных архитектурных памятников по фотографиям и другим видам изображения.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Пути развития современной архитектуры и дизайна: город сегодня и зав</w:t>
      </w:r>
      <w:r w:rsidRPr="00121501">
        <w:rPr>
          <w:rFonts w:ascii="Times New Roman" w:hAnsi="Times New Roman"/>
          <w:color w:val="000000"/>
          <w:sz w:val="28"/>
          <w:lang w:val="ru-RU"/>
        </w:rPr>
        <w:t>тра.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Архитектурная и градостроительная революция </w:t>
      </w:r>
      <w:r>
        <w:rPr>
          <w:rFonts w:ascii="Times New Roman" w:hAnsi="Times New Roman"/>
          <w:color w:val="000000"/>
          <w:sz w:val="28"/>
        </w:rPr>
        <w:t>XX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в. Её технологические и эстетические предпосылки и истоки. Социальный аспект «перестройки» в архитектуре.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Отрицание канонов и сохранение наследия с учётом нового уровня материально-строительной техники. </w:t>
      </w:r>
      <w:r w:rsidRPr="00121501">
        <w:rPr>
          <w:rFonts w:ascii="Times New Roman" w:hAnsi="Times New Roman"/>
          <w:color w:val="000000"/>
          <w:sz w:val="28"/>
          <w:lang w:val="ru-RU"/>
        </w:rPr>
        <w:t>Приоритет функционализма. Проблема урбанизации ландшафта, безликости и агрессивности среды современного города.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Пространство городской среды. Исторические формы планировки городской среды и их связь с образом жизни людей.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Роль цвета в формировании простран</w:t>
      </w:r>
      <w:r w:rsidRPr="00121501">
        <w:rPr>
          <w:rFonts w:ascii="Times New Roman" w:hAnsi="Times New Roman"/>
          <w:color w:val="000000"/>
          <w:sz w:val="28"/>
          <w:lang w:val="ru-RU"/>
        </w:rPr>
        <w:t>ства. Схема-планировка и реальность.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Современные поиски новой эстетики в градостроительстве. Выполнение практических работ по теме «Образ современного города и архитектурного стиля будущего»: фотоколлажа или фантазийной зарисовки города будущего.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Индивидуа</w:t>
      </w:r>
      <w:r w:rsidRPr="00121501">
        <w:rPr>
          <w:rFonts w:ascii="Times New Roman" w:hAnsi="Times New Roman"/>
          <w:color w:val="000000"/>
          <w:sz w:val="28"/>
          <w:lang w:val="ru-RU"/>
        </w:rPr>
        <w:t>льный образ каждого города. Неповторимость исторических кварталов и значение культурного наследия для современной жизни людей.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Дизайн городской среды. Малые архитектурные формы. Роль малых архитектурных форм и архитектурного дизайна в организации городской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среды и индивидуальном образе города.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Проектирование дизайна объектов городской среды. Устройство пешеходных зон в городах, установка городской мебели (скамьи, «диваны» и прочие), киосков, информационных блоков, блоков локального озеленения и другое.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Выпо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лнение практической работы по теме «Проектирование дизайна объектов городской среды» в виде создания коллажнографической композиции или 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дизайн-проекта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 xml:space="preserve"> оформления витрины магазина.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Интерьер и предметный мир в доме. Назначение помещения и построение его инте</w:t>
      </w:r>
      <w:r w:rsidRPr="00121501">
        <w:rPr>
          <w:rFonts w:ascii="Times New Roman" w:hAnsi="Times New Roman"/>
          <w:color w:val="000000"/>
          <w:sz w:val="28"/>
          <w:lang w:val="ru-RU"/>
        </w:rPr>
        <w:t>рьера. Дизайн пространственно-предметной среды интерьера.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Образно-стилевое единство материальной культуры каждой эпохи. Интерьер как отражение стиля жизни его хозяев.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>Зонирование интерьера – создание многофункционального пространства. Отделочные материалы,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введение фактуры и цвета в интерьер.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Интерьеры общественных зданий (театр, кафе, вокзал, офис, школа).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Выполнение практической и аналитической работы по теме «Роль вещи в образно-стилевом решении интерьера» в форме создания коллажной композиции.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Организац</w:t>
      </w:r>
      <w:r w:rsidRPr="00121501">
        <w:rPr>
          <w:rFonts w:ascii="Times New Roman" w:hAnsi="Times New Roman"/>
          <w:color w:val="000000"/>
          <w:sz w:val="28"/>
          <w:lang w:val="ru-RU"/>
        </w:rPr>
        <w:t>ия архитектурно-ландшафтного пространства. Город в единстве с ландшафтно-парковой средой.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Основные школы ландшафтного дизайна. Особенности ландшафта русской усадебной территории и задачи сохранения исторического наследия. Традиции графического языка ландша</w:t>
      </w:r>
      <w:r w:rsidRPr="00121501">
        <w:rPr>
          <w:rFonts w:ascii="Times New Roman" w:hAnsi="Times New Roman"/>
          <w:color w:val="000000"/>
          <w:sz w:val="28"/>
          <w:lang w:val="ru-RU"/>
        </w:rPr>
        <w:t>фтных проектов.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Выполнение 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дизайн-проекта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 xml:space="preserve"> территории парка или приусадебного участка в виде схемы-чертежа.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Единство эстетического и функционального в объёмно-пространственной организации среды жизнедеятельности людей.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Образ человека и индивидуальное проект</w:t>
      </w:r>
      <w:r w:rsidRPr="00121501">
        <w:rPr>
          <w:rFonts w:ascii="Times New Roman" w:hAnsi="Times New Roman"/>
          <w:color w:val="000000"/>
          <w:sz w:val="28"/>
          <w:lang w:val="ru-RU"/>
        </w:rPr>
        <w:t>ирование.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Организация пространства жилой среды как отражение социального заказа и индивидуальности человека, его вкуса, потребностей и возможностей. 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Образно-личностное проектирование в дизайне и архитектуре.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Проектные работы по созданию облика частного до</w:t>
      </w:r>
      <w:r w:rsidRPr="00121501">
        <w:rPr>
          <w:rFonts w:ascii="Times New Roman" w:hAnsi="Times New Roman"/>
          <w:color w:val="000000"/>
          <w:sz w:val="28"/>
          <w:lang w:val="ru-RU"/>
        </w:rPr>
        <w:t>ма, комнаты и сада. Дизайн предметной среды в интерьере частного дома. Мода и культура как параметры создания собственного костюма или комплекта одежды.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Костюм как образ человека. Стиль в одежде. Соответствие материи и формы. Целесообразность и мода. Мода </w:t>
      </w:r>
      <w:r w:rsidRPr="00121501">
        <w:rPr>
          <w:rFonts w:ascii="Times New Roman" w:hAnsi="Times New Roman"/>
          <w:color w:val="000000"/>
          <w:sz w:val="28"/>
          <w:lang w:val="ru-RU"/>
        </w:rPr>
        <w:t>как ответ на изменения в укладе жизни, как бизнес и в качестве манипулирования массовым сознанием.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Характерные особенности современной одежды. Молодёжная субкультура и подростковая мода. Унификация одежды и индивидуальный стиль. Ансамбль в костюме. Роль фа</w:t>
      </w:r>
      <w:r w:rsidRPr="00121501">
        <w:rPr>
          <w:rFonts w:ascii="Times New Roman" w:hAnsi="Times New Roman"/>
          <w:color w:val="000000"/>
          <w:sz w:val="28"/>
          <w:lang w:val="ru-RU"/>
        </w:rPr>
        <w:t>нтазии и вкуса в подборе одежды.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Выполнение практических творческих эскизов по теме «Дизайн современной одежды».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Искусство грима и причёски. Форма лица и причёска. Макияж дневной, вечерний и карнавальный. Грим бытовой и сценический.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Имидж-дизайн и его связ</w:t>
      </w:r>
      <w:r w:rsidRPr="00121501">
        <w:rPr>
          <w:rFonts w:ascii="Times New Roman" w:hAnsi="Times New Roman"/>
          <w:color w:val="000000"/>
          <w:sz w:val="28"/>
          <w:lang w:val="ru-RU"/>
        </w:rPr>
        <w:t>ь с публичностью, технологией социального поведения, рекламой, общественной деятельностью.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Дизайн и архитектура – средства организации среды жизни людей и строительства нового мира.</w:t>
      </w:r>
    </w:p>
    <w:p w:rsidR="00955B86" w:rsidRPr="00121501" w:rsidRDefault="00955B86">
      <w:pPr>
        <w:spacing w:after="0"/>
        <w:ind w:left="120"/>
        <w:rPr>
          <w:lang w:val="ru-RU"/>
        </w:rPr>
      </w:pPr>
      <w:bookmarkStart w:id="6" w:name="_Toc139632456"/>
      <w:bookmarkEnd w:id="6"/>
    </w:p>
    <w:p w:rsidR="00955B86" w:rsidRPr="00121501" w:rsidRDefault="00640022">
      <w:pPr>
        <w:spacing w:after="0" w:line="264" w:lineRule="auto"/>
        <w:ind w:left="120"/>
        <w:jc w:val="both"/>
        <w:rPr>
          <w:lang w:val="ru-RU"/>
        </w:rPr>
      </w:pPr>
      <w:r w:rsidRPr="00121501">
        <w:rPr>
          <w:rFonts w:ascii="Calibri" w:hAnsi="Calibri"/>
          <w:b/>
          <w:color w:val="000000"/>
          <w:sz w:val="28"/>
          <w:lang w:val="ru-RU"/>
        </w:rPr>
        <w:lastRenderedPageBreak/>
        <w:t xml:space="preserve">Вариативный модуль. Модуль № 4 «Изображение в синтетических, экранных </w:t>
      </w:r>
      <w:r w:rsidRPr="00121501">
        <w:rPr>
          <w:rFonts w:ascii="Calibri" w:hAnsi="Calibri"/>
          <w:b/>
          <w:color w:val="000000"/>
          <w:sz w:val="28"/>
          <w:lang w:val="ru-RU"/>
        </w:rPr>
        <w:t>видах искусства и художественная фотография»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Синтетические – пространственно-временные виды искусства. Роль изображения в синтетических искусствах в соединении со словом, музыкой, движением.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Значение развития технологий в становлении новых видов искусства.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Мультимедиа и объединение множества воспринимаемых человеком информационных средств на экране цифрового искусства.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Художник и искусство театра.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Рождение театра в древнейших обрядах. История развития искусства театра.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Жанровое многообразие театральных пред</w:t>
      </w:r>
      <w:r w:rsidRPr="00121501">
        <w:rPr>
          <w:rFonts w:ascii="Times New Roman" w:hAnsi="Times New Roman"/>
          <w:color w:val="000000"/>
          <w:sz w:val="28"/>
          <w:lang w:val="ru-RU"/>
        </w:rPr>
        <w:t>ставлений, шоу, праздников и их визуальный облик.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Роль художника и виды профессиональной деятельности художника в современном театре.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Сценография и создание сценического образа. Сотворчество художника-постановщика с драматургом, режиссёром и актёрами.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Роль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освещения в визуальном облике театрального действия. Бутафорские, пошивочные, декорационные и иные цеха в театре.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Сценический костюм, грим и маска. Стилистическое единство в решении образа спектакля. Выражение в костюме характера персонажа.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Творчество худ</w:t>
      </w:r>
      <w:r w:rsidRPr="00121501">
        <w:rPr>
          <w:rFonts w:ascii="Times New Roman" w:hAnsi="Times New Roman"/>
          <w:color w:val="000000"/>
          <w:sz w:val="28"/>
          <w:lang w:val="ru-RU"/>
        </w:rPr>
        <w:t>ожников-постановщиков в истории отечественного искусства (К. Коровин, И. Билибин, А. Головин и других художников-постановщиков). Школьный спектакль и работа художника по его подготовке.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Художник в театре кукол и его ведущая роль как соавтора режиссёра и ак</w:t>
      </w:r>
      <w:r w:rsidRPr="00121501">
        <w:rPr>
          <w:rFonts w:ascii="Times New Roman" w:hAnsi="Times New Roman"/>
          <w:color w:val="000000"/>
          <w:sz w:val="28"/>
          <w:lang w:val="ru-RU"/>
        </w:rPr>
        <w:t>тёра в процессе создания образа персонажа.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Условность и метафора в театральной постановке как образная и авторская интерпретация реальности.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Художественная фотография.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Рождение фотографии как технологическая революция запечатления реальности. Искусство и т</w:t>
      </w:r>
      <w:r w:rsidRPr="00121501">
        <w:rPr>
          <w:rFonts w:ascii="Times New Roman" w:hAnsi="Times New Roman"/>
          <w:color w:val="000000"/>
          <w:sz w:val="28"/>
          <w:lang w:val="ru-RU"/>
        </w:rPr>
        <w:t>ехнология. История фотографии: от дагеротипа до компьютерных технологий.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Современные возможности художественной обработки цифровой фотографии.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Картина мира и «Родиноведение» в фотографиях С.М. Прокудина-Горского. Сохранённая история и роль его фотографий в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современной отечественной культуре.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>Фотография – искусство светописи. Роль света в выявлении формы и фактуры предмета. Примеры художественной фотографии в творчестве профессиональных мастеров.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Композиция кадра, ракурс, плановость, графический ритм.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Умения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наблюдать и выявлять выразительность и красоту окружающей жизни с помощью фотографии.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Фотопейзаж в творчестве профессиональных фотографов. 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Образные возможности чёрно-белой и цветной фотографии.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Роль тональных контрастов и роль цвета в эмоционально-образн</w:t>
      </w:r>
      <w:r w:rsidRPr="00121501">
        <w:rPr>
          <w:rFonts w:ascii="Times New Roman" w:hAnsi="Times New Roman"/>
          <w:color w:val="000000"/>
          <w:sz w:val="28"/>
          <w:lang w:val="ru-RU"/>
        </w:rPr>
        <w:t>ом восприятии пейзажа.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Роль освещения в портретном образе. Фотография постановочная и документальная.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Фотопортрет в истории профессиональной фотографии и его связь с направлениями в изобразительном искусстве.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Портрет в фотографии, его общее и особенное по </w:t>
      </w:r>
      <w:r w:rsidRPr="00121501">
        <w:rPr>
          <w:rFonts w:ascii="Times New Roman" w:hAnsi="Times New Roman"/>
          <w:color w:val="000000"/>
          <w:sz w:val="28"/>
          <w:lang w:val="ru-RU"/>
        </w:rPr>
        <w:t>сравнению с живописным и графическим портретом. Опыт выполнения портретных фотографий.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Фоторепортаж. Образ события в кадре. Репортажный снимок – свидетельство истории и его значение в сохранении памяти о событии.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Фоторепортаж – дневник истории. Значение ра</w:t>
      </w:r>
      <w:r w:rsidRPr="00121501">
        <w:rPr>
          <w:rFonts w:ascii="Times New Roman" w:hAnsi="Times New Roman"/>
          <w:color w:val="000000"/>
          <w:sz w:val="28"/>
          <w:lang w:val="ru-RU"/>
        </w:rPr>
        <w:t>боты военных фотографов. Спортивные фотографии. Образ современности в репортажных фотографиях.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«Работать для жизни…» – фотографии Александра Родченко, их значение и влияние на стиль эпохи.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Возможности компьютерной обработки фотографий, задачи преобразовани</w:t>
      </w:r>
      <w:r w:rsidRPr="00121501">
        <w:rPr>
          <w:rFonts w:ascii="Times New Roman" w:hAnsi="Times New Roman"/>
          <w:color w:val="000000"/>
          <w:sz w:val="28"/>
          <w:lang w:val="ru-RU"/>
        </w:rPr>
        <w:t>я фотографий и границы достоверности.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Коллаж как жанр художественного творчества с помощью различных компьютерных программ.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Художественная фотография как авторское видение мира, как образ времени и влияние фотообраза на жизнь людей.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Изображение и искусство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кино.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Ожившее изображение. История кино и его эволюция как искусства.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Синтетическая природа пространственно-временного искусства кино и состав творческого коллектива. Сценарист – режиссёр – художник – оператор в работе над фильмом. Сложносоставной язык ки</w:t>
      </w:r>
      <w:r w:rsidRPr="00121501">
        <w:rPr>
          <w:rFonts w:ascii="Times New Roman" w:hAnsi="Times New Roman"/>
          <w:color w:val="000000"/>
          <w:sz w:val="28"/>
          <w:lang w:val="ru-RU"/>
        </w:rPr>
        <w:t>но.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Монтаж композиционно построенных кадров – основа языка киноискусства.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Художник-постановщик и его команда художников в работе по созданию фильма. Эскизы мест действия, образы и костюмы персонажей, </w:t>
      </w: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>раскадровка, чертежи и воплощение в материале. Пространс</w:t>
      </w:r>
      <w:r w:rsidRPr="00121501">
        <w:rPr>
          <w:rFonts w:ascii="Times New Roman" w:hAnsi="Times New Roman"/>
          <w:color w:val="000000"/>
          <w:sz w:val="28"/>
          <w:lang w:val="ru-RU"/>
        </w:rPr>
        <w:t>тво и предметы, историческая конкретность и художественный образ – видеоряд художественного игрового фильма.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Создание видеоролика – от замысла до съёмки. Разные жанры – разные задачи в работе над видеороликом. Этапы создания видеоролика.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Искусство анимации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и художник-мультипликатор. Рисованные, кукольные мультфильмы и цифровая анимация. Уолт Дисней и его студия. Особое лицо отечественной мультипликации, её знаменитые создатели.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Использование электронно-цифровых технологий в современном игровом кинематографе</w:t>
      </w:r>
      <w:r w:rsidRPr="00121501">
        <w:rPr>
          <w:rFonts w:ascii="Times New Roman" w:hAnsi="Times New Roman"/>
          <w:color w:val="000000"/>
          <w:sz w:val="28"/>
          <w:lang w:val="ru-RU"/>
        </w:rPr>
        <w:t>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Компьютерная анимация на занятиях в школе. Техническое оборудование и его возможности для создания анимации. Коллективный характер деятельности по созданию анимационного фильма. Выбор технологии: пластилиновые мультфильмы, бумажная перекладка, сыпучая ан</w:t>
      </w:r>
      <w:r w:rsidRPr="00121501">
        <w:rPr>
          <w:rFonts w:ascii="Times New Roman" w:hAnsi="Times New Roman"/>
          <w:color w:val="000000"/>
          <w:sz w:val="28"/>
          <w:lang w:val="ru-RU"/>
        </w:rPr>
        <w:t>имация.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Этапы создания анимационного фильма. Требования и критерии художественности.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Телевидение – экранное искусство: средство массовой информации, художественного и научного просвещения, развлечения и организации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досуга.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Искусство и технология. Создатель телевидения – русский инженер Владимир Козьмич Зворыкин.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Роль телевидения в превращении мира в единое информационное пространство. Картина мира, создаваемая телевидением. Прямой эфир и его значение.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Деятельность х</w:t>
      </w:r>
      <w:r w:rsidRPr="00121501">
        <w:rPr>
          <w:rFonts w:ascii="Times New Roman" w:hAnsi="Times New Roman"/>
          <w:color w:val="000000"/>
          <w:sz w:val="28"/>
          <w:lang w:val="ru-RU"/>
        </w:rPr>
        <w:t>удожника на телевидении: художники по свету, костюму, гриму, сценографический дизайн и компьютерная графика.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Школьное телевидение и студия мультимедиа. Построение видеоряда и художественного оформления.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Художнические роли каждого человека в реальной бытийн</w:t>
      </w:r>
      <w:r w:rsidRPr="00121501">
        <w:rPr>
          <w:rFonts w:ascii="Times New Roman" w:hAnsi="Times New Roman"/>
          <w:color w:val="000000"/>
          <w:sz w:val="28"/>
          <w:lang w:val="ru-RU"/>
        </w:rPr>
        <w:t>ой жизни.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Роль искусства в жизни общества и его влияние на жизнь каждого человека.</w:t>
      </w:r>
    </w:p>
    <w:p w:rsidR="00955B86" w:rsidRPr="00121501" w:rsidRDefault="00955B86">
      <w:pPr>
        <w:rPr>
          <w:lang w:val="ru-RU"/>
        </w:rPr>
        <w:sectPr w:rsidR="00955B86" w:rsidRPr="00121501">
          <w:pgSz w:w="11906" w:h="16383"/>
          <w:pgMar w:top="1134" w:right="850" w:bottom="1134" w:left="1701" w:header="720" w:footer="720" w:gutter="0"/>
          <w:cols w:space="720"/>
        </w:sectPr>
      </w:pPr>
    </w:p>
    <w:p w:rsidR="00955B86" w:rsidRPr="00121501" w:rsidRDefault="00640022">
      <w:pPr>
        <w:spacing w:after="0" w:line="264" w:lineRule="auto"/>
        <w:ind w:left="120"/>
        <w:jc w:val="both"/>
        <w:rPr>
          <w:lang w:val="ru-RU"/>
        </w:rPr>
      </w:pPr>
      <w:bookmarkStart w:id="7" w:name="block-25346485"/>
      <w:bookmarkEnd w:id="4"/>
      <w:r w:rsidRPr="00121501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ПО ИЗОБРАЗИТЕЛЬНОМУ ИСКУССТВУ НА УРОВНЕ ОСНОВНОГО ОБЩЕГО ОБРАЗОВАНИЯ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left="120"/>
        <w:jc w:val="both"/>
        <w:rPr>
          <w:lang w:val="ru-RU"/>
        </w:rPr>
      </w:pPr>
      <w:r w:rsidRPr="00121501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</w:p>
    <w:p w:rsidR="00955B86" w:rsidRPr="00121501" w:rsidRDefault="00955B86">
      <w:pPr>
        <w:spacing w:after="0" w:line="264" w:lineRule="auto"/>
        <w:ind w:firstLine="600"/>
        <w:jc w:val="both"/>
        <w:rPr>
          <w:lang w:val="ru-RU"/>
        </w:rPr>
      </w:pPr>
      <w:bookmarkStart w:id="8" w:name="_Toc124264881"/>
      <w:bookmarkEnd w:id="8"/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освоения </w:t>
      </w:r>
      <w:r w:rsidRPr="00121501">
        <w:rPr>
          <w:rFonts w:ascii="Times New Roman" w:hAnsi="Times New Roman"/>
          <w:color w:val="000000"/>
          <w:sz w:val="28"/>
          <w:lang w:val="ru-RU"/>
        </w:rPr>
        <w:t>рабочей программы основного общего образования по изобразительному искусству достигаются в единстве учебной и воспитательной деятельности.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В центре программы по изобразительному искусству в соответствии с ФГОС общего образования находится личностное развит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ие 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>, приобщение обучающихся к российским традиционным духовным ценностям, социализация личности.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Программа призвана обеспечить достижение обучающимися личностных результатов, указанных во ФГОС ООО: формирование у обучающихся основ российской иде</w:t>
      </w:r>
      <w:r w:rsidRPr="00121501">
        <w:rPr>
          <w:rFonts w:ascii="Times New Roman" w:hAnsi="Times New Roman"/>
          <w:color w:val="000000"/>
          <w:sz w:val="28"/>
          <w:lang w:val="ru-RU"/>
        </w:rPr>
        <w:t>нтичности, ценностные установки и социально значимые качества личности, духовно-нравственное развитие обучающихся и отношение обучающихся к культуре, мотивацию к познанию и обучению, готовность к саморазвитию и активному участию в социально значимой деятел</w:t>
      </w:r>
      <w:r w:rsidRPr="00121501">
        <w:rPr>
          <w:rFonts w:ascii="Times New Roman" w:hAnsi="Times New Roman"/>
          <w:color w:val="000000"/>
          <w:sz w:val="28"/>
          <w:lang w:val="ru-RU"/>
        </w:rPr>
        <w:t>ьности.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b/>
          <w:color w:val="000000"/>
          <w:sz w:val="28"/>
          <w:lang w:val="ru-RU"/>
        </w:rPr>
        <w:t>1)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21501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Осуществляется через освоение 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 xml:space="preserve"> содержания традиций, истории и современного развития отечественной культуры, выраженной в её архитектуре, народном, прикладном и изобразительном искусстве. Воспитание патриоти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зма в процессе освоения особенностей и красоты отечественной духовной жизни, выраженной в произведениях искусства, посвящённых различным подходам к изображению человека, великим победам, торжественным и трагическим событиям, эпической и лирической красоте </w:t>
      </w:r>
      <w:r w:rsidRPr="00121501">
        <w:rPr>
          <w:rFonts w:ascii="Times New Roman" w:hAnsi="Times New Roman"/>
          <w:color w:val="000000"/>
          <w:sz w:val="28"/>
          <w:lang w:val="ru-RU"/>
        </w:rPr>
        <w:t>отечественного пейзажа. Патриотические чувства воспитываются в изучении истории народного искусства, его житейской мудрости и значения символических смыслов. Урок искусства воспитывает патриотизм в процессе собственной художественно-практической деятельнос</w:t>
      </w:r>
      <w:r w:rsidRPr="00121501">
        <w:rPr>
          <w:rFonts w:ascii="Times New Roman" w:hAnsi="Times New Roman"/>
          <w:color w:val="000000"/>
          <w:sz w:val="28"/>
          <w:lang w:val="ru-RU"/>
        </w:rPr>
        <w:t>ти обучающегося, который учится чувственно-эмоциональному восприятию и творческому созиданию художественного образа.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b/>
          <w:color w:val="000000"/>
          <w:sz w:val="28"/>
          <w:lang w:val="ru-RU"/>
        </w:rPr>
        <w:t>2)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21501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Программа по изобразительному искусству направлена на активное приобщение 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 xml:space="preserve"> к традиционным российским 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духовно-нравственным ценностям. При этом реализуются задачи социализации и гражданского воспитания обучающегося. Формируется чувство личной причастности к жизни общества. Искусство рассматривается как особый </w:t>
      </w: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>язык, развивающий коммуникативные умения. В рамк</w:t>
      </w:r>
      <w:r w:rsidRPr="00121501">
        <w:rPr>
          <w:rFonts w:ascii="Times New Roman" w:hAnsi="Times New Roman"/>
          <w:color w:val="000000"/>
          <w:sz w:val="28"/>
          <w:lang w:val="ru-RU"/>
        </w:rPr>
        <w:t>ах изобразительного искусства происходит изучение художественной культуры и мировой истории искусства, углубляются интернациональные чувства обучающихся. Учебный предмет способствует пониманию особенностей жизни разных народов и красоты различных националь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ных эстетических идеалов. Коллективные творческие работы, а также участие в общих художественных проектах создают условия для разнообразной совместной деятельности, способствуют пониманию другого, становлению чувства личной ответственности. 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b/>
          <w:color w:val="000000"/>
          <w:sz w:val="28"/>
          <w:lang w:val="ru-RU"/>
        </w:rPr>
        <w:t>3)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21501">
        <w:rPr>
          <w:rFonts w:ascii="Times New Roman" w:hAnsi="Times New Roman"/>
          <w:b/>
          <w:color w:val="000000"/>
          <w:sz w:val="28"/>
          <w:lang w:val="ru-RU"/>
        </w:rPr>
        <w:t>Духовно-нра</w:t>
      </w:r>
      <w:r w:rsidRPr="00121501">
        <w:rPr>
          <w:rFonts w:ascii="Times New Roman" w:hAnsi="Times New Roman"/>
          <w:b/>
          <w:color w:val="000000"/>
          <w:sz w:val="28"/>
          <w:lang w:val="ru-RU"/>
        </w:rPr>
        <w:t>вственное воспитание.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В искусстве воплощена духовная жизнь человечества, концентрирующая в себе эстетический, художественный и нравственный мировой опыт, раскрытие которого составляет суть учебного предмета. Учебные задания направлены на развитие внутренне</w:t>
      </w:r>
      <w:r w:rsidRPr="00121501">
        <w:rPr>
          <w:rFonts w:ascii="Times New Roman" w:hAnsi="Times New Roman"/>
          <w:color w:val="000000"/>
          <w:sz w:val="28"/>
          <w:lang w:val="ru-RU"/>
        </w:rPr>
        <w:t>го мира обучающегося и развитие его эмоционально-образной, чувственной сферы. Развитие творческого потенциала способствует росту самосознания обучающегося, осознанию себя как личности и члена общества. Ценностно-ориентационная и коммуникативная деятельност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ь на занятиях по изобразительному искусству способствует освоению базовых ценностей – формированию отношения к миру, жизни, человеку, семье, труду, культуре как духовному богатству общества и важному условию ощущения человеком полноты проживаемой жизни. 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b/>
          <w:color w:val="000000"/>
          <w:sz w:val="28"/>
          <w:lang w:val="ru-RU"/>
        </w:rPr>
        <w:t>4</w:t>
      </w:r>
      <w:r w:rsidRPr="00121501">
        <w:rPr>
          <w:rFonts w:ascii="Times New Roman" w:hAnsi="Times New Roman"/>
          <w:b/>
          <w:color w:val="000000"/>
          <w:sz w:val="28"/>
          <w:lang w:val="ru-RU"/>
        </w:rPr>
        <w:t>)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21501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 xml:space="preserve">Эстетическое (от греч. </w:t>
      </w:r>
      <w:r>
        <w:rPr>
          <w:rFonts w:ascii="Times New Roman" w:hAnsi="Times New Roman"/>
          <w:color w:val="000000"/>
          <w:sz w:val="28"/>
        </w:rPr>
        <w:t>aisthetikos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– чувствующий, чувственный) – это воспитание чувственной сферы обучающегося на основе всего спектра эстетических категорий: прекрасное, безобразное, трагическое, комическое, высокое, низменное.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21501">
        <w:rPr>
          <w:rFonts w:ascii="Times New Roman" w:hAnsi="Times New Roman"/>
          <w:color w:val="000000"/>
          <w:sz w:val="28"/>
          <w:lang w:val="ru-RU"/>
        </w:rPr>
        <w:t>Искусство понимается как воплощение в изображении и в создании предметно-пространственной среды постоянного поиска идеалов, веры, надежд, представлений о добре и зле. Эстетическое воспитание является важнейшим компонентом и условием развития социально знач</w:t>
      </w:r>
      <w:r w:rsidRPr="00121501">
        <w:rPr>
          <w:rFonts w:ascii="Times New Roman" w:hAnsi="Times New Roman"/>
          <w:color w:val="000000"/>
          <w:sz w:val="28"/>
          <w:lang w:val="ru-RU"/>
        </w:rPr>
        <w:t>имых отношений обучающихся. Способствует формированию ценностных ориентаций обучающихся в отношении к окружающим людям, стремлению к их пониманию, отношению к семье, к мирной жизни как главному принципу человеческого общежития, к самому себе как самореализ</w:t>
      </w:r>
      <w:r w:rsidRPr="00121501">
        <w:rPr>
          <w:rFonts w:ascii="Times New Roman" w:hAnsi="Times New Roman"/>
          <w:color w:val="000000"/>
          <w:sz w:val="28"/>
          <w:lang w:val="ru-RU"/>
        </w:rPr>
        <w:t>ующейся и ответственной личности, способной к позитивному действию в условиях соревновательной конкуренции. Способствует формированию ценностного отношения к природе, труду, искусству, культурному наследию.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b/>
          <w:color w:val="000000"/>
          <w:sz w:val="28"/>
          <w:lang w:val="ru-RU"/>
        </w:rPr>
        <w:t>5)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21501">
        <w:rPr>
          <w:rFonts w:ascii="Times New Roman" w:hAnsi="Times New Roman"/>
          <w:b/>
          <w:color w:val="000000"/>
          <w:sz w:val="28"/>
          <w:lang w:val="ru-RU"/>
        </w:rPr>
        <w:t>Ценности познавательной деятельности.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</w:t>
      </w:r>
      <w:r w:rsidRPr="00121501">
        <w:rPr>
          <w:rFonts w:ascii="Times New Roman" w:hAnsi="Times New Roman"/>
          <w:color w:val="000000"/>
          <w:sz w:val="28"/>
          <w:lang w:val="ru-RU"/>
        </w:rPr>
        <w:t>процессе художественной деятельности на занятиях изобразительным искусством ставятся задачи воспитания наблюдательности – умений активно, то есть в соответствии со специальными установками, видеть окружающий мир. Воспитывается эмоционально окрашенный интер</w:t>
      </w:r>
      <w:r w:rsidRPr="00121501">
        <w:rPr>
          <w:rFonts w:ascii="Times New Roman" w:hAnsi="Times New Roman"/>
          <w:color w:val="000000"/>
          <w:sz w:val="28"/>
          <w:lang w:val="ru-RU"/>
        </w:rPr>
        <w:t>ес к жизни.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культурно-исторической направленности.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b/>
          <w:color w:val="000000"/>
          <w:sz w:val="28"/>
          <w:lang w:val="ru-RU"/>
        </w:rPr>
        <w:t>6)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21501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Повышение уровня экологической культ</w:t>
      </w:r>
      <w:r w:rsidRPr="00121501">
        <w:rPr>
          <w:rFonts w:ascii="Times New Roman" w:hAnsi="Times New Roman"/>
          <w:color w:val="000000"/>
          <w:sz w:val="28"/>
          <w:lang w:val="ru-RU"/>
        </w:rPr>
        <w:t>уры, осознание глобального характера экологических проблем, активное неприятие действий, приносящих вред окружающей среде, формирование нравственно-эстетического отношения к природе воспитывается в процессе художественно-эстетического наблюдения природы, е</w:t>
      </w:r>
      <w:r w:rsidRPr="00121501">
        <w:rPr>
          <w:rFonts w:ascii="Times New Roman" w:hAnsi="Times New Roman"/>
          <w:color w:val="000000"/>
          <w:sz w:val="28"/>
          <w:lang w:val="ru-RU"/>
        </w:rPr>
        <w:t>ё образа в произведениях искусства и личной художественно-творческой работе.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b/>
          <w:color w:val="000000"/>
          <w:sz w:val="28"/>
          <w:lang w:val="ru-RU"/>
        </w:rPr>
        <w:t>7)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21501">
        <w:rPr>
          <w:rFonts w:ascii="Times New Roman" w:hAnsi="Times New Roman"/>
          <w:b/>
          <w:color w:val="000000"/>
          <w:sz w:val="28"/>
          <w:lang w:val="ru-RU"/>
        </w:rPr>
        <w:t>Трудовое воспитание.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Художественно-эстетическое развитие обучающихся обязательно должно осуществляться в процессе личной художественно-творческой работы с освоением художествен</w:t>
      </w:r>
      <w:r w:rsidRPr="00121501">
        <w:rPr>
          <w:rFonts w:ascii="Times New Roman" w:hAnsi="Times New Roman"/>
          <w:color w:val="000000"/>
          <w:sz w:val="28"/>
          <w:lang w:val="ru-RU"/>
        </w:rPr>
        <w:t>ных материалов и специфики каждого из них. Эта трудовая и смысловая деятельность формирует такие качества, как навыки практической (не теоретико-виртуальной) работы своими руками, формирование умений преобразования реального жизненного пространства и его о</w:t>
      </w:r>
      <w:r w:rsidRPr="00121501">
        <w:rPr>
          <w:rFonts w:ascii="Times New Roman" w:hAnsi="Times New Roman"/>
          <w:color w:val="000000"/>
          <w:sz w:val="28"/>
          <w:lang w:val="ru-RU"/>
        </w:rPr>
        <w:t>формления, удовлетворение от создания реального практического продукта. Воспитываются качества упорства, стремления к результату, понимание эстетики трудовой деятельности. А также умения сотрудничества, коллективной трудовой работы, работы в команде – обяз</w:t>
      </w:r>
      <w:r w:rsidRPr="00121501">
        <w:rPr>
          <w:rFonts w:ascii="Times New Roman" w:hAnsi="Times New Roman"/>
          <w:color w:val="000000"/>
          <w:sz w:val="28"/>
          <w:lang w:val="ru-RU"/>
        </w:rPr>
        <w:t>ательные требования к определённым заданиям программы.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b/>
          <w:color w:val="000000"/>
          <w:sz w:val="28"/>
          <w:lang w:val="ru-RU"/>
        </w:rPr>
        <w:t>8)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121501">
        <w:rPr>
          <w:rFonts w:ascii="Times New Roman" w:hAnsi="Times New Roman"/>
          <w:b/>
          <w:color w:val="000000"/>
          <w:sz w:val="28"/>
          <w:lang w:val="ru-RU"/>
        </w:rPr>
        <w:t>Воспитывающая предметно-эстетическая среда.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В процессе художественно-эстетического воспитания 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 xml:space="preserve"> имеет значение организация пространственной среды общеобразовательной организации. При этом </w:t>
      </w:r>
      <w:r w:rsidRPr="00121501">
        <w:rPr>
          <w:rFonts w:ascii="Times New Roman" w:hAnsi="Times New Roman"/>
          <w:color w:val="000000"/>
          <w:sz w:val="28"/>
          <w:lang w:val="ru-RU"/>
        </w:rPr>
        <w:t>обучающиеся должны быть активными участниками (а не только потребителями) её создания и оформления пространства в соответствии с задачами общеобразовательной организации, среды, календарными событиями школьной жизни. Эта деятельность обучающихся, как и сам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образ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 xml:space="preserve"> предметно-пространственной среды общеобразовательной организации, оказывает активное воспитательное воздействие и влияет на формирование позитивных ценностных ориентаций и восприятие жизни обучающихся.</w:t>
      </w:r>
    </w:p>
    <w:p w:rsidR="00955B86" w:rsidRPr="00121501" w:rsidRDefault="00640022">
      <w:pPr>
        <w:spacing w:after="0"/>
        <w:ind w:left="120"/>
        <w:rPr>
          <w:lang w:val="ru-RU"/>
        </w:rPr>
      </w:pPr>
      <w:r w:rsidRPr="00121501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left="120"/>
        <w:jc w:val="both"/>
        <w:rPr>
          <w:lang w:val="ru-RU"/>
        </w:rPr>
      </w:pPr>
      <w:r w:rsidRPr="00121501">
        <w:rPr>
          <w:rFonts w:ascii="Times New Roman" w:hAnsi="Times New Roman"/>
          <w:b/>
          <w:color w:val="000000"/>
          <w:sz w:val="28"/>
          <w:lang w:val="ru-RU"/>
        </w:rPr>
        <w:t xml:space="preserve">Овладение </w:t>
      </w:r>
      <w:r w:rsidRPr="00121501">
        <w:rPr>
          <w:rFonts w:ascii="Times New Roman" w:hAnsi="Times New Roman"/>
          <w:b/>
          <w:color w:val="000000"/>
          <w:sz w:val="28"/>
          <w:lang w:val="ru-RU"/>
        </w:rPr>
        <w:t>универсальными познавательными действиями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действий:</w:t>
      </w:r>
    </w:p>
    <w:p w:rsidR="00955B86" w:rsidRPr="00121501" w:rsidRDefault="0064002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сравнивать предметные и пространственные объекты по задан</w:t>
      </w:r>
      <w:r w:rsidRPr="00121501">
        <w:rPr>
          <w:rFonts w:ascii="Times New Roman" w:hAnsi="Times New Roman"/>
          <w:color w:val="000000"/>
          <w:sz w:val="28"/>
          <w:lang w:val="ru-RU"/>
        </w:rPr>
        <w:t>ным основаниям;</w:t>
      </w:r>
    </w:p>
    <w:p w:rsidR="00955B86" w:rsidRDefault="0064002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характеризовать форму предмета, конструкции;</w:t>
      </w:r>
    </w:p>
    <w:p w:rsidR="00955B86" w:rsidRPr="00121501" w:rsidRDefault="0064002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выявлять положение предметной формы в пространстве;</w:t>
      </w:r>
    </w:p>
    <w:p w:rsidR="00955B86" w:rsidRDefault="0064002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обобщать форму составной конструкции;</w:t>
      </w:r>
    </w:p>
    <w:p w:rsidR="00955B86" w:rsidRPr="00121501" w:rsidRDefault="0064002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анализировать структуру предмета, конструкции, пространства, зрительного образа;</w:t>
      </w:r>
    </w:p>
    <w:p w:rsidR="00955B86" w:rsidRDefault="00640022">
      <w:pPr>
        <w:numPr>
          <w:ilvl w:val="0"/>
          <w:numId w:val="1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структурировать предметн</w:t>
      </w:r>
      <w:r>
        <w:rPr>
          <w:rFonts w:ascii="Times New Roman" w:hAnsi="Times New Roman"/>
          <w:color w:val="000000"/>
          <w:sz w:val="28"/>
        </w:rPr>
        <w:t>о-пространственные явления;</w:t>
      </w:r>
    </w:p>
    <w:p w:rsidR="00955B86" w:rsidRPr="00121501" w:rsidRDefault="0064002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сопоставлять пропорциональное соотношение частей внутри целого и предметов между собой;</w:t>
      </w:r>
    </w:p>
    <w:p w:rsidR="00955B86" w:rsidRPr="00121501" w:rsidRDefault="00640022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абстрагировать образ реальности в построении плоской или пространственной композиции.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</w:t>
      </w:r>
      <w:r w:rsidRPr="00121501">
        <w:rPr>
          <w:rFonts w:ascii="Times New Roman" w:hAnsi="Times New Roman"/>
          <w:color w:val="000000"/>
          <w:sz w:val="28"/>
          <w:lang w:val="ru-RU"/>
        </w:rPr>
        <w:t>гические и исследовательские действия как часть универсальных познавательных учебных действий:</w:t>
      </w:r>
    </w:p>
    <w:p w:rsidR="00955B86" w:rsidRPr="00121501" w:rsidRDefault="0064002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явлений художественной культуры;</w:t>
      </w:r>
    </w:p>
    <w:p w:rsidR="00955B86" w:rsidRPr="00121501" w:rsidRDefault="0064002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сопоставлять, анализировать, сравнивать и оценивать с позиций эстетических кате</w:t>
      </w:r>
      <w:r w:rsidRPr="00121501">
        <w:rPr>
          <w:rFonts w:ascii="Times New Roman" w:hAnsi="Times New Roman"/>
          <w:color w:val="000000"/>
          <w:sz w:val="28"/>
          <w:lang w:val="ru-RU"/>
        </w:rPr>
        <w:t>горий явления искусства и действительности;</w:t>
      </w:r>
    </w:p>
    <w:p w:rsidR="00955B86" w:rsidRPr="00121501" w:rsidRDefault="0064002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955B86" w:rsidRPr="00121501" w:rsidRDefault="0064002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ставить и использовать вопросы как исследовательский инструмент познания;</w:t>
      </w:r>
    </w:p>
    <w:p w:rsidR="00955B86" w:rsidRPr="00121501" w:rsidRDefault="0064002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вести исследовательскую работу по сбору и</w:t>
      </w:r>
      <w:r w:rsidRPr="00121501">
        <w:rPr>
          <w:rFonts w:ascii="Times New Roman" w:hAnsi="Times New Roman"/>
          <w:color w:val="000000"/>
          <w:sz w:val="28"/>
          <w:lang w:val="ru-RU"/>
        </w:rPr>
        <w:t>нформационного материала по установленной или выбранной теме;</w:t>
      </w:r>
    </w:p>
    <w:p w:rsidR="00955B86" w:rsidRPr="00121501" w:rsidRDefault="00640022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самостоятельно формулировать выводы и обобщения по результатам наблюдения или исследования, аргументированно защищать свои позиции.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работать с </w:t>
      </w:r>
      <w:r w:rsidRPr="00121501">
        <w:rPr>
          <w:rFonts w:ascii="Times New Roman" w:hAnsi="Times New Roman"/>
          <w:color w:val="000000"/>
          <w:sz w:val="28"/>
          <w:lang w:val="ru-RU"/>
        </w:rPr>
        <w:t>информацией как часть универсальных познавательных учебных действий:</w:t>
      </w:r>
    </w:p>
    <w:p w:rsidR="00955B86" w:rsidRPr="00121501" w:rsidRDefault="0064002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использовать различные методы, в том числе электронные технологии, для поиска и отбора информации на основе образовательных задач и заданных критериев;</w:t>
      </w:r>
    </w:p>
    <w:p w:rsidR="00955B86" w:rsidRDefault="00640022">
      <w:pPr>
        <w:numPr>
          <w:ilvl w:val="0"/>
          <w:numId w:val="3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использовать электронные образовате</w:t>
      </w:r>
      <w:r>
        <w:rPr>
          <w:rFonts w:ascii="Times New Roman" w:hAnsi="Times New Roman"/>
          <w:color w:val="000000"/>
          <w:sz w:val="28"/>
        </w:rPr>
        <w:t>льные ресурсы;</w:t>
      </w:r>
    </w:p>
    <w:p w:rsidR="00955B86" w:rsidRPr="00121501" w:rsidRDefault="0064002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уметь работать с электронными учебными пособиями и учебниками;</w:t>
      </w:r>
    </w:p>
    <w:p w:rsidR="00955B86" w:rsidRPr="00121501" w:rsidRDefault="0064002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>выбирать, анализировать, интерпретировать, обобщать и систематизировать информацию, представленную в произведениях искусства, в текстах, таблицах и схемах;</w:t>
      </w:r>
    </w:p>
    <w:p w:rsidR="00955B86" w:rsidRPr="00121501" w:rsidRDefault="00640022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самостоятельно </w:t>
      </w:r>
      <w:r w:rsidRPr="00121501">
        <w:rPr>
          <w:rFonts w:ascii="Times New Roman" w:hAnsi="Times New Roman"/>
          <w:color w:val="000000"/>
          <w:sz w:val="28"/>
          <w:lang w:val="ru-RU"/>
        </w:rPr>
        <w:t>готовить информацию на заданную или выбранную тему в различных видах её представления: в рисунках и эскизах, тексте, таблицах, схемах, электронных презентациях.</w:t>
      </w:r>
    </w:p>
    <w:p w:rsidR="00955B86" w:rsidRPr="00121501" w:rsidRDefault="00640022">
      <w:pPr>
        <w:spacing w:after="0" w:line="264" w:lineRule="auto"/>
        <w:ind w:left="120"/>
        <w:jc w:val="both"/>
        <w:rPr>
          <w:lang w:val="ru-RU"/>
        </w:rPr>
      </w:pPr>
      <w:r w:rsidRPr="00121501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коммуникативными действиями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е умения общения как часть коммуникативных универсальных учебных действий: </w:t>
      </w:r>
    </w:p>
    <w:p w:rsidR="00955B86" w:rsidRPr="00121501" w:rsidRDefault="00955B86">
      <w:pPr>
        <w:spacing w:after="0"/>
        <w:ind w:left="120"/>
        <w:rPr>
          <w:lang w:val="ru-RU"/>
        </w:rPr>
      </w:pPr>
    </w:p>
    <w:p w:rsidR="00955B86" w:rsidRPr="00121501" w:rsidRDefault="0064002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955B86" w:rsidRPr="00121501" w:rsidRDefault="0064002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соответствии с целями и условиями общения, развивая способность к эмпатии и опираясь на восприятие окружающих;</w:t>
      </w:r>
    </w:p>
    <w:p w:rsidR="00955B86" w:rsidRPr="00121501" w:rsidRDefault="0064002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</w:t>
      </w:r>
      <w:r w:rsidRPr="00121501">
        <w:rPr>
          <w:rFonts w:ascii="Times New Roman" w:hAnsi="Times New Roman"/>
          <w:color w:val="000000"/>
          <w:sz w:val="28"/>
          <w:lang w:val="ru-RU"/>
        </w:rPr>
        <w:t>, выявляя и корректно, доказательно отстаивая свои позиции в оценке и понимании обсуждаемого явления, находить общее решение и разрешать конфликты на основе общих позиций и учёта интересов;</w:t>
      </w:r>
    </w:p>
    <w:p w:rsidR="00955B86" w:rsidRPr="00121501" w:rsidRDefault="0064002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публично представлять и объяснять результаты своего творческого, х</w:t>
      </w:r>
      <w:r w:rsidRPr="00121501">
        <w:rPr>
          <w:rFonts w:ascii="Times New Roman" w:hAnsi="Times New Roman"/>
          <w:color w:val="000000"/>
          <w:sz w:val="28"/>
          <w:lang w:val="ru-RU"/>
        </w:rPr>
        <w:t>удожественного или исследовательского опыта;</w:t>
      </w:r>
    </w:p>
    <w:p w:rsidR="00955B86" w:rsidRPr="00121501" w:rsidRDefault="00640022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взаимодействовать, сотрудничать в коллективной работе, принимать цель совместной деятельности и строить действия по её достижению, договариваться, проявлять готовность руководить, выполнять поручения, подчинятьс</w:t>
      </w:r>
      <w:r w:rsidRPr="00121501">
        <w:rPr>
          <w:rFonts w:ascii="Times New Roman" w:hAnsi="Times New Roman"/>
          <w:color w:val="000000"/>
          <w:sz w:val="28"/>
          <w:lang w:val="ru-RU"/>
        </w:rPr>
        <w:t>я, ответственно относиться к задачам, своей роли в достижении общего результата.</w:t>
      </w:r>
    </w:p>
    <w:p w:rsidR="00955B86" w:rsidRPr="00121501" w:rsidRDefault="00955B86">
      <w:pPr>
        <w:spacing w:after="0"/>
        <w:ind w:left="120"/>
        <w:rPr>
          <w:lang w:val="ru-RU"/>
        </w:rPr>
      </w:pPr>
    </w:p>
    <w:p w:rsidR="00955B86" w:rsidRPr="00121501" w:rsidRDefault="00640022">
      <w:pPr>
        <w:spacing w:after="0" w:line="264" w:lineRule="auto"/>
        <w:ind w:left="120"/>
        <w:jc w:val="both"/>
        <w:rPr>
          <w:lang w:val="ru-RU"/>
        </w:rPr>
      </w:pPr>
      <w:r w:rsidRPr="00121501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регулятивными действиями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самоорганизации как часть универсальных регулятивных учебных действий:</w:t>
      </w:r>
    </w:p>
    <w:p w:rsidR="00955B86" w:rsidRPr="00121501" w:rsidRDefault="0064002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осознавать или самостоятельно формулировать цель и результат выполнения учебных задач, осознанно подчиняя поставленной 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цели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 xml:space="preserve"> совершаемые учебные действия, развивать мотивы и интересы своей учебной деятельности;</w:t>
      </w:r>
    </w:p>
    <w:p w:rsidR="00955B86" w:rsidRPr="00121501" w:rsidRDefault="0064002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планировать пути достижения поставленных целей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, составлять алгоритм действий, осознанно выбирать наиболее эффективные </w:t>
      </w: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>способы решения учебных, познавательных, художественно-творческих задач;</w:t>
      </w:r>
    </w:p>
    <w:p w:rsidR="00955B86" w:rsidRPr="00121501" w:rsidRDefault="00640022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уметь организовывать своё рабочее место для практической работы, сохраняя порядок в окружающем пространстве и б</w:t>
      </w:r>
      <w:r w:rsidRPr="00121501">
        <w:rPr>
          <w:rFonts w:ascii="Times New Roman" w:hAnsi="Times New Roman"/>
          <w:color w:val="000000"/>
          <w:sz w:val="28"/>
          <w:lang w:val="ru-RU"/>
        </w:rPr>
        <w:t>ережно относясь к используемым материалам.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самоконтроля как часть универсальных регулятивных учебных действий:</w:t>
      </w:r>
    </w:p>
    <w:p w:rsidR="00955B86" w:rsidRPr="00121501" w:rsidRDefault="0064002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соотносить свои действия с планируемыми результатами, осуществлять контроль своей деятельности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в процессе достижения результата;</w:t>
      </w:r>
    </w:p>
    <w:p w:rsidR="00955B86" w:rsidRPr="00121501" w:rsidRDefault="00640022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владеть основами самоконтроля, рефлексии, самооценки на основе соответствующих целям критериев.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умения эмоционального интеллекта как часть универсальных регулятивных учебных </w:t>
      </w:r>
      <w:r w:rsidRPr="00121501">
        <w:rPr>
          <w:rFonts w:ascii="Times New Roman" w:hAnsi="Times New Roman"/>
          <w:color w:val="000000"/>
          <w:sz w:val="28"/>
          <w:lang w:val="ru-RU"/>
        </w:rPr>
        <w:t>действий:</w:t>
      </w:r>
    </w:p>
    <w:p w:rsidR="00955B86" w:rsidRPr="00121501" w:rsidRDefault="0064002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развивать способность управлять собственными эмоциями, стремиться к пониманию эмоций других;</w:t>
      </w:r>
    </w:p>
    <w:p w:rsidR="00955B86" w:rsidRPr="00121501" w:rsidRDefault="0064002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уметь рефлексировать эмоции как основание для художественного восприятия искусства и собственной художественной деятельности;</w:t>
      </w:r>
    </w:p>
    <w:p w:rsidR="00955B86" w:rsidRPr="00121501" w:rsidRDefault="0064002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развивать свои эмпатические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способности, способность сопереживать, понимать намерения и переживания свои и других;</w:t>
      </w:r>
    </w:p>
    <w:p w:rsidR="00955B86" w:rsidRPr="00121501" w:rsidRDefault="0064002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признавать своё и чужое право на ошибку;</w:t>
      </w:r>
    </w:p>
    <w:p w:rsidR="00955B86" w:rsidRPr="00121501" w:rsidRDefault="00640022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работать индивидуально и в группе; продуктивно участвовать в учебном сотрудничестве, в совместной деятельности со сверстниками,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с педагогами и межвозрастном взаимодействии.</w:t>
      </w:r>
    </w:p>
    <w:p w:rsidR="00955B86" w:rsidRPr="00121501" w:rsidRDefault="00955B86">
      <w:pPr>
        <w:spacing w:after="0"/>
        <w:ind w:left="120"/>
        <w:rPr>
          <w:lang w:val="ru-RU"/>
        </w:rPr>
      </w:pPr>
      <w:bookmarkStart w:id="9" w:name="_Toc124264882"/>
      <w:bookmarkEnd w:id="9"/>
    </w:p>
    <w:p w:rsidR="00955B86" w:rsidRPr="00121501" w:rsidRDefault="00955B86">
      <w:pPr>
        <w:spacing w:after="0"/>
        <w:ind w:left="120"/>
        <w:rPr>
          <w:lang w:val="ru-RU"/>
        </w:rPr>
      </w:pPr>
    </w:p>
    <w:p w:rsidR="00955B86" w:rsidRPr="00121501" w:rsidRDefault="00640022">
      <w:pPr>
        <w:spacing w:after="0"/>
        <w:ind w:left="120"/>
        <w:rPr>
          <w:lang w:val="ru-RU"/>
        </w:rPr>
      </w:pPr>
      <w:r w:rsidRPr="00121501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955B86" w:rsidRPr="00121501" w:rsidRDefault="00955B86">
      <w:pPr>
        <w:spacing w:after="0"/>
        <w:ind w:left="120"/>
        <w:rPr>
          <w:lang w:val="ru-RU"/>
        </w:rPr>
      </w:pPr>
    </w:p>
    <w:p w:rsidR="00955B86" w:rsidRPr="00121501" w:rsidRDefault="00640022">
      <w:pPr>
        <w:spacing w:after="0" w:line="264" w:lineRule="auto"/>
        <w:ind w:left="12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21501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955B86" w:rsidRPr="00121501" w:rsidRDefault="00640022">
      <w:pPr>
        <w:spacing w:after="0" w:line="264" w:lineRule="auto"/>
        <w:ind w:left="120"/>
        <w:jc w:val="both"/>
        <w:rPr>
          <w:lang w:val="ru-RU"/>
        </w:rPr>
      </w:pPr>
      <w:r w:rsidRPr="00121501">
        <w:rPr>
          <w:rFonts w:ascii="Times New Roman" w:hAnsi="Times New Roman"/>
          <w:b/>
          <w:color w:val="000000"/>
          <w:sz w:val="28"/>
          <w:lang w:val="ru-RU"/>
        </w:rPr>
        <w:t>Модуль № 1 «Декоративно-прикладное и народное</w:t>
      </w:r>
      <w:r w:rsidRPr="00121501">
        <w:rPr>
          <w:rFonts w:ascii="Times New Roman" w:hAnsi="Times New Roman"/>
          <w:b/>
          <w:color w:val="000000"/>
          <w:sz w:val="28"/>
          <w:lang w:val="ru-RU"/>
        </w:rPr>
        <w:t xml:space="preserve"> искусство»: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знать о многообразии видов декоративно-прикладного искусства: народного, классического, современного, искусства, промыслов; 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понимать связь декоративно-прикладного искусства с бытовыми потребностями людей, необходимость присутствия в предметно</w:t>
      </w:r>
      <w:r w:rsidRPr="00121501">
        <w:rPr>
          <w:rFonts w:ascii="Times New Roman" w:hAnsi="Times New Roman"/>
          <w:color w:val="000000"/>
          <w:sz w:val="28"/>
          <w:lang w:val="ru-RU"/>
        </w:rPr>
        <w:t>м мире и жилой среде;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(уметь рассуждать, приводить примеры) о мифологическом и магическом значении орнаментального оформления </w:t>
      </w: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>жилой среды в древней истории человечества, о присутствии в древних орнаментах символического описания мира;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х</w:t>
      </w:r>
      <w:r w:rsidRPr="00121501">
        <w:rPr>
          <w:rFonts w:ascii="Times New Roman" w:hAnsi="Times New Roman"/>
          <w:color w:val="000000"/>
          <w:sz w:val="28"/>
          <w:lang w:val="ru-RU"/>
        </w:rPr>
        <w:t>арактеризовать коммуникативные, познавательные и культовые функции декоративно-прикладного искусства;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уметь объяснять коммуникативное значение декоративного образа в организации межличностных отношений, в обозначении социальной роли человека, в оформлении </w:t>
      </w:r>
      <w:r w:rsidRPr="00121501">
        <w:rPr>
          <w:rFonts w:ascii="Times New Roman" w:hAnsi="Times New Roman"/>
          <w:color w:val="000000"/>
          <w:sz w:val="28"/>
          <w:lang w:val="ru-RU"/>
        </w:rPr>
        <w:t>предметно-пространственной среды;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распознавать произведения декоративно-прикладного искусства по материалу (дерево, металл, керамика, текстиль, стекло, камень, кость, другие материалы), уметь характеризовать неразрывную связь декора и материала;</w:t>
      </w:r>
      <w:proofErr w:type="gramEnd"/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распознава</w:t>
      </w:r>
      <w:r w:rsidRPr="00121501">
        <w:rPr>
          <w:rFonts w:ascii="Times New Roman" w:hAnsi="Times New Roman"/>
          <w:color w:val="000000"/>
          <w:sz w:val="28"/>
          <w:lang w:val="ru-RU"/>
        </w:rPr>
        <w:t>ть и называть техники исполнения произведений декоративно-прикладного искусства в разных материалах: резьба, роспись, вышивка, ткачество, плетение, ковка, другие техники;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знать специфику образного языка декоративного искусства – его знаковую природу, орнам</w:t>
      </w:r>
      <w:r w:rsidRPr="00121501">
        <w:rPr>
          <w:rFonts w:ascii="Times New Roman" w:hAnsi="Times New Roman"/>
          <w:color w:val="000000"/>
          <w:sz w:val="28"/>
          <w:lang w:val="ru-RU"/>
        </w:rPr>
        <w:t>ентальность, стилизацию изображения;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различать разные виды орнамента по сюжетной основе: геометрический, растительный, зооморфный, антропоморфный;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владеть практическими навыками самостоятельного творческого создания орнаментов ленточных, сетчатых, </w:t>
      </w:r>
      <w:r w:rsidRPr="00121501">
        <w:rPr>
          <w:rFonts w:ascii="Times New Roman" w:hAnsi="Times New Roman"/>
          <w:color w:val="000000"/>
          <w:sz w:val="28"/>
          <w:lang w:val="ru-RU"/>
        </w:rPr>
        <w:t>центрических;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знать о значении ритма, раппорта, различных видов симметрии в построении орнамента и уметь применять эти знания в собственных творческих декоративных работах;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владеть практическими навыками стилизованного – орнаментального лаконичного изображ</w:t>
      </w:r>
      <w:r w:rsidRPr="00121501">
        <w:rPr>
          <w:rFonts w:ascii="Times New Roman" w:hAnsi="Times New Roman"/>
          <w:color w:val="000000"/>
          <w:sz w:val="28"/>
          <w:lang w:val="ru-RU"/>
        </w:rPr>
        <w:t>ения деталей природы, стилизованного обобщённого изображения представителей животного мира, сказочных и мифологических персонажей с опорой на традиционные образы мирового искусства;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знать особенности народного крестьянского искусства как целостного мира, в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предметной среде которого выражено отношение человека к труду, к природе, к добру и злу, к жизни в целом;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уметь объяснять символическое значение традиционных знаков народного крестьянского искусства (солярные знаки, древо жизни, конь, птица, мать-земля);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знать и самостоятельно изображать конструкцию традиционного крестьянского дома, его декоративное убранство, уметь объяснять функциональное, декоративное и символическое единство его деталей, объяснять крестьянский дом как отражение уклада крестьянской жизн</w:t>
      </w:r>
      <w:r w:rsidRPr="00121501">
        <w:rPr>
          <w:rFonts w:ascii="Times New Roman" w:hAnsi="Times New Roman"/>
          <w:color w:val="000000"/>
          <w:sz w:val="28"/>
          <w:lang w:val="ru-RU"/>
        </w:rPr>
        <w:t>и и памятник архитектуры;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практический опыт изображения характерных традиционных предметов крестьянского быта;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>освоить конструкцию народного праздничного костюма, его образный строй и символическое значение его декора, знать о разнообразии форм и укр</w:t>
      </w:r>
      <w:r w:rsidRPr="00121501">
        <w:rPr>
          <w:rFonts w:ascii="Times New Roman" w:hAnsi="Times New Roman"/>
          <w:color w:val="000000"/>
          <w:sz w:val="28"/>
          <w:lang w:val="ru-RU"/>
        </w:rPr>
        <w:t>ашений народного праздничного костюма различных регионов страны, уметь изобразить или смоделировать традиционный народный костюм;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осознавать произведения народного искусства как бесценное культурное наследие, хранящее в своих материальных формах глубинные </w:t>
      </w:r>
      <w:r w:rsidRPr="00121501">
        <w:rPr>
          <w:rFonts w:ascii="Times New Roman" w:hAnsi="Times New Roman"/>
          <w:color w:val="000000"/>
          <w:sz w:val="28"/>
          <w:lang w:val="ru-RU"/>
        </w:rPr>
        <w:t>духовные ценности;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знать и уметь изображать или конструировать устройство традиционных жилищ разных народов, например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,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 xml:space="preserve"> юрты, сакли, хаты-мазанки, объяснять семантическое значение деталей конструкции и декора, их связь с природой, трудом и бытом;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пред</w:t>
      </w:r>
      <w:r w:rsidRPr="00121501">
        <w:rPr>
          <w:rFonts w:ascii="Times New Roman" w:hAnsi="Times New Roman"/>
          <w:color w:val="000000"/>
          <w:sz w:val="28"/>
          <w:lang w:val="ru-RU"/>
        </w:rPr>
        <w:t>ставление и распознавать примеры декоративного оформления жизнедеятельности – быта, костюма разных исторических эпох и народов (например, Древний Египет, Древний Китай, античные Греция и Рим, Европейское Средневековье), понимать разнообразие образов декора</w:t>
      </w:r>
      <w:r w:rsidRPr="00121501">
        <w:rPr>
          <w:rFonts w:ascii="Times New Roman" w:hAnsi="Times New Roman"/>
          <w:color w:val="000000"/>
          <w:sz w:val="28"/>
          <w:lang w:val="ru-RU"/>
        </w:rPr>
        <w:t>тивно-прикладного искусства, его единство и целостность для каждой конкретной культуры, определяемые природными условиями и сложившийся историей;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объяснять значение народных промыслов и традиций художественного ремесла в современной жизни;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рассказывать о п</w:t>
      </w:r>
      <w:r w:rsidRPr="00121501">
        <w:rPr>
          <w:rFonts w:ascii="Times New Roman" w:hAnsi="Times New Roman"/>
          <w:color w:val="000000"/>
          <w:sz w:val="28"/>
          <w:lang w:val="ru-RU"/>
        </w:rPr>
        <w:t>роисхождении народных художественных промыслов, о соотношении ремесла и искусства;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называть характерные черты орнаментов и изделий ряда отечественных народных художественных промыслов;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характеризовать древние образы народного искусства в произведениях совр</w:t>
      </w:r>
      <w:r w:rsidRPr="00121501">
        <w:rPr>
          <w:rFonts w:ascii="Times New Roman" w:hAnsi="Times New Roman"/>
          <w:color w:val="000000"/>
          <w:sz w:val="28"/>
          <w:lang w:val="ru-RU"/>
        </w:rPr>
        <w:t>еменных народных промыслов;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уметь перечислять материалы, используемые в народных художественных промыслах: дерево, глина, металл, стекло;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различать изделия народных художественных промыслов по материалу изготовления и технике декора;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объяснять связь между </w:t>
      </w:r>
      <w:r w:rsidRPr="00121501">
        <w:rPr>
          <w:rFonts w:ascii="Times New Roman" w:hAnsi="Times New Roman"/>
          <w:color w:val="000000"/>
          <w:sz w:val="28"/>
          <w:lang w:val="ru-RU"/>
        </w:rPr>
        <w:t>материалом, формой и техникой декора в произведениях народных промыслов;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представление о приёмах и последовательности работы при создании изделий некоторых художественных промыслов;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уметь изображать фрагменты орнаментов, отдельные сюжеты, детали или </w:t>
      </w:r>
      <w:r w:rsidRPr="00121501">
        <w:rPr>
          <w:rFonts w:ascii="Times New Roman" w:hAnsi="Times New Roman"/>
          <w:color w:val="000000"/>
          <w:sz w:val="28"/>
          <w:lang w:val="ru-RU"/>
        </w:rPr>
        <w:t>общий вид изделий ряда отечественных художественных промыслов;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характеризовать роль символического знака в современной жизни (герб, эмблема, логотип, указующий или декоративный знак) и иметь опыт творческого создания эмблемы или логотипа;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>понимать и объясн</w:t>
      </w:r>
      <w:r w:rsidRPr="00121501">
        <w:rPr>
          <w:rFonts w:ascii="Times New Roman" w:hAnsi="Times New Roman"/>
          <w:color w:val="000000"/>
          <w:sz w:val="28"/>
          <w:lang w:val="ru-RU"/>
        </w:rPr>
        <w:t>ять значение государственной символики, иметь представление о значении и содержании геральдики;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уметь определять и указывать продукты декоративно-прикладной художественной деятельности в окружающей предметно-пространственной среде, обычной жизненной обстан</w:t>
      </w:r>
      <w:r w:rsidRPr="00121501">
        <w:rPr>
          <w:rFonts w:ascii="Times New Roman" w:hAnsi="Times New Roman"/>
          <w:color w:val="000000"/>
          <w:sz w:val="28"/>
          <w:lang w:val="ru-RU"/>
        </w:rPr>
        <w:t>овке и характеризовать их образное назначение;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ориентироваться в широком разнообразии современного декоративно-прикладного искусства, различать по материалам, технике исполнения художественное стекло, керамику, ковку, литьё, гобелен и другое;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иметь навыки </w:t>
      </w:r>
      <w:r w:rsidRPr="00121501">
        <w:rPr>
          <w:rFonts w:ascii="Times New Roman" w:hAnsi="Times New Roman"/>
          <w:color w:val="000000"/>
          <w:sz w:val="28"/>
          <w:lang w:val="ru-RU"/>
        </w:rPr>
        <w:t>коллективной практической творческой работы по оформлению пространства школы и школьных праздников.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left="12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121501"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955B86" w:rsidRPr="00121501" w:rsidRDefault="00640022">
      <w:pPr>
        <w:spacing w:after="0" w:line="264" w:lineRule="auto"/>
        <w:ind w:left="120"/>
        <w:jc w:val="both"/>
        <w:rPr>
          <w:lang w:val="ru-RU"/>
        </w:rPr>
      </w:pPr>
      <w:r w:rsidRPr="00121501">
        <w:rPr>
          <w:rFonts w:ascii="Times New Roman" w:hAnsi="Times New Roman"/>
          <w:b/>
          <w:color w:val="000000"/>
          <w:sz w:val="28"/>
          <w:lang w:val="ru-RU"/>
        </w:rPr>
        <w:t xml:space="preserve">Модуль № 2 </w:t>
      </w:r>
      <w:r w:rsidRPr="00121501">
        <w:rPr>
          <w:rFonts w:ascii="Times New Roman" w:hAnsi="Times New Roman"/>
          <w:b/>
          <w:color w:val="000000"/>
          <w:sz w:val="28"/>
          <w:lang w:val="ru-RU"/>
        </w:rPr>
        <w:t>«Живопись, графика, скульптура»: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характеризовать различия между пространственными и временными видами искусства и их значение в жизни людей;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объяснять причины деления пространственных искусств на виды;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знать основные виды живописи, графики и скульптуры, об</w:t>
      </w:r>
      <w:r w:rsidRPr="00121501">
        <w:rPr>
          <w:rFonts w:ascii="Times New Roman" w:hAnsi="Times New Roman"/>
          <w:color w:val="000000"/>
          <w:sz w:val="28"/>
          <w:lang w:val="ru-RU"/>
        </w:rPr>
        <w:t>ъяснять их назначение в жизни людей.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Язык изобразительного искусства и его выразительные средства: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различать и характеризовать традиционные художественные материалы для графики, живописи, скульптуры;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осознавать значение материала в создании художественного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образа, уметь различать и объяснять роль художественного материала в произведениях искусства;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практические навыки изображения карандашами разной жёсткости, фломастерами, углём, пастелью и мелками, акварелью, гуашью, лепкой из пластилина, а также исп</w:t>
      </w:r>
      <w:r w:rsidRPr="00121501">
        <w:rPr>
          <w:rFonts w:ascii="Times New Roman" w:hAnsi="Times New Roman"/>
          <w:color w:val="000000"/>
          <w:sz w:val="28"/>
          <w:lang w:val="ru-RU"/>
        </w:rPr>
        <w:t>ользовать возможности применять другие доступные художественные материалы;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представление о различных художественных техниках в использовании художественных материалов;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понимать роль рисунка как основы изобразительной деятельности;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опыт учебного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рисунка – светотеневого изображения объёмных форм;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знать основы линейной перспективы и уметь изображать объёмные геометрические тела на двухмерной плоскости;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>знать понятия графической грамоты изображения предмета «освещённая часть», «блик», «полутень», «с</w:t>
      </w:r>
      <w:r w:rsidRPr="00121501">
        <w:rPr>
          <w:rFonts w:ascii="Times New Roman" w:hAnsi="Times New Roman"/>
          <w:color w:val="000000"/>
          <w:sz w:val="28"/>
          <w:lang w:val="ru-RU"/>
        </w:rPr>
        <w:t>обственная тень», «падающая тень» и уметь их применять в практике рисунка;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понимать содержание понятий «тон», «тональные отношения» и иметь опыт их визуального анализа;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обладать навыком определения конструкции сложных форм, геометризации плоскостных и объё</w:t>
      </w:r>
      <w:r w:rsidRPr="00121501">
        <w:rPr>
          <w:rFonts w:ascii="Times New Roman" w:hAnsi="Times New Roman"/>
          <w:color w:val="000000"/>
          <w:sz w:val="28"/>
          <w:lang w:val="ru-RU"/>
        </w:rPr>
        <w:t>мных форм, умением соотносить между собой пропорции частей внутри целого;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опыт линейного рисунка, понимать выразительные возможности линии;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опыт творческого композиционного рисунка в ответ на заданную учебную задачу или как самостоятельное твор</w:t>
      </w:r>
      <w:r w:rsidRPr="00121501">
        <w:rPr>
          <w:rFonts w:ascii="Times New Roman" w:hAnsi="Times New Roman"/>
          <w:color w:val="000000"/>
          <w:sz w:val="28"/>
          <w:lang w:val="ru-RU"/>
        </w:rPr>
        <w:t>ческое действие;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знать основы цветоведения: характеризовать основные и составные цвета, дополнительные цвета – и значение этих знаний для искусства живописи;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определять содержание понятий «колорит», «цветовые отношения», «цветовой контраст» и иметь навыки </w:t>
      </w:r>
      <w:r w:rsidRPr="00121501">
        <w:rPr>
          <w:rFonts w:ascii="Times New Roman" w:hAnsi="Times New Roman"/>
          <w:color w:val="000000"/>
          <w:sz w:val="28"/>
          <w:lang w:val="ru-RU"/>
        </w:rPr>
        <w:t>практической работы гуашью и акварелью;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опыт объёмного изображения (лепки) и начальные представления о пластической выразительности скульптуры, соотношении пропорций в изображении предметов или животных.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Жанры изобразительного искусства: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объяснять по</w:t>
      </w:r>
      <w:r w:rsidRPr="00121501">
        <w:rPr>
          <w:rFonts w:ascii="Times New Roman" w:hAnsi="Times New Roman"/>
          <w:color w:val="000000"/>
          <w:sz w:val="28"/>
          <w:lang w:val="ru-RU"/>
        </w:rPr>
        <w:t>нятие «жанры в изобразительном искусстве», перечислять жанры;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объяснять разницу между предметом изображения, сюжетом и содержанием произведения искусства.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Натюрморт: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характеризовать изображение предметного мира в различные эпохи истории человечества и прив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одить примеры натюрморта в европейской живописи Нового времени; 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рассказывать о натюрморте в истории русского искусства и роли натюрморта в отечественном искусстве ХХ 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 xml:space="preserve">., опираясь 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 xml:space="preserve"> конкретные произведения отечественных художников;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знать и уметь применять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в рисунке правила линейной перспективы и изображения объёмного предмета в двухмерном пространстве листа;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знать об освещении как средстве выявления объёма предмета, иметь опыт построения композиции натюрморта: опыт разнообразного расположения предметов на </w:t>
      </w:r>
      <w:r w:rsidRPr="00121501">
        <w:rPr>
          <w:rFonts w:ascii="Times New Roman" w:hAnsi="Times New Roman"/>
          <w:color w:val="000000"/>
          <w:sz w:val="28"/>
          <w:lang w:val="ru-RU"/>
        </w:rPr>
        <w:t>листе, выделения доминанты и целостного соотношения всех применяемых средств выразительности;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>иметь опыт создания графического натюрморта;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опыт создания натюрморта средствами живописи.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Портрет: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портретного изображения ч</w:t>
      </w:r>
      <w:r w:rsidRPr="00121501">
        <w:rPr>
          <w:rFonts w:ascii="Times New Roman" w:hAnsi="Times New Roman"/>
          <w:color w:val="000000"/>
          <w:sz w:val="28"/>
          <w:lang w:val="ru-RU"/>
        </w:rPr>
        <w:t>еловека в разные эпохи как последовательности изменений представления о человеке;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уметь сравнивать содержание портретного образа в искусстве Древнего Рима, эпохи Возрождения и Нового времени;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понимать, что в художественном портрете присутствует также выраж</w:t>
      </w:r>
      <w:r w:rsidRPr="00121501">
        <w:rPr>
          <w:rFonts w:ascii="Times New Roman" w:hAnsi="Times New Roman"/>
          <w:color w:val="000000"/>
          <w:sz w:val="28"/>
          <w:lang w:val="ru-RU"/>
        </w:rPr>
        <w:t>ение идеалов эпохи и авторская позиция художника;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узнавать произведения и называть имена нескольких великих портретистов европейского искусства (Леонардо да Винчи, Рафаэль, Микеланджело, Рембрандт и других портретистов);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уметь рассказывать историю портрета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в русском изобразительном искусстве, называть имена великих художников-портретистов (В. Боровиковский, А. Венецианов, О. Кипренский, В. Тропинин, К. Брюллов, И. Крамской, И. Репин, В. Суриков, В. Серов и другие авторы);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знать и претворять в рисунке </w:t>
      </w:r>
      <w:r w:rsidRPr="00121501">
        <w:rPr>
          <w:rFonts w:ascii="Times New Roman" w:hAnsi="Times New Roman"/>
          <w:color w:val="000000"/>
          <w:sz w:val="28"/>
          <w:lang w:val="ru-RU"/>
        </w:rPr>
        <w:t>основные позиции конструкции головы человека, пропорции лица, соотношение лицевой и черепной частей головы;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объёмного изображения головы человека, создавать зарисовки объёмной конструкции головы, понимать термин «ракурс» и оп</w:t>
      </w:r>
      <w:r w:rsidRPr="00121501">
        <w:rPr>
          <w:rFonts w:ascii="Times New Roman" w:hAnsi="Times New Roman"/>
          <w:color w:val="000000"/>
          <w:sz w:val="28"/>
          <w:lang w:val="ru-RU"/>
        </w:rPr>
        <w:t>ределять его на практике;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представление о скульптурном портрете в истории искусства, о выражении характера человека и образа эпохи в скульптурном портрете;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начальный опыт лепки головы человека;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опыт графического портретного изображения ка</w:t>
      </w:r>
      <w:r w:rsidRPr="00121501">
        <w:rPr>
          <w:rFonts w:ascii="Times New Roman" w:hAnsi="Times New Roman"/>
          <w:color w:val="000000"/>
          <w:sz w:val="28"/>
          <w:lang w:val="ru-RU"/>
        </w:rPr>
        <w:t>к нового для себя видения индивидуальности человека;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представление о графических портретах мастеров разных эпох, о разнообразии графических средств в изображении образа человека;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уметь характеризовать роль освещения как выразительного средства при со</w:t>
      </w:r>
      <w:r w:rsidRPr="00121501">
        <w:rPr>
          <w:rFonts w:ascii="Times New Roman" w:hAnsi="Times New Roman"/>
          <w:color w:val="000000"/>
          <w:sz w:val="28"/>
          <w:lang w:val="ru-RU"/>
        </w:rPr>
        <w:t>здании художественного образа;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опыт создания живописного портрета, понимать роль цвета в создании портретного образа как средства выражения настроения, характера, индивидуальности героя портрета;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жанре портрета в искусстве ХХ 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>.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– западном и отечественном.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Пейзаж: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представление и уметь сравнивать изображение пространства в эпоху Древнего мира, в Средневековом искусстве и в эпоху Возрождения;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построения линейной перспективы и уметь применять их в рисунке;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уметь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определять содержание понятий: линия горизонта, точка схода, низкий и высокий горизонт, перспективные сокращения, центральная и угловая перспектива;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знать правила воздушной перспективы и уметь их применять на практике;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характеризовать особенности изображе</w:t>
      </w:r>
      <w:r w:rsidRPr="00121501">
        <w:rPr>
          <w:rFonts w:ascii="Times New Roman" w:hAnsi="Times New Roman"/>
          <w:color w:val="000000"/>
          <w:sz w:val="28"/>
          <w:lang w:val="ru-RU"/>
        </w:rPr>
        <w:t>ния разных состояний природы в романтическом пейзаже и пейзаже творчества импрессионистов и постимпрессионистов;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представление о морских пейзажах И. Айвазовского;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представление об особенностях пленэрной живописи и колористической изменчивости с</w:t>
      </w:r>
      <w:r w:rsidRPr="00121501">
        <w:rPr>
          <w:rFonts w:ascii="Times New Roman" w:hAnsi="Times New Roman"/>
          <w:color w:val="000000"/>
          <w:sz w:val="28"/>
          <w:lang w:val="ru-RU"/>
        </w:rPr>
        <w:t>остояний природы;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знать и уметь рассказывать историю пейзажа в русской живописи, характеризуя особенности понимания пейзажа в творчестве А. Саврасова, И. Шишкина, И. Левитана и художников ХХ 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>. (по выбору);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уметь объяснять, как в пейзажной живописи </w:t>
      </w:r>
      <w:r w:rsidRPr="00121501">
        <w:rPr>
          <w:rFonts w:ascii="Times New Roman" w:hAnsi="Times New Roman"/>
          <w:color w:val="000000"/>
          <w:sz w:val="28"/>
          <w:lang w:val="ru-RU"/>
        </w:rPr>
        <w:t>развивался образ отечественной природы и каково его значение в развитии чувства Родины;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опыт живописного изображения различных активно выраженных состояний природы;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опыт пейзажных зарисовок, графического изображения природы по памяти и представ</w:t>
      </w:r>
      <w:r w:rsidRPr="00121501">
        <w:rPr>
          <w:rFonts w:ascii="Times New Roman" w:hAnsi="Times New Roman"/>
          <w:color w:val="000000"/>
          <w:sz w:val="28"/>
          <w:lang w:val="ru-RU"/>
        </w:rPr>
        <w:t>лению;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опыт художественной наблюдательности как способа развития интереса к окружающему миру и его художественно-поэтическому видению;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опыт изображения городского пейзажа – по памяти или представлению;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навыки восприятия образности городск</w:t>
      </w:r>
      <w:r w:rsidRPr="00121501">
        <w:rPr>
          <w:rFonts w:ascii="Times New Roman" w:hAnsi="Times New Roman"/>
          <w:color w:val="000000"/>
          <w:sz w:val="28"/>
          <w:lang w:val="ru-RU"/>
        </w:rPr>
        <w:t>ого пространства как выражения самобытного лица культуры и истории народа;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понимать и объяснять роль культурного наследия в городском пространстве, задачи его охраны и сохранения.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Бытовой жанр: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характеризовать роль изобразительного искусства в формировании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представлений о жизни людей разных эпох и народов;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уметь объяснять понятия «тематическая картина», «станковая живопись», «монументальная живопись», перечислять основные жанры тематической картины;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различать тему, сюжет и содержание в жанровой картине, выя</w:t>
      </w:r>
      <w:r w:rsidRPr="00121501">
        <w:rPr>
          <w:rFonts w:ascii="Times New Roman" w:hAnsi="Times New Roman"/>
          <w:color w:val="000000"/>
          <w:sz w:val="28"/>
          <w:lang w:val="ru-RU"/>
        </w:rPr>
        <w:t>влять образ нравственных и ценностных смыслов в жанровой картине;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>иметь представление о композиции как целостности в организации художественных выразительных средств, взаимосвязи всех компонентов художественного произведения;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уметь объяснять значение худож</w:t>
      </w:r>
      <w:r w:rsidRPr="00121501">
        <w:rPr>
          <w:rFonts w:ascii="Times New Roman" w:hAnsi="Times New Roman"/>
          <w:color w:val="000000"/>
          <w:sz w:val="28"/>
          <w:lang w:val="ru-RU"/>
        </w:rPr>
        <w:t>ественного изображения бытовой жизни людей в понимании истории человечества и современной жизни;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осознавать многообразие форм организации бытовой жизни и одновременно единство мира людей;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представление об изображении труда и повседневных занятий чело</w:t>
      </w:r>
      <w:r w:rsidRPr="00121501">
        <w:rPr>
          <w:rFonts w:ascii="Times New Roman" w:hAnsi="Times New Roman"/>
          <w:color w:val="000000"/>
          <w:sz w:val="28"/>
          <w:lang w:val="ru-RU"/>
        </w:rPr>
        <w:t>века в искусстве разных эпох и народов, различать произведения разных культур по их стилистическим признакам и изобразительным традициям (Древний Египет, Китай, античный мир и другие);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опыт изображения бытовой жизни разных народов в контексте традици</w:t>
      </w:r>
      <w:r w:rsidRPr="00121501">
        <w:rPr>
          <w:rFonts w:ascii="Times New Roman" w:hAnsi="Times New Roman"/>
          <w:color w:val="000000"/>
          <w:sz w:val="28"/>
          <w:lang w:val="ru-RU"/>
        </w:rPr>
        <w:t>й их искусства;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характеризовать понятие «бытовой жанр» и уметь приводить несколько примеров произведений европейского и отечественного искусства;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опыт создания композиции на сюжеты из реальной повседневной жизни, обучаясь художественной наблюдательно</w:t>
      </w:r>
      <w:r w:rsidRPr="00121501">
        <w:rPr>
          <w:rFonts w:ascii="Times New Roman" w:hAnsi="Times New Roman"/>
          <w:color w:val="000000"/>
          <w:sz w:val="28"/>
          <w:lang w:val="ru-RU"/>
        </w:rPr>
        <w:t>сти и образному видению окружающей действительности.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Исторический жанр: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характеризовать исторический жанр в истории искусства и объяснять его значение для жизни общества, уметь объяснить, почему историческая картина считалась самым высоким жанром произведе</w:t>
      </w:r>
      <w:r w:rsidRPr="00121501">
        <w:rPr>
          <w:rFonts w:ascii="Times New Roman" w:hAnsi="Times New Roman"/>
          <w:color w:val="000000"/>
          <w:sz w:val="28"/>
          <w:lang w:val="ru-RU"/>
        </w:rPr>
        <w:t>ний изобразительного искусства;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знать авторов, узнавать и уметь объяснять содержание таких картин, как «Последний день Помпеи» К. Брюллова, «Боярыня Морозова» и другие картины В. Сурикова, «Бурлаки на Волге» И. Репина;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представление о развитии истори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ческого жанра в творчестве отечественных художников ХХ 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в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>.;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уметь объяснять, почему произведения на библейские, мифологические темы, сюжеты об античных героях принято относить к историческому жанру;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узнавать и называть авторов таких произведений, как «Давид</w:t>
      </w:r>
      <w:r w:rsidRPr="00121501">
        <w:rPr>
          <w:rFonts w:ascii="Times New Roman" w:hAnsi="Times New Roman"/>
          <w:color w:val="000000"/>
          <w:sz w:val="28"/>
          <w:lang w:val="ru-RU"/>
        </w:rPr>
        <w:t>» Микеланджело, «Весна» С. Боттичелли;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знать характеристики основных этапов работы художника над тематической картиной: периода эскизов, периода сбора материала и работы над этюдами, уточнения эскизов, этапов работы над основным холстом;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опыт разрабо</w:t>
      </w:r>
      <w:r w:rsidRPr="00121501">
        <w:rPr>
          <w:rFonts w:ascii="Times New Roman" w:hAnsi="Times New Roman"/>
          <w:color w:val="000000"/>
          <w:sz w:val="28"/>
          <w:lang w:val="ru-RU"/>
        </w:rPr>
        <w:t>тки композиции на выбранную историческую тему (художественный проект): сбор материала, работа над эскизами, работа над композицией.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Библейские темы в изобразительном искусстве: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 xml:space="preserve">знать о значении библейских сюжетов в истории культуры и узнавать сюжеты </w:t>
      </w:r>
      <w:r w:rsidRPr="00121501">
        <w:rPr>
          <w:rFonts w:ascii="Times New Roman" w:hAnsi="Times New Roman"/>
          <w:color w:val="000000"/>
          <w:sz w:val="28"/>
          <w:lang w:val="ru-RU"/>
        </w:rPr>
        <w:t>Священной истории в произведениях искусства;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объяснять значение великих – вечных тем в искусстве на основе сюжетов Библии как «духовную ось», соединяющую жизненные позиции разных поколений;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 xml:space="preserve">знать, объяснять содержание, узнавать произведения великих </w:t>
      </w:r>
      <w:r w:rsidRPr="00121501">
        <w:rPr>
          <w:rFonts w:ascii="Times New Roman" w:hAnsi="Times New Roman"/>
          <w:color w:val="000000"/>
          <w:sz w:val="28"/>
          <w:lang w:val="ru-RU"/>
        </w:rPr>
        <w:t>европейских художников на библейские темы, такие как «Сикстинская мадонна» Рафаэля, «Тайная вечеря» Леонардо да Винчи, «Возвращение блудного сына» и «Святое семейство» Рембрандта и другие произведения, в скульптуре «Пьета» Микеланджело и других скульптурах</w:t>
      </w:r>
      <w:r w:rsidRPr="00121501">
        <w:rPr>
          <w:rFonts w:ascii="Times New Roman" w:hAnsi="Times New Roman"/>
          <w:color w:val="000000"/>
          <w:sz w:val="28"/>
          <w:lang w:val="ru-RU"/>
        </w:rPr>
        <w:t>;</w:t>
      </w:r>
      <w:proofErr w:type="gramEnd"/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знать о картинах на библейские темы в истории русского искусства;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уметь рассказывать о содержании знаменитых русских картин на библейские темы, таких как «Явление Христа народу» А. Иванова, «Христос в пустыне» И. Крамского, «Тайная вечеря» Н. Ге, «Христо</w:t>
      </w:r>
      <w:r w:rsidRPr="00121501">
        <w:rPr>
          <w:rFonts w:ascii="Times New Roman" w:hAnsi="Times New Roman"/>
          <w:color w:val="000000"/>
          <w:sz w:val="28"/>
          <w:lang w:val="ru-RU"/>
        </w:rPr>
        <w:t>с и грешница» В. Поленова и других картин;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представление о смысловом различии между иконой и картиной на библейские темы;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иметь знания о русской иконописи, о великих русских иконописцах: 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Андрее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 xml:space="preserve"> Рублёве, Феофане Греке, Дионисии;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воспринимать искусство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древнерусской иконописи как уникальное и высокое достижение отечественной культуры;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объяснять творческий и деятельный характер восприятия произведений искусства на основе художественной культуры зрителя;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рассуждать о месте и значении изобразительного иску</w:t>
      </w:r>
      <w:r w:rsidRPr="00121501">
        <w:rPr>
          <w:rFonts w:ascii="Times New Roman" w:hAnsi="Times New Roman"/>
          <w:color w:val="000000"/>
          <w:sz w:val="28"/>
          <w:lang w:val="ru-RU"/>
        </w:rPr>
        <w:t>сства в культуре, в жизни общества, в жизни человека.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left="12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121501">
        <w:rPr>
          <w:rFonts w:ascii="Times New Roman" w:hAnsi="Times New Roman"/>
          <w:b/>
          <w:color w:val="000000"/>
          <w:sz w:val="28"/>
          <w:lang w:val="ru-RU"/>
        </w:rPr>
        <w:t>7 классе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955B86" w:rsidRPr="00121501" w:rsidRDefault="00640022">
      <w:pPr>
        <w:spacing w:after="0" w:line="264" w:lineRule="auto"/>
        <w:ind w:left="120"/>
        <w:jc w:val="both"/>
        <w:rPr>
          <w:lang w:val="ru-RU"/>
        </w:rPr>
      </w:pPr>
      <w:r w:rsidRPr="00121501">
        <w:rPr>
          <w:rFonts w:ascii="Times New Roman" w:hAnsi="Times New Roman"/>
          <w:b/>
          <w:color w:val="000000"/>
          <w:sz w:val="28"/>
          <w:lang w:val="ru-RU"/>
        </w:rPr>
        <w:t>Модуль № 3 «Архитектура и дизайн»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характеризовать архитектуру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и дизайн как конструктивные виды искусства, то есть искусства художественного построения предметно-пространственной среды жизни людей;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объяснять роль архитектуры и дизайна в построении предметно-пространственной среды жизнедеятельности человека;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рассуждат</w:t>
      </w:r>
      <w:r w:rsidRPr="00121501">
        <w:rPr>
          <w:rFonts w:ascii="Times New Roman" w:hAnsi="Times New Roman"/>
          <w:color w:val="000000"/>
          <w:sz w:val="28"/>
          <w:lang w:val="ru-RU"/>
        </w:rPr>
        <w:t>ь о влиянии предметно-пространственной среды на чувства, установки и поведение человека;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рассуждать о том, как предметно-пространственная среда организует деятельность человека и представления о самом себе;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>объяснять ценность сохранения культурного наследи</w:t>
      </w:r>
      <w:r w:rsidRPr="00121501">
        <w:rPr>
          <w:rFonts w:ascii="Times New Roman" w:hAnsi="Times New Roman"/>
          <w:color w:val="000000"/>
          <w:sz w:val="28"/>
          <w:lang w:val="ru-RU"/>
        </w:rPr>
        <w:t>я, выраженного в архитектуре, предметах труда и быта разных эпох.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Графический дизайн: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объяснять понятие формальной композиц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ии и её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 xml:space="preserve"> значение как основы языка конструктивных искусств;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объяснять основные средства – требования к композиции;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уметь перечислять и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объяснять основные типы формальной композиции;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составлять различные формальные композиции на плоскости в зависимости от поставленных задач;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выделять при творческом построении композиции листа композиционную доминанту;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составлять формальные композиции на в</w:t>
      </w:r>
      <w:r w:rsidRPr="00121501">
        <w:rPr>
          <w:rFonts w:ascii="Times New Roman" w:hAnsi="Times New Roman"/>
          <w:color w:val="000000"/>
          <w:sz w:val="28"/>
          <w:lang w:val="ru-RU"/>
        </w:rPr>
        <w:t>ыражение в них движения и статики;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осваивать навыки вариативности в ритмической организации листа;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объяснять роль цвета в конструктивных искусствах;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различать технологию использования цвета в живописи и в конструктивных искусствах;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объяснять выражение </w:t>
      </w:r>
      <w:r w:rsidRPr="00121501">
        <w:rPr>
          <w:rFonts w:ascii="Times New Roman" w:hAnsi="Times New Roman"/>
          <w:color w:val="000000"/>
          <w:sz w:val="28"/>
          <w:lang w:val="ru-RU"/>
        </w:rPr>
        <w:t>«цветовой образ»;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применять цвет в графических композициях как акцент или доминанту, 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объединённые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 xml:space="preserve"> одним стилем;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определять шрифт как графический рисунок начертания букв, объединённых общим стилем, отвечающий законам художественной композиции;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соотносить ос</w:t>
      </w:r>
      <w:r w:rsidRPr="00121501">
        <w:rPr>
          <w:rFonts w:ascii="Times New Roman" w:hAnsi="Times New Roman"/>
          <w:color w:val="000000"/>
          <w:sz w:val="28"/>
          <w:lang w:val="ru-RU"/>
        </w:rPr>
        <w:t>обенности стилизации рисунка шрифта и содержание текста, различать «архитектуру» шрифта и особенности шрифтовых гарнитур, иметь опыт творческого воплощения шрифтовой композиции (буквицы);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применять печатное слово, типографскую строку в качестве элементов г</w:t>
      </w:r>
      <w:r w:rsidRPr="00121501">
        <w:rPr>
          <w:rFonts w:ascii="Times New Roman" w:hAnsi="Times New Roman"/>
          <w:color w:val="000000"/>
          <w:sz w:val="28"/>
          <w:lang w:val="ru-RU"/>
        </w:rPr>
        <w:t>рафической композиции;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объяснять функции логотипа как представительского знака, эмблемы, торговой марки, различать шрифтовой и знаковый виды логотипа, иметь практический опыт разработки логотипа на выбранную тему;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творческий опыт построения композици</w:t>
      </w:r>
      <w:r w:rsidRPr="00121501">
        <w:rPr>
          <w:rFonts w:ascii="Times New Roman" w:hAnsi="Times New Roman"/>
          <w:color w:val="000000"/>
          <w:sz w:val="28"/>
          <w:lang w:val="ru-RU"/>
        </w:rPr>
        <w:t>и плаката, поздравительной открытки или рекламы на основе соединения текста и изображения;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искусстве конструирования книги, дизайне журнала, иметь практический творческий опыт образного построения книжного и журнального разворотов в </w:t>
      </w:r>
      <w:r w:rsidRPr="00121501">
        <w:rPr>
          <w:rFonts w:ascii="Times New Roman" w:hAnsi="Times New Roman"/>
          <w:color w:val="000000"/>
          <w:sz w:val="28"/>
          <w:lang w:val="ru-RU"/>
        </w:rPr>
        <w:t>качестве графических композиций.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Социальное значение дизайна и архитектуры как среды жизни человека: 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иметь опыт построения объёмно-пространственной композиции как макета архитектурного пространства в реальной жизни; 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уметь выполнять построение макета прос</w:t>
      </w:r>
      <w:r w:rsidRPr="00121501">
        <w:rPr>
          <w:rFonts w:ascii="Times New Roman" w:hAnsi="Times New Roman"/>
          <w:color w:val="000000"/>
          <w:sz w:val="28"/>
          <w:lang w:val="ru-RU"/>
        </w:rPr>
        <w:t>транственно-объёмной композиции по его чертежу;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знать о роли строительного матери</w:t>
      </w:r>
      <w:r w:rsidRPr="00121501">
        <w:rPr>
          <w:rFonts w:ascii="Times New Roman" w:hAnsi="Times New Roman"/>
          <w:color w:val="000000"/>
          <w:sz w:val="28"/>
          <w:lang w:val="ru-RU"/>
        </w:rPr>
        <w:t>ала в эволюции архитектурных конструкций и изменении облика архитектурных сооружений;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представление, как в архитектуре 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проявляются мировоззренческие изменения в жизни общества и как изменение архитектуры влияет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 xml:space="preserve"> на характер организации и жизнедеятельн</w:t>
      </w:r>
      <w:r w:rsidRPr="00121501">
        <w:rPr>
          <w:rFonts w:ascii="Times New Roman" w:hAnsi="Times New Roman"/>
          <w:color w:val="000000"/>
          <w:sz w:val="28"/>
          <w:lang w:val="ru-RU"/>
        </w:rPr>
        <w:t>ости людей;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знания и опыт изображения особенностей архитектурно-художественных стилей разных эпох, выраженных в постройках общественных зданий, храмовой архитектуре и частном строительстве, в организации городской среды;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характеризовать архитектурные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и градостроительные изменения в культуре новейшего времени, современный уровень развития технологий и материалов, рассуждать о социокультурных противоречиях в организации современной городской среды и поисках путей их преодоления;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знать о значении сохране</w:t>
      </w:r>
      <w:r w:rsidRPr="00121501">
        <w:rPr>
          <w:rFonts w:ascii="Times New Roman" w:hAnsi="Times New Roman"/>
          <w:color w:val="000000"/>
          <w:sz w:val="28"/>
          <w:lang w:val="ru-RU"/>
        </w:rPr>
        <w:t>ния исторического облика города для современной жизни, сохранения архитектурного наследия как важнейшего фактора исторической памяти и понимания своей идентичности;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определять понятие «городская среда»; рассматривать и объяснять планировку города как спосо</w:t>
      </w:r>
      <w:r w:rsidRPr="00121501">
        <w:rPr>
          <w:rFonts w:ascii="Times New Roman" w:hAnsi="Times New Roman"/>
          <w:color w:val="000000"/>
          <w:sz w:val="28"/>
          <w:lang w:val="ru-RU"/>
        </w:rPr>
        <w:t>б организации образа жизни людей;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знать различные виды планировки города, иметь опыт разработки построения городского пространства в виде макетной или графической схемы;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характеризовать эстетическое и экологическое взаимное сосуществование природы и </w:t>
      </w:r>
      <w:r w:rsidRPr="00121501">
        <w:rPr>
          <w:rFonts w:ascii="Times New Roman" w:hAnsi="Times New Roman"/>
          <w:color w:val="000000"/>
          <w:sz w:val="28"/>
          <w:lang w:val="ru-RU"/>
        </w:rPr>
        <w:t>архитектуры, иметь представление о традициях ландшафтно-парковой архитектуры и школах ландшафтного дизайна;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объяснять роль малой архитектуры и архитектурного дизайна в установке связи между человеком и архитектурой, в «проживании» городского пространства;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представление о задачах соотношения функционального и образного в построении формы предметов, создаваемых людьми, видеть образ времени и характер жизнедеятельности человека в предметах его быта;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>объяснять, в чём заключается взаимосвязь формы и матери</w:t>
      </w:r>
      <w:r w:rsidRPr="00121501">
        <w:rPr>
          <w:rFonts w:ascii="Times New Roman" w:hAnsi="Times New Roman"/>
          <w:color w:val="000000"/>
          <w:sz w:val="28"/>
          <w:lang w:val="ru-RU"/>
        </w:rPr>
        <w:t>ала при построении предметного мира, объяснять характер влияния цвета на восприятие человеком формы объектов архитектуры и дизайна;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опыт творческого проектирования интерьерного пространства для конкретных задач жизнедеятельности человека;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объяснять, </w:t>
      </w:r>
      <w:r w:rsidRPr="00121501">
        <w:rPr>
          <w:rFonts w:ascii="Times New Roman" w:hAnsi="Times New Roman"/>
          <w:color w:val="000000"/>
          <w:sz w:val="28"/>
          <w:lang w:val="ru-RU"/>
        </w:rPr>
        <w:t>как в одежде проявляются характер человека, его ценностные позиции и конкретные намерения действий, объяснять, что такое стиль в одежде;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костюма в истории разных эпох, характеризовать понятие моды в одежде; 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объяснять, как в </w:t>
      </w:r>
      <w:r w:rsidRPr="00121501">
        <w:rPr>
          <w:rFonts w:ascii="Times New Roman" w:hAnsi="Times New Roman"/>
          <w:color w:val="000000"/>
          <w:sz w:val="28"/>
          <w:lang w:val="ru-RU"/>
        </w:rPr>
        <w:t>одежде проявляются социальный статус человека, его ценностные ориентации, мировоззренческие идеалы и характер деятельности;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представление о конструкции костюма и применении законов композиции в проектировании одежды, ансамбле в костюме;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уметь рассужд</w:t>
      </w:r>
      <w:r w:rsidRPr="00121501">
        <w:rPr>
          <w:rFonts w:ascii="Times New Roman" w:hAnsi="Times New Roman"/>
          <w:color w:val="000000"/>
          <w:sz w:val="28"/>
          <w:lang w:val="ru-RU"/>
        </w:rPr>
        <w:t>ать о характерных особенностях современной моды, сравнивать функциональные особенности современной одежды с традиционными функциями одежды прошлых эпох;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опыт выполнения практических творческих эскизов по теме «Дизайн современной одежды», создания эск</w:t>
      </w:r>
      <w:r w:rsidRPr="00121501">
        <w:rPr>
          <w:rFonts w:ascii="Times New Roman" w:hAnsi="Times New Roman"/>
          <w:color w:val="000000"/>
          <w:sz w:val="28"/>
          <w:lang w:val="ru-RU"/>
        </w:rPr>
        <w:t>изов молодёжной одежды для разных жизненных задач (спортивной, праздничной, повседневной и других);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различать задачи искусства театрального грима и бытового макияжа, иметь представление об 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имидж-дизайне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>, его задачах и социальном бытовании, иметь опыт созда</w:t>
      </w:r>
      <w:r w:rsidRPr="00121501">
        <w:rPr>
          <w:rFonts w:ascii="Times New Roman" w:hAnsi="Times New Roman"/>
          <w:color w:val="000000"/>
          <w:sz w:val="28"/>
          <w:lang w:val="ru-RU"/>
        </w:rPr>
        <w:t>ния эскизов для макияжа театральных образов и опыт бытового макияжа, определять эстетические и этические границы применения макияжа и стилистики причёски в повседневном быту.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640022">
      <w:pPr>
        <w:spacing w:after="0" w:line="264" w:lineRule="auto"/>
        <w:ind w:left="12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По результатам реализации </w:t>
      </w:r>
      <w:r w:rsidRPr="00121501">
        <w:rPr>
          <w:rFonts w:ascii="Times New Roman" w:hAnsi="Times New Roman"/>
          <w:b/>
          <w:color w:val="000000"/>
          <w:sz w:val="28"/>
          <w:lang w:val="ru-RU"/>
        </w:rPr>
        <w:t>вариативного модуля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</w:t>
      </w:r>
      <w:r w:rsidRPr="00121501">
        <w:rPr>
          <w:rFonts w:ascii="Times New Roman" w:hAnsi="Times New Roman"/>
          <w:color w:val="000000"/>
          <w:sz w:val="28"/>
          <w:lang w:val="ru-RU"/>
        </w:rPr>
        <w:t>метные результаты по отдельным темам программы по изобразительному искусству.</w:t>
      </w:r>
    </w:p>
    <w:p w:rsidR="00955B86" w:rsidRPr="00121501" w:rsidRDefault="00640022">
      <w:pPr>
        <w:spacing w:after="0" w:line="264" w:lineRule="auto"/>
        <w:ind w:left="120"/>
        <w:jc w:val="both"/>
        <w:rPr>
          <w:lang w:val="ru-RU"/>
        </w:rPr>
      </w:pPr>
      <w:r w:rsidRPr="00121501">
        <w:rPr>
          <w:rFonts w:ascii="Times New Roman" w:hAnsi="Times New Roman"/>
          <w:b/>
          <w:color w:val="000000"/>
          <w:sz w:val="28"/>
          <w:lang w:val="ru-RU"/>
        </w:rPr>
        <w:t>Модуль № 4 «Изображение в синтетических, экранных видах искусства и художественная фотография» (вариативный)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знать о синтетической природе – коллективности творческого процесса в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синтетических искусствах, синтезирующих выразительные средства разных видов художественного творчества;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понимать и характеризовать роль визуального образа в синтетических искусствах;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представление о влиянии развития технологий на появление новых вид</w:t>
      </w:r>
      <w:r w:rsidRPr="00121501">
        <w:rPr>
          <w:rFonts w:ascii="Times New Roman" w:hAnsi="Times New Roman"/>
          <w:color w:val="000000"/>
          <w:sz w:val="28"/>
          <w:lang w:val="ru-RU"/>
        </w:rPr>
        <w:t>ов художественного творчества и их развитии параллельно с традиционными видами искусства.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>Художник и искусство театра: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развития театра и жанровом многообразии театральных представлений;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знать о роли художника и видах професси</w:t>
      </w:r>
      <w:r w:rsidRPr="00121501">
        <w:rPr>
          <w:rFonts w:ascii="Times New Roman" w:hAnsi="Times New Roman"/>
          <w:color w:val="000000"/>
          <w:sz w:val="28"/>
          <w:lang w:val="ru-RU"/>
        </w:rPr>
        <w:t>ональной художнической деятельности в современном театре;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представление о сценографии и символическом характере сценического образа;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понимать различие между бытовым костюмом в жизни и сценическим костюмом театрального персонажа, воплощающим характер </w:t>
      </w:r>
      <w:r w:rsidRPr="00121501">
        <w:rPr>
          <w:rFonts w:ascii="Times New Roman" w:hAnsi="Times New Roman"/>
          <w:color w:val="000000"/>
          <w:sz w:val="28"/>
          <w:lang w:val="ru-RU"/>
        </w:rPr>
        <w:t>героя и его эпоху в единстве всего стилистического образа спектакля;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представление о творчестве наиболее известных художников-постановщиков в истории отечественного искусства (эскизы костюмов и декораций в творчестве К. Коровина, И. Билибина, А. Голо</w:t>
      </w:r>
      <w:r w:rsidRPr="00121501">
        <w:rPr>
          <w:rFonts w:ascii="Times New Roman" w:hAnsi="Times New Roman"/>
          <w:color w:val="000000"/>
          <w:sz w:val="28"/>
          <w:lang w:val="ru-RU"/>
        </w:rPr>
        <w:t>вина и других художников);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практический опыт создания эскизов оформления спектакля по выбранной пьесе, иметь применять полученные знания при постановке школьного спектакля;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 xml:space="preserve">объяснять ведущую роль художника кукольного спектакля как соавтора режиссёра </w:t>
      </w:r>
      <w:r w:rsidRPr="00121501">
        <w:rPr>
          <w:rFonts w:ascii="Times New Roman" w:hAnsi="Times New Roman"/>
          <w:color w:val="000000"/>
          <w:sz w:val="28"/>
          <w:lang w:val="ru-RU"/>
        </w:rPr>
        <w:t>и актёра в процессе создания образа персонажа;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практический навык игрового одушевления куклы из простых бытовых предметов;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понимать необходимость зрительских знаний и умений – обладания зрительской культурой для восприятия произведений художественног</w:t>
      </w:r>
      <w:r w:rsidRPr="00121501">
        <w:rPr>
          <w:rFonts w:ascii="Times New Roman" w:hAnsi="Times New Roman"/>
          <w:color w:val="000000"/>
          <w:sz w:val="28"/>
          <w:lang w:val="ru-RU"/>
        </w:rPr>
        <w:t>о творчества и понимания их значения в интерпретации явлений жизни.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Художественная фотография: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представление о рождении и истории фотографии, о соотношении прогресса технологий и развитии искусства запечатления реальности в зримых образах;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уметь объя</w:t>
      </w:r>
      <w:r w:rsidRPr="00121501">
        <w:rPr>
          <w:rFonts w:ascii="Times New Roman" w:hAnsi="Times New Roman"/>
          <w:color w:val="000000"/>
          <w:sz w:val="28"/>
          <w:lang w:val="ru-RU"/>
        </w:rPr>
        <w:t>снять понятия «длительность экспозиции», «выдержка», «диафрагма»;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навыки фотографирования и обработки цифровых фотографий с помощью компьютерных графических редакторов;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уметь объяснять значение фотографий «Родиноведения» С.М. Прокудина-Горского для с</w:t>
      </w:r>
      <w:r w:rsidRPr="00121501">
        <w:rPr>
          <w:rFonts w:ascii="Times New Roman" w:hAnsi="Times New Roman"/>
          <w:color w:val="000000"/>
          <w:sz w:val="28"/>
          <w:lang w:val="ru-RU"/>
        </w:rPr>
        <w:t>овременных представлений об истории жизни в нашей стране;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различать и характеризовать различные жанры художественной фотографии;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объяснять роль света как художественного средства в искусстве фотографии;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>понимать, как в художественной фотографии проявляются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средства выразительности изобразительного искусства, и стремиться к их применению в своей практике фотографирования;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опыт наблюдения и художественно-эстетического анализа художественных фотографий известных профессиональных мастеров фотографии;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</w:t>
      </w:r>
      <w:r w:rsidRPr="00121501">
        <w:rPr>
          <w:rFonts w:ascii="Times New Roman" w:hAnsi="Times New Roman"/>
          <w:color w:val="000000"/>
          <w:sz w:val="28"/>
          <w:lang w:val="ru-RU"/>
        </w:rPr>
        <w:t>ь опыт применения знаний о художественно-образных критериях к композиции кадра при самостоятельном фотографировании окружающей жизни;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развивать опыт художественного наблюдения жизни, проявлять познавательный интерес и внимание к окружающему миру, к людям;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уметь объяснять разницу в содержании искусства живописной картины, графического рисунка и фотоснимка, возможности их одновременного существования и актуальности в современной художественной культуре;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понимать значение репортажного жанра, роли журналистов-ф</w:t>
      </w:r>
      <w:r w:rsidRPr="00121501">
        <w:rPr>
          <w:rFonts w:ascii="Times New Roman" w:hAnsi="Times New Roman"/>
          <w:color w:val="000000"/>
          <w:sz w:val="28"/>
          <w:lang w:val="ru-RU"/>
        </w:rPr>
        <w:t>отографов в истории ХХ в. и современном мире;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представление о фототворчестве А. Родченко, о том</w:t>
      </w:r>
      <w:proofErr w:type="gramStart"/>
      <w:r w:rsidRPr="00121501">
        <w:rPr>
          <w:rFonts w:ascii="Times New Roman" w:hAnsi="Times New Roman"/>
          <w:color w:val="000000"/>
          <w:sz w:val="28"/>
          <w:lang w:val="ru-RU"/>
        </w:rPr>
        <w:t>,к</w:t>
      </w:r>
      <w:proofErr w:type="gramEnd"/>
      <w:r w:rsidRPr="00121501">
        <w:rPr>
          <w:rFonts w:ascii="Times New Roman" w:hAnsi="Times New Roman"/>
          <w:color w:val="000000"/>
          <w:sz w:val="28"/>
          <w:lang w:val="ru-RU"/>
        </w:rPr>
        <w:t>ак его фотографии выражают образ эпохи, его авторскую позицию, и о влиянии его фотографий на стиль эпохи;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навыки компьютерной обработки и преобразо</w:t>
      </w:r>
      <w:r w:rsidRPr="00121501">
        <w:rPr>
          <w:rFonts w:ascii="Times New Roman" w:hAnsi="Times New Roman"/>
          <w:color w:val="000000"/>
          <w:sz w:val="28"/>
          <w:lang w:val="ru-RU"/>
        </w:rPr>
        <w:t>вания фотографий.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Изображение и искусство кино: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представление об этапах в истории кино и его эволюции как искусства;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уметь объяснять, почему экранное время и всё изображаемое в фильме, являясь условностью, формирует у людей восприятие реального мира;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представление об экранных искусствах как монтаже композиционно построенных кадров;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знать и объяснять, в чём состоит работа художника-постановщика и специалистов его команды художников в период подготовки и съёмки игрового фильма;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объяснять роль виде</w:t>
      </w:r>
      <w:r w:rsidRPr="00121501">
        <w:rPr>
          <w:rFonts w:ascii="Times New Roman" w:hAnsi="Times New Roman"/>
          <w:color w:val="000000"/>
          <w:sz w:val="28"/>
          <w:lang w:val="ru-RU"/>
        </w:rPr>
        <w:t>о в современной бытовой культуре;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опыт создания видеоролика, осваивать основные этапы создания видеоролика и планировать свою работу по созданию видеоролика;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понимать различие задач при создании видеороликов разных жанров: видеорепортажа, игрового ко</w:t>
      </w:r>
      <w:r w:rsidRPr="00121501">
        <w:rPr>
          <w:rFonts w:ascii="Times New Roman" w:hAnsi="Times New Roman"/>
          <w:color w:val="000000"/>
          <w:sz w:val="28"/>
          <w:lang w:val="ru-RU"/>
        </w:rPr>
        <w:t>роткометражного фильма, социальной рекламы, анимационного фильма, музыкального клипа, документального фильма;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начальные навыки практической работы по видеомонтажу на основе соответствующих компьютерных программ;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навык критического осмысления ка</w:t>
      </w:r>
      <w:r w:rsidRPr="00121501">
        <w:rPr>
          <w:rFonts w:ascii="Times New Roman" w:hAnsi="Times New Roman"/>
          <w:color w:val="000000"/>
          <w:sz w:val="28"/>
          <w:lang w:val="ru-RU"/>
        </w:rPr>
        <w:t>чества снятых роликов;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lastRenderedPageBreak/>
        <w:t>иметь знания по истории мультипликации и уметь приводить примеры использования электронно-цифровых технологий в современном игровом кинематографе;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опыт анализа художественного образа и средств его достижения в лучших отечествен</w:t>
      </w:r>
      <w:r w:rsidRPr="00121501">
        <w:rPr>
          <w:rFonts w:ascii="Times New Roman" w:hAnsi="Times New Roman"/>
          <w:color w:val="000000"/>
          <w:sz w:val="28"/>
          <w:lang w:val="ru-RU"/>
        </w:rPr>
        <w:t>ных мультфильмах; осознавать многообразие подходов, поэзию и уникальность художественных образов отечественной мультипликации;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осваивать опыт создания компьютерной анимации в выбранной технике и в соответствующей компьютерной программе;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опыт совместн</w:t>
      </w:r>
      <w:r w:rsidRPr="00121501">
        <w:rPr>
          <w:rFonts w:ascii="Times New Roman" w:hAnsi="Times New Roman"/>
          <w:color w:val="000000"/>
          <w:sz w:val="28"/>
          <w:lang w:val="ru-RU"/>
        </w:rPr>
        <w:t>ой творческой коллективной работы по созданию анимационного фильма.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Изобразительное искусство на телевидении: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объяснять особую роль и функции телевидения в жизни общества как экранного искусства и средства массовой информации, художественного и научного пр</w:t>
      </w:r>
      <w:r w:rsidRPr="00121501">
        <w:rPr>
          <w:rFonts w:ascii="Times New Roman" w:hAnsi="Times New Roman"/>
          <w:color w:val="000000"/>
          <w:sz w:val="28"/>
          <w:lang w:val="ru-RU"/>
        </w:rPr>
        <w:t>освещения, развлечения и организации досуга;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знать о создателе телевидения – русском инженере Владимире Зворыкине;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осознавать роль телевидения в превращении мира в единое информационное пространство;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иметь представление о многих направлениях деятельности и</w:t>
      </w:r>
      <w:r w:rsidRPr="00121501">
        <w:rPr>
          <w:rFonts w:ascii="Times New Roman" w:hAnsi="Times New Roman"/>
          <w:color w:val="000000"/>
          <w:sz w:val="28"/>
          <w:lang w:val="ru-RU"/>
        </w:rPr>
        <w:t xml:space="preserve"> профессиях художника на телевидении;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применять полученные знания и опыт творчества в работе школьного телевидения и студии мультимедиа;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понимать образовательные задачи зрительской культуры и необходимость зрительских умений;</w:t>
      </w:r>
    </w:p>
    <w:p w:rsidR="00955B86" w:rsidRPr="00121501" w:rsidRDefault="00640022">
      <w:pPr>
        <w:spacing w:after="0" w:line="264" w:lineRule="auto"/>
        <w:ind w:firstLine="600"/>
        <w:jc w:val="both"/>
        <w:rPr>
          <w:lang w:val="ru-RU"/>
        </w:rPr>
      </w:pPr>
      <w:r w:rsidRPr="00121501">
        <w:rPr>
          <w:rFonts w:ascii="Times New Roman" w:hAnsi="Times New Roman"/>
          <w:color w:val="000000"/>
          <w:sz w:val="28"/>
          <w:lang w:val="ru-RU"/>
        </w:rPr>
        <w:t>осознавать значение художестве</w:t>
      </w:r>
      <w:r w:rsidRPr="00121501">
        <w:rPr>
          <w:rFonts w:ascii="Times New Roman" w:hAnsi="Times New Roman"/>
          <w:color w:val="000000"/>
          <w:sz w:val="28"/>
          <w:lang w:val="ru-RU"/>
        </w:rPr>
        <w:t>нной культуры для личностного духовно-нравственного развития и самореализации, определять место и роль художественной деятельности в своей жизни и в жизни общества.</w:t>
      </w:r>
    </w:p>
    <w:p w:rsidR="00955B86" w:rsidRPr="00121501" w:rsidRDefault="00955B86">
      <w:pPr>
        <w:spacing w:after="0" w:line="264" w:lineRule="auto"/>
        <w:ind w:left="120"/>
        <w:jc w:val="both"/>
        <w:rPr>
          <w:lang w:val="ru-RU"/>
        </w:rPr>
      </w:pPr>
    </w:p>
    <w:p w:rsidR="00955B86" w:rsidRPr="00121501" w:rsidRDefault="00955B86">
      <w:pPr>
        <w:rPr>
          <w:lang w:val="ru-RU"/>
        </w:rPr>
        <w:sectPr w:rsidR="00955B86" w:rsidRPr="00121501">
          <w:pgSz w:w="11906" w:h="16383"/>
          <w:pgMar w:top="1134" w:right="850" w:bottom="1134" w:left="1701" w:header="720" w:footer="720" w:gutter="0"/>
          <w:cols w:space="720"/>
        </w:sectPr>
      </w:pPr>
    </w:p>
    <w:p w:rsidR="00955B86" w:rsidRPr="00121501" w:rsidRDefault="00640022">
      <w:pPr>
        <w:spacing w:after="0"/>
        <w:ind w:left="120"/>
        <w:rPr>
          <w:lang w:val="ru-RU"/>
        </w:rPr>
      </w:pPr>
      <w:bookmarkStart w:id="10" w:name="block-25346479"/>
      <w:bookmarkEnd w:id="7"/>
      <w:r w:rsidRPr="00121501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ТЕМАТИЧЕСКОЕ ПЛАНИРОВАНИЕ </w:t>
      </w:r>
    </w:p>
    <w:p w:rsidR="00955B86" w:rsidRPr="00121501" w:rsidRDefault="00640022">
      <w:pPr>
        <w:spacing w:after="0"/>
        <w:ind w:left="120"/>
        <w:rPr>
          <w:lang w:val="ru-RU"/>
        </w:rPr>
      </w:pPr>
      <w:r w:rsidRPr="00121501">
        <w:rPr>
          <w:rFonts w:ascii="Times New Roman" w:hAnsi="Times New Roman"/>
          <w:b/>
          <w:color w:val="000000"/>
          <w:sz w:val="28"/>
          <w:lang w:val="ru-RU"/>
        </w:rPr>
        <w:t xml:space="preserve"> 5 КЛАСС. МОДУЛЬ «ДЕКОРАТИВНО-ПРИКЛАДНОЕ И НАРОДНОЕ ИСКУ</w:t>
      </w:r>
      <w:r w:rsidRPr="00121501">
        <w:rPr>
          <w:rFonts w:ascii="Times New Roman" w:hAnsi="Times New Roman"/>
          <w:b/>
          <w:color w:val="000000"/>
          <w:sz w:val="28"/>
          <w:lang w:val="ru-RU"/>
        </w:rPr>
        <w:t xml:space="preserve">ССТВО»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955B86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55B86" w:rsidRDefault="00955B8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55B86" w:rsidRDefault="00955B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5B86" w:rsidRDefault="00955B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5B86" w:rsidRDefault="00955B86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55B86" w:rsidRDefault="00955B86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55B86" w:rsidRDefault="00955B86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55B86" w:rsidRDefault="00955B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5B86" w:rsidRDefault="00955B86"/>
        </w:tc>
      </w:tr>
      <w:tr w:rsidR="00955B8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корни народного искусства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Связь времен </w:t>
            </w: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в народном искусстве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Декор - человек, общество, время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искусство в современном мире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955B86" w:rsidRDefault="00955B86"/>
        </w:tc>
      </w:tr>
    </w:tbl>
    <w:p w:rsidR="00955B86" w:rsidRDefault="00955B86">
      <w:pPr>
        <w:sectPr w:rsidR="00955B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55B86" w:rsidRPr="00E84A8E" w:rsidRDefault="00640022">
      <w:pPr>
        <w:spacing w:after="0"/>
        <w:ind w:left="120"/>
        <w:rPr>
          <w:lang w:val="ru-RU"/>
        </w:rPr>
      </w:pPr>
      <w:r w:rsidRPr="00E84A8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6 КЛАСС. МОДУЛЬ «ЖИВОПИСЬ, ГРАФИКА, СКУЛЬПТУРА»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955B86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55B86" w:rsidRDefault="00955B8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55B86" w:rsidRDefault="00955B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5B86" w:rsidRDefault="00955B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5B86" w:rsidRDefault="00955B86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55B86" w:rsidRDefault="00955B86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55B86" w:rsidRDefault="00955B86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55B86" w:rsidRDefault="00955B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5B86" w:rsidRDefault="00955B86"/>
        </w:tc>
      </w:tr>
      <w:tr w:rsidR="00955B86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Виды изобразительного искусства и основы образного языка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Мир наших вещей. </w:t>
            </w:r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Вглядываясь в человека. Портрет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Пространство и время в изобразительном искусстве. </w:t>
            </w:r>
            <w:r>
              <w:rPr>
                <w:rFonts w:ascii="Times New Roman" w:hAnsi="Times New Roman"/>
                <w:color w:val="000000"/>
                <w:sz w:val="24"/>
              </w:rPr>
              <w:t>Пейзаж и тематическая картина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955B86" w:rsidRDefault="00955B86"/>
        </w:tc>
      </w:tr>
    </w:tbl>
    <w:p w:rsidR="00955B86" w:rsidRDefault="00955B86">
      <w:pPr>
        <w:sectPr w:rsidR="00955B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55B86" w:rsidRPr="00E84A8E" w:rsidRDefault="00640022">
      <w:pPr>
        <w:spacing w:after="0"/>
        <w:ind w:left="120"/>
        <w:rPr>
          <w:lang w:val="ru-RU"/>
        </w:rPr>
      </w:pPr>
      <w:r w:rsidRPr="00E84A8E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7 КЛАСС. МОДУЛЬ «АРХИТЕКТУРА И ДИЗАЙН»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6"/>
        <w:gridCol w:w="4645"/>
        <w:gridCol w:w="1544"/>
        <w:gridCol w:w="1841"/>
        <w:gridCol w:w="1910"/>
        <w:gridCol w:w="2662"/>
      </w:tblGrid>
      <w:tr w:rsidR="00955B86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55B86" w:rsidRDefault="00955B8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955B86" w:rsidRDefault="00955B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5B86" w:rsidRDefault="00955B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5B86" w:rsidRDefault="00955B86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55B86" w:rsidRDefault="00955B86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55B86" w:rsidRDefault="00955B86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55B86" w:rsidRDefault="00955B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5B86" w:rsidRDefault="00955B86"/>
        </w:tc>
      </w:tr>
      <w:tr w:rsidR="00955B86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дизайн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Макетирование объемно-пространственных композиций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Дизайн и архитектура как среда жизни человека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и индивидуальное проектирование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955B86" w:rsidRDefault="00955B86"/>
        </w:tc>
      </w:tr>
    </w:tbl>
    <w:p w:rsidR="00955B86" w:rsidRDefault="00955B86">
      <w:pPr>
        <w:sectPr w:rsidR="00955B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55B86" w:rsidRDefault="00955B86">
      <w:pPr>
        <w:sectPr w:rsidR="00955B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55B86" w:rsidRDefault="00640022">
      <w:pPr>
        <w:spacing w:after="0"/>
        <w:ind w:left="120"/>
      </w:pPr>
      <w:bookmarkStart w:id="11" w:name="block-25346480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955B86" w:rsidRDefault="0064002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955B86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55B86" w:rsidRDefault="00955B86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55B86" w:rsidRDefault="00955B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5B86" w:rsidRDefault="00955B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5B86" w:rsidRDefault="00955B86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55B86" w:rsidRDefault="00955B86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55B86" w:rsidRDefault="00955B86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55B86" w:rsidRDefault="00955B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5B86" w:rsidRDefault="00955B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5B86" w:rsidRDefault="00955B86"/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Декоративно-прикладное искусство и человек: обсуждаем </w:t>
            </w: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прикладного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народном искусстве: выполняем рисунок или лепим узоры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Убранство русской избы: выполняем фрагмент украшения избы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Внутренний мир русской избы: изображение крестьянского </w:t>
            </w: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быта: выполняем эскиз формы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и декор предметов народного быта (продолжение): выполняем роспись эскиза прялки или посуды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народная </w:t>
            </w: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вышивка: выполняем эскиз орнамента вышивки полотенца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костюм: выполняем эскиз народного праздничного костюма северных или </w:t>
            </w: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южных районов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Народный праздничный костюм (продолжение): выполняем орнаментализацию </w:t>
            </w: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народного праздничного костюма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праздничные обряды: проводим конкурсы, ролевые и интерактивные игры или квесты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Древние образы в современных народных игрушках: создаем пластическую форму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Древние образы в </w:t>
            </w: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современных народных игрушках (продолжение): выполняем роспись игрушки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Гжели: осваиваем приемы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Городецкая роспись: выполняем творческие работы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Золотая Хохлома: выполняем роспись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</w:t>
            </w: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Жостова: выполняем аппликацию фрагмента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Искусство лаковой живописи (Федоскино, Палех, Мстера, </w:t>
            </w:r>
            <w:proofErr w:type="gramStart"/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Холуй</w:t>
            </w:r>
            <w:proofErr w:type="gramEnd"/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): выполняем творческие работы по мотивам произведений лаковой живописи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Щепа. Роспись по лубу и дереву. Тиснение и резьба по </w:t>
            </w: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бересте: </w:t>
            </w: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выполняем творческую работу по мотивам мезенской росписи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Роль народных художественных промыслов в современной жизни: конкурс поисковых групп и экспертов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Зачем людям украшения: социальная роль декоративного искусства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Роль декоративного искусства в жизни древнего общества. Древний Египет: выполняем эскизы на темы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декоративного искусства в жизни древнего общества. Древний Египет </w:t>
            </w: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(продолжение). Завершение работы по темам «Алебастровая ваза», «Ювелирные украшения», «Маска фараона»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человеке: выполняем коллективную работу «Бал во дворце» (интерьер)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Одежда говорит о человеке (продолжение 1): </w:t>
            </w: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фигур людей в костюмах для коллективной работы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Одежда говорит о человеке (продолжение 2): завершаем коллективную работу «Бал во дворце»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 чем рассказывают нам гербы и эмблемы: создаем композицию эскиза </w:t>
            </w: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герба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О чем рассказывают нам гербы и эмблемы (продолжение): создаем эскиз герба в цвете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Роль декоративного искусства в жизни человека и общества: определяем роль декоративно-прикладного искусства в жизни современного человека и </w:t>
            </w: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обобщаем материалы по теме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Современное выставочное пространство: выполняем проект эскиза панно для школьного пространства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Лоскутная аппликация, или коллаж: выполняем практическую работу по созданию лоскутной аппликации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Витраж в оформлении интерьера школы: выполняем коллективную практическую работу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декоративные вазы: выполняем практическую работу по изготовлению декоративной вазы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Декоративные игрушки из мочала: выполняем коллективную </w:t>
            </w: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работу в материале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Декоративные куклы: выполняем </w:t>
            </w: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практическую работу по изготовлению куклы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5B86" w:rsidRDefault="00955B86"/>
        </w:tc>
      </w:tr>
    </w:tbl>
    <w:p w:rsidR="00955B86" w:rsidRDefault="00955B86">
      <w:pPr>
        <w:sectPr w:rsidR="00955B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55B86" w:rsidRDefault="0064002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6"/>
        <w:gridCol w:w="4464"/>
        <w:gridCol w:w="1271"/>
        <w:gridCol w:w="1841"/>
        <w:gridCol w:w="1910"/>
        <w:gridCol w:w="1347"/>
        <w:gridCol w:w="2221"/>
      </w:tblGrid>
      <w:tr w:rsidR="00955B86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55B86" w:rsidRDefault="00955B86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55B86" w:rsidRDefault="00955B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5B86" w:rsidRDefault="00955B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5B86" w:rsidRDefault="00955B86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55B86" w:rsidRDefault="00955B86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55B86" w:rsidRDefault="00955B86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55B86" w:rsidRDefault="00955B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5B86" w:rsidRDefault="00955B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5B86" w:rsidRDefault="00955B86"/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Пространственные искусства. Художественные материалы: выполняем пробы различных живописных и графических материалов и инструментов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Рисунок </w:t>
            </w: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— основа изобразительного творчества: зарисовки с натуры осенних трав, ягод, листьев; зарисовки письменных принадлежностей. Линия и ее выразительные возможности. Ритм линий: изображаем в графике разное настроение, или травы на ветру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Пятно как </w:t>
            </w: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средство выражения. Ритм пятен: рисуем природу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Цвет. Основы цветоведения: рисуем волшебный мир цветной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 в произведениях живописи: создаем по воображению букет золотой осени на цветном фоне, </w:t>
            </w:r>
            <w:proofErr w:type="gramStart"/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передающего</w:t>
            </w:r>
            <w:proofErr w:type="gramEnd"/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радостное настроение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Объемные изображения в скульптуре: создаем образ животного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Основы языка изображения: определяем роль изобразительного искусства в своей жизни и обобщаем материал, изученный ранее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предметного мира: создаем </w:t>
            </w: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натюрморт в технике аппликация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форм окружающего мира: рисуем сосуды, животных, человека из разных геометрических фигур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объема на плоскости и линейная перспектива: рисуем конус, призму, цилиндр, пирамиду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Свет и тень: рисуем распределение света и тени на геометрических формах; драматический натюрморт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Натюрмо</w:t>
            </w:r>
            <w:proofErr w:type="gramStart"/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рт в гр</w:t>
            </w:r>
            <w:proofErr w:type="gramEnd"/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афике: выполняем натюрморт в технике «эстампа», углем или тушью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Цвет в натюрморте: выполняем натюрморт в технике </w:t>
            </w: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– главная тема в искусстве: собираем информацию о портрете в русском искусстве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пропорции головы человека: создаем портрет в технике аппликации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головы человека в </w:t>
            </w: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пространстве:</w:t>
            </w: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выполняем фотографии головы человека в разных ракурсах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скульптуре: выполняем портрет литературного героя из пластилина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Графический портретный рисунок: выполняем портретные зарисовки и автопортрет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Сатирические </w:t>
            </w: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образы человека: создаем дружеский шарж или сатирический рисунок литературного героя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Образные возможности освещения в портрете: создаем в три цвета портреты человека - по свету и против света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Роль цвета в портрете: создаем портрет в</w:t>
            </w: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цвете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Великие портретисты прошлого: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Портрет в изобразительном искусстве ХХ века: выполняем исследовательский проект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Жанры в изобразительном искусстве: выполняем исследовательский </w:t>
            </w: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проект «Мой любимый художник»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пространства: проводим исследование на тему «Правила перспективы «Сетка Альберти»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построения перспективы. Воздушная перспектива: создаем пейзаж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– большой мир: </w:t>
            </w: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создаем контрастные романтические пейзажи «Дорога в большой мир» и «Путь реки»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Пейзаж настроения: рисуем пейзаж с передачей утреннего или вечернего состояния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Пейзаж в русской живописи: рисуем пейзаж-настроение по </w:t>
            </w: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произведениям русских поэтов о красоте природы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Пейзаж в графике: выполняем композицию на тему: «Весенний пейзаж» в технике граттажа или монотипии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Городской пейзаж: выполняем аппликации с графическими дорисовками «Наш город», «Улица </w:t>
            </w: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моего детства»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Поэзия повседневности: создаем графическую композицию «Повседневный быт людей» по мотивам персидской миниатюры или египетского фриза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Историческая картина: создаем композицию исторического жанра (сюжеты из истории </w:t>
            </w: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России)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Библейские темы в изобразительном искусстве: собираем материал для композиции на тему: «Библейский сюжет»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5B86" w:rsidRDefault="00955B86"/>
        </w:tc>
      </w:tr>
    </w:tbl>
    <w:p w:rsidR="00955B86" w:rsidRDefault="00955B86">
      <w:pPr>
        <w:sectPr w:rsidR="00955B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55B86" w:rsidRDefault="0064002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65"/>
        <w:gridCol w:w="4340"/>
        <w:gridCol w:w="1316"/>
        <w:gridCol w:w="1841"/>
        <w:gridCol w:w="1910"/>
        <w:gridCol w:w="1347"/>
        <w:gridCol w:w="2221"/>
      </w:tblGrid>
      <w:tr w:rsidR="00955B86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955B86" w:rsidRDefault="00955B86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55B86" w:rsidRDefault="00955B8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5B86" w:rsidRDefault="00955B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5B86" w:rsidRDefault="00955B86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55B86" w:rsidRDefault="00955B86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55B86" w:rsidRDefault="00955B86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55B86" w:rsidRDefault="00955B8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5B86" w:rsidRDefault="00955B8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55B86" w:rsidRDefault="00955B86"/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Архитектура и дизайн – конструктивные виды искусства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Основы построения композиции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Прямые линии и организация пространства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Цвет – элемент композиционного творчества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Свободные формы: линии и тоновые пятна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Буква — изобразительный элемент композиции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Логотип как графический знак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Основы дизайна и макетирования плаката, открытки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«Проектирование книги /журнала»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От плоскостного изображения к объемному макету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Взаимосвязь объектов в архитектурном макете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Здание как сочетание различных объёмных форм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Важнейшие </w:t>
            </w:r>
            <w:r>
              <w:rPr>
                <w:rFonts w:ascii="Times New Roman" w:hAnsi="Times New Roman"/>
                <w:color w:val="000000"/>
                <w:sz w:val="24"/>
              </w:rPr>
              <w:t>архитектурные элементы здания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Вещь как сочетание объемов и образа времени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Роль и значение материала в конструкции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Роль цвета в формотворчестве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Обзор развития образно-стилевого языка архитектуры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 материальной культуры прошлого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Пути развития современной архитектуры и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«Образ современного города и архитектурного стиля будущего»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Проектирование дизайна объектов городской среды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Дизайн пространственно-предметной среды интерьера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Организация архитектурно-ландшафтного пространства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общественных зданий. Роль вещи в образно-стилевом решении интервьюера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Дизайн-проект территории парка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Функционально-архитектурная </w:t>
            </w: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планировка своего жилища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Проект организации пространства и среды жилой комнаты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Дизайн-проект </w:t>
            </w:r>
            <w:proofErr w:type="gramStart"/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интерьере</w:t>
            </w:r>
            <w:proofErr w:type="gramEnd"/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частного дома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Мода и культура. Стиль </w:t>
            </w: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в одежде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Композиционно-конструктивные принципы дизайна одежды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Дизайн современной одежды: творческие эскизы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Грим и причёска в практике дизайна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Имидж-дизайн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955B86" w:rsidRDefault="00955B86">
            <w:pPr>
              <w:spacing w:after="0"/>
              <w:ind w:left="135"/>
            </w:pPr>
          </w:p>
        </w:tc>
      </w:tr>
      <w:tr w:rsidR="00955B8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5B86" w:rsidRPr="00E84A8E" w:rsidRDefault="00640022">
            <w:pPr>
              <w:spacing w:after="0"/>
              <w:ind w:left="135"/>
              <w:rPr>
                <w:lang w:val="ru-RU"/>
              </w:rPr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 w:rsidRPr="00E84A8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955B86" w:rsidRDefault="0064002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55B86" w:rsidRDefault="00955B86"/>
        </w:tc>
      </w:tr>
    </w:tbl>
    <w:p w:rsidR="00955B86" w:rsidRDefault="00955B86">
      <w:pPr>
        <w:sectPr w:rsidR="00955B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55B86" w:rsidRDefault="00955B86">
      <w:pPr>
        <w:sectPr w:rsidR="00955B8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955B86" w:rsidRDefault="00640022">
      <w:pPr>
        <w:spacing w:after="0"/>
        <w:ind w:left="120"/>
      </w:pPr>
      <w:bookmarkStart w:id="12" w:name="block-25346483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955B86" w:rsidRDefault="0064002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955B86" w:rsidRDefault="00955B86">
      <w:pPr>
        <w:spacing w:after="0" w:line="480" w:lineRule="auto"/>
        <w:ind w:left="120"/>
      </w:pPr>
    </w:p>
    <w:p w:rsidR="00955B86" w:rsidRDefault="00955B86">
      <w:pPr>
        <w:spacing w:after="0" w:line="480" w:lineRule="auto"/>
        <w:ind w:left="120"/>
      </w:pPr>
    </w:p>
    <w:p w:rsidR="00955B86" w:rsidRDefault="00955B86">
      <w:pPr>
        <w:spacing w:after="0"/>
        <w:ind w:left="120"/>
      </w:pPr>
    </w:p>
    <w:p w:rsidR="00955B86" w:rsidRDefault="0064002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955B86" w:rsidRDefault="00955B86">
      <w:pPr>
        <w:spacing w:after="0" w:line="480" w:lineRule="auto"/>
        <w:ind w:left="120"/>
      </w:pPr>
    </w:p>
    <w:p w:rsidR="00955B86" w:rsidRDefault="00955B86">
      <w:pPr>
        <w:spacing w:after="0"/>
        <w:ind w:left="120"/>
      </w:pPr>
    </w:p>
    <w:p w:rsidR="00955B86" w:rsidRPr="00E84A8E" w:rsidRDefault="00640022">
      <w:pPr>
        <w:spacing w:after="0" w:line="480" w:lineRule="auto"/>
        <w:ind w:left="120"/>
        <w:rPr>
          <w:lang w:val="ru-RU"/>
        </w:rPr>
      </w:pPr>
      <w:r w:rsidRPr="00E84A8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955B86" w:rsidRPr="00E84A8E" w:rsidRDefault="00955B86">
      <w:pPr>
        <w:spacing w:after="0" w:line="480" w:lineRule="auto"/>
        <w:ind w:left="120"/>
        <w:rPr>
          <w:lang w:val="ru-RU"/>
        </w:rPr>
      </w:pPr>
    </w:p>
    <w:p w:rsidR="00955B86" w:rsidRPr="00E84A8E" w:rsidRDefault="00955B86">
      <w:pPr>
        <w:rPr>
          <w:lang w:val="ru-RU"/>
        </w:rPr>
        <w:sectPr w:rsidR="00955B86" w:rsidRPr="00E84A8E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640022" w:rsidRPr="00E84A8E" w:rsidRDefault="00640022">
      <w:pPr>
        <w:rPr>
          <w:lang w:val="ru-RU"/>
        </w:rPr>
      </w:pPr>
    </w:p>
    <w:sectPr w:rsidR="00640022" w:rsidRPr="00E84A8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32432"/>
    <w:multiLevelType w:val="multilevel"/>
    <w:tmpl w:val="77A69D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1CA23FF"/>
    <w:multiLevelType w:val="multilevel"/>
    <w:tmpl w:val="327E900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57C620D"/>
    <w:multiLevelType w:val="multilevel"/>
    <w:tmpl w:val="CCB249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1674812"/>
    <w:multiLevelType w:val="multilevel"/>
    <w:tmpl w:val="294C96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24424A7"/>
    <w:multiLevelType w:val="multilevel"/>
    <w:tmpl w:val="987AF96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4707B80"/>
    <w:multiLevelType w:val="multilevel"/>
    <w:tmpl w:val="5156AB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9C31296"/>
    <w:multiLevelType w:val="multilevel"/>
    <w:tmpl w:val="935A47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6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955B86"/>
    <w:rsid w:val="00121501"/>
    <w:rsid w:val="00640022"/>
    <w:rsid w:val="00955B86"/>
    <w:rsid w:val="00E84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E84A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E84A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60</Pages>
  <Words>12865</Words>
  <Characters>73332</Characters>
  <Application>Microsoft Office Word</Application>
  <DocSecurity>0</DocSecurity>
  <Lines>611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86025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Kostyan</cp:lastModifiedBy>
  <cp:revision>3</cp:revision>
  <cp:lastPrinted>2023-09-25T05:47:00Z</cp:lastPrinted>
  <dcterms:created xsi:type="dcterms:W3CDTF">2023-09-25T05:47:00Z</dcterms:created>
  <dcterms:modified xsi:type="dcterms:W3CDTF">2023-09-25T05:57:00Z</dcterms:modified>
</cp:coreProperties>
</file>