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85E" w:rsidRDefault="0027685E" w:rsidP="00274942">
      <w:pPr>
        <w:spacing w:after="0" w:line="408" w:lineRule="auto"/>
        <w:ind w:left="120"/>
        <w:jc w:val="center"/>
        <w:rPr>
          <w:rFonts w:ascii="Times New Roman" w:hAnsi="Times New Roman"/>
          <w:b/>
          <w:color w:val="000000"/>
          <w:sz w:val="28"/>
        </w:rPr>
      </w:pPr>
      <w:r>
        <w:rPr>
          <w:rFonts w:ascii="Times New Roman" w:hAnsi="Times New Roman"/>
          <w:b/>
          <w:noProof/>
          <w:color w:val="000000"/>
          <w:sz w:val="28"/>
          <w:lang w:eastAsia="ru-RU"/>
        </w:rPr>
        <w:drawing>
          <wp:inline distT="0" distB="0" distL="0" distR="0">
            <wp:extent cx="5940425" cy="8365542"/>
            <wp:effectExtent l="19050" t="0" r="3175" b="0"/>
            <wp:docPr id="1" name="Рисунок 1" descr="D:\Desktop\программы 2023-2024 физическая культура\ф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рограммы 2023-2024 физическая культура\ф11.jpg"/>
                    <pic:cNvPicPr>
                      <a:picLocks noChangeAspect="1" noChangeArrowheads="1"/>
                    </pic:cNvPicPr>
                  </pic:nvPicPr>
                  <pic:blipFill>
                    <a:blip r:embed="rId6"/>
                    <a:srcRect/>
                    <a:stretch>
                      <a:fillRect/>
                    </a:stretch>
                  </pic:blipFill>
                  <pic:spPr bwMode="auto">
                    <a:xfrm>
                      <a:off x="0" y="0"/>
                      <a:ext cx="5940425" cy="8365542"/>
                    </a:xfrm>
                    <a:prstGeom prst="rect">
                      <a:avLst/>
                    </a:prstGeom>
                    <a:noFill/>
                    <a:ln w="9525">
                      <a:noFill/>
                      <a:miter lim="800000"/>
                      <a:headEnd/>
                      <a:tailEnd/>
                    </a:ln>
                  </pic:spPr>
                </pic:pic>
              </a:graphicData>
            </a:graphic>
          </wp:inline>
        </w:drawing>
      </w:r>
    </w:p>
    <w:p w:rsidR="0027685E" w:rsidRDefault="0027685E" w:rsidP="00274942">
      <w:pPr>
        <w:spacing w:after="0" w:line="408" w:lineRule="auto"/>
        <w:ind w:left="120"/>
        <w:jc w:val="center"/>
        <w:rPr>
          <w:rFonts w:ascii="Times New Roman" w:hAnsi="Times New Roman"/>
          <w:b/>
          <w:color w:val="000000"/>
          <w:sz w:val="28"/>
        </w:rPr>
      </w:pPr>
    </w:p>
    <w:p w:rsidR="0027685E" w:rsidRDefault="0027685E" w:rsidP="00274942">
      <w:pPr>
        <w:spacing w:after="0" w:line="408" w:lineRule="auto"/>
        <w:ind w:left="120"/>
        <w:jc w:val="center"/>
        <w:rPr>
          <w:rFonts w:ascii="Times New Roman" w:hAnsi="Times New Roman"/>
          <w:b/>
          <w:color w:val="000000"/>
          <w:sz w:val="28"/>
        </w:rPr>
      </w:pPr>
    </w:p>
    <w:p w:rsidR="00274942" w:rsidRPr="00601A55" w:rsidRDefault="00274942" w:rsidP="00274942">
      <w:pPr>
        <w:spacing w:after="0" w:line="408" w:lineRule="auto"/>
        <w:ind w:left="120"/>
        <w:jc w:val="center"/>
      </w:pPr>
      <w:r w:rsidRPr="00601A55">
        <w:rPr>
          <w:rFonts w:ascii="Times New Roman" w:hAnsi="Times New Roman"/>
          <w:b/>
          <w:color w:val="000000"/>
          <w:sz w:val="28"/>
        </w:rPr>
        <w:lastRenderedPageBreak/>
        <w:t>МИНИСТЕРСТВО ПРОСВЕЩЕНИЯ РОССИЙСКОЙ ФЕДЕРАЦИИ</w:t>
      </w:r>
    </w:p>
    <w:p w:rsidR="00274942" w:rsidRPr="00601A55" w:rsidRDefault="00274942" w:rsidP="00274942">
      <w:pPr>
        <w:spacing w:after="0" w:line="408" w:lineRule="auto"/>
        <w:ind w:left="120"/>
        <w:jc w:val="center"/>
      </w:pPr>
      <w:bookmarkStart w:id="0" w:name="ac61422a-29c7-4a5a-957e-10d44a9a8bf8"/>
      <w:r w:rsidRPr="00601A55">
        <w:rPr>
          <w:rFonts w:ascii="Times New Roman" w:hAnsi="Times New Roman"/>
          <w:b/>
          <w:color w:val="000000"/>
          <w:sz w:val="28"/>
        </w:rPr>
        <w:t xml:space="preserve">Министерство образования и науки Алтайского края </w:t>
      </w:r>
      <w:bookmarkEnd w:id="0"/>
    </w:p>
    <w:p w:rsidR="00274942" w:rsidRPr="00601A55" w:rsidRDefault="00274942" w:rsidP="00274942">
      <w:pPr>
        <w:spacing w:after="0" w:line="408" w:lineRule="auto"/>
        <w:ind w:left="120"/>
        <w:jc w:val="center"/>
      </w:pPr>
      <w:r w:rsidRPr="00601A55">
        <w:rPr>
          <w:rFonts w:ascii="Times New Roman" w:hAnsi="Times New Roman"/>
          <w:b/>
          <w:color w:val="000000"/>
          <w:sz w:val="28"/>
        </w:rPr>
        <w:t>Комитет по образованию Администрации Ребрихинского района</w:t>
      </w:r>
      <w:r w:rsidRPr="00601A55">
        <w:rPr>
          <w:sz w:val="28"/>
        </w:rPr>
        <w:br/>
      </w:r>
      <w:r w:rsidRPr="00601A55">
        <w:rPr>
          <w:rFonts w:ascii="Times New Roman" w:hAnsi="Times New Roman"/>
          <w:b/>
          <w:color w:val="000000"/>
          <w:sz w:val="28"/>
        </w:rPr>
        <w:t xml:space="preserve"> Алтайского края " </w:t>
      </w:r>
      <w:r w:rsidRPr="00601A55">
        <w:rPr>
          <w:sz w:val="28"/>
        </w:rPr>
        <w:br/>
      </w:r>
      <w:bookmarkStart w:id="1" w:name="999bf644-f3de-4153-a38b-a44d917c4aaf"/>
      <w:bookmarkEnd w:id="1"/>
    </w:p>
    <w:p w:rsidR="00274942" w:rsidRDefault="00274942" w:rsidP="00274942">
      <w:pPr>
        <w:spacing w:after="0" w:line="408" w:lineRule="auto"/>
        <w:ind w:left="120"/>
        <w:jc w:val="center"/>
      </w:pPr>
      <w:r>
        <w:rPr>
          <w:rFonts w:ascii="Times New Roman" w:hAnsi="Times New Roman"/>
          <w:b/>
          <w:color w:val="000000"/>
          <w:sz w:val="28"/>
        </w:rPr>
        <w:t>МКОУ "Усть-Мосихинская СОШ"</w:t>
      </w:r>
    </w:p>
    <w:p w:rsidR="0036519F" w:rsidRDefault="0036519F" w:rsidP="0036519F">
      <w:pPr>
        <w:shd w:val="clear" w:color="auto" w:fill="FFFFFF" w:themeFill="background1"/>
        <w:spacing w:line="240" w:lineRule="auto"/>
        <w:ind w:firstLine="227"/>
        <w:jc w:val="center"/>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line="240" w:lineRule="auto"/>
        <w:ind w:firstLine="227"/>
        <w:jc w:val="center"/>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line="240" w:lineRule="auto"/>
        <w:ind w:firstLine="227"/>
        <w:jc w:val="center"/>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line="240" w:lineRule="auto"/>
        <w:ind w:firstLine="227"/>
        <w:jc w:val="center"/>
        <w:rPr>
          <w:rFonts w:ascii="Times New Roman" w:eastAsia="Times New Roman" w:hAnsi="Times New Roman" w:cs="Times New Roman"/>
          <w:sz w:val="24"/>
          <w:szCs w:val="24"/>
          <w:lang w:eastAsia="ru-RU"/>
        </w:rPr>
      </w:pPr>
    </w:p>
    <w:tbl>
      <w:tblPr>
        <w:tblpPr w:leftFromText="180" w:rightFromText="180" w:bottomFromText="160" w:vertAnchor="text" w:horzAnchor="margin" w:tblpXSpec="center" w:tblpY="201"/>
        <w:tblW w:w="10569" w:type="dxa"/>
        <w:tblLook w:val="04A0"/>
      </w:tblPr>
      <w:tblGrid>
        <w:gridCol w:w="4615"/>
        <w:gridCol w:w="1843"/>
        <w:gridCol w:w="4111"/>
      </w:tblGrid>
      <w:tr w:rsidR="0036519F" w:rsidTr="0036519F">
        <w:tc>
          <w:tcPr>
            <w:tcW w:w="4615" w:type="dxa"/>
            <w:tcMar>
              <w:top w:w="90" w:type="dxa"/>
              <w:left w:w="90" w:type="dxa"/>
              <w:bottom w:w="90" w:type="dxa"/>
              <w:right w:w="90" w:type="dxa"/>
            </w:tcMar>
            <w:hideMark/>
          </w:tcPr>
          <w:p w:rsidR="00274942" w:rsidRPr="00274942" w:rsidRDefault="0036519F" w:rsidP="00274942">
            <w:pPr>
              <w:shd w:val="clear" w:color="auto" w:fill="FFFFFF" w:themeFill="background1"/>
              <w:spacing w:after="0" w:line="240" w:lineRule="auto"/>
              <w:rPr>
                <w:rFonts w:ascii="Times New Roman" w:eastAsia="Times New Roman" w:hAnsi="Times New Roman"/>
                <w:color w:val="000000"/>
                <w:sz w:val="28"/>
                <w:szCs w:val="28"/>
              </w:rPr>
            </w:pPr>
            <w:r>
              <w:rPr>
                <w:rFonts w:ascii="Times New Roman" w:eastAsia="Times New Roman" w:hAnsi="Times New Roman" w:cs="Times New Roman"/>
                <w:sz w:val="24"/>
                <w:szCs w:val="24"/>
                <w:bdr w:val="dashed" w:sz="6" w:space="0" w:color="FF0000" w:frame="1"/>
                <w:lang w:eastAsia="ru-RU"/>
              </w:rPr>
              <w:t>РАССМОТРЕНО</w:t>
            </w:r>
            <w:r>
              <w:rPr>
                <w:rFonts w:ascii="Times New Roman" w:eastAsia="Times New Roman" w:hAnsi="Times New Roman" w:cs="Times New Roman"/>
                <w:sz w:val="24"/>
                <w:szCs w:val="24"/>
                <w:lang w:eastAsia="ru-RU"/>
              </w:rPr>
              <w:br/>
            </w:r>
            <w:r w:rsidR="00274942" w:rsidRPr="00601A55">
              <w:rPr>
                <w:rFonts w:ascii="Times New Roman" w:eastAsia="Times New Roman" w:hAnsi="Times New Roman"/>
                <w:color w:val="000000"/>
                <w:sz w:val="28"/>
                <w:szCs w:val="28"/>
              </w:rPr>
              <w:t>Руководитель МО учителей естественно-математического цикла</w:t>
            </w:r>
            <w:r w:rsidR="00274942">
              <w:rPr>
                <w:rFonts w:ascii="Times New Roman" w:eastAsia="Times New Roman" w:hAnsi="Times New Roman"/>
                <w:color w:val="000000"/>
                <w:sz w:val="28"/>
                <w:szCs w:val="28"/>
              </w:rPr>
              <w:t xml:space="preserve"> </w:t>
            </w:r>
            <w:r w:rsidR="00274942">
              <w:rPr>
                <w:rFonts w:ascii="Times New Roman" w:eastAsia="Times New Roman" w:hAnsi="Times New Roman"/>
                <w:color w:val="000000"/>
                <w:sz w:val="24"/>
                <w:szCs w:val="24"/>
              </w:rPr>
              <w:t>________________________</w:t>
            </w:r>
          </w:p>
          <w:p w:rsidR="00274942" w:rsidRPr="008944ED" w:rsidRDefault="00274942" w:rsidP="00274942">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Дойнеко М.Л.</w:t>
            </w:r>
          </w:p>
          <w:p w:rsidR="00274942" w:rsidRDefault="00274942" w:rsidP="00274942">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№6</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28</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08</w:t>
            </w:r>
            <w:r w:rsidRPr="00786B3D">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36519F" w:rsidRDefault="0036519F" w:rsidP="0036519F">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843" w:type="dxa"/>
            <w:tcMar>
              <w:top w:w="90" w:type="dxa"/>
              <w:left w:w="90" w:type="dxa"/>
              <w:bottom w:w="90" w:type="dxa"/>
              <w:right w:w="90" w:type="dxa"/>
            </w:tcMar>
          </w:tcPr>
          <w:p w:rsidR="0036519F" w:rsidRDefault="0036519F" w:rsidP="0036519F">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4111" w:type="dxa"/>
            <w:tcMar>
              <w:top w:w="90" w:type="dxa"/>
              <w:left w:w="90" w:type="dxa"/>
              <w:bottom w:w="90" w:type="dxa"/>
              <w:right w:w="90" w:type="dxa"/>
            </w:tcMar>
          </w:tcPr>
          <w:p w:rsidR="0036519F" w:rsidRDefault="0036519F" w:rsidP="0036519F">
            <w:pPr>
              <w:shd w:val="clear" w:color="auto" w:fill="FFFFFF" w:themeFill="background1"/>
              <w:spacing w:after="0" w:line="240" w:lineRule="auto"/>
              <w:ind w:left="683" w:hanging="490"/>
              <w:rPr>
                <w:rFonts w:ascii="Times New Roman" w:eastAsia="Times New Roman" w:hAnsi="Times New Roman" w:cs="Times New Roman"/>
                <w:sz w:val="24"/>
                <w:szCs w:val="24"/>
                <w:bdr w:val="dashed" w:sz="6" w:space="0" w:color="FF0000" w:frame="1"/>
                <w:lang w:eastAsia="ru-RU"/>
              </w:rPr>
            </w:pPr>
            <w:r>
              <w:rPr>
                <w:rFonts w:ascii="Times New Roman" w:eastAsia="Times New Roman" w:hAnsi="Times New Roman" w:cs="Times New Roman"/>
                <w:sz w:val="24"/>
                <w:szCs w:val="24"/>
                <w:bdr w:val="dashed" w:sz="6" w:space="0" w:color="FF0000" w:frame="1"/>
                <w:lang w:eastAsia="ru-RU"/>
              </w:rPr>
              <w:t>УТВЕРЖДЕНО</w:t>
            </w:r>
          </w:p>
          <w:p w:rsidR="00274942" w:rsidRDefault="00274942" w:rsidP="00274942">
            <w:pPr>
              <w:autoSpaceDE w:val="0"/>
              <w:autoSpaceDN w:val="0"/>
              <w:spacing w:after="120"/>
              <w:rPr>
                <w:rFonts w:ascii="Times New Roman" w:eastAsia="Times New Roman" w:hAnsi="Times New Roman"/>
                <w:color w:val="000000"/>
                <w:sz w:val="24"/>
                <w:szCs w:val="24"/>
              </w:rPr>
            </w:pPr>
            <w:r w:rsidRPr="008944ED">
              <w:rPr>
                <w:rFonts w:ascii="Times New Roman" w:eastAsia="Times New Roman" w:hAnsi="Times New Roman"/>
                <w:color w:val="000000"/>
                <w:sz w:val="28"/>
                <w:szCs w:val="28"/>
              </w:rPr>
              <w:t>Директор</w:t>
            </w:r>
            <w:r>
              <w:rPr>
                <w:rFonts w:ascii="Times New Roman" w:eastAsia="Times New Roman" w:hAnsi="Times New Roman"/>
                <w:color w:val="000000"/>
                <w:sz w:val="28"/>
                <w:szCs w:val="28"/>
              </w:rPr>
              <w:t xml:space="preserve"> МКОУ «Усть-     Мосихинская СОШ»</w:t>
            </w:r>
            <w:r>
              <w:rPr>
                <w:rFonts w:ascii="Times New Roman" w:eastAsia="Times New Roman" w:hAnsi="Times New Roman"/>
                <w:color w:val="000000"/>
                <w:sz w:val="24"/>
                <w:szCs w:val="24"/>
              </w:rPr>
              <w:t xml:space="preserve">________________________ </w:t>
            </w:r>
          </w:p>
          <w:p w:rsidR="00274942" w:rsidRPr="008944ED" w:rsidRDefault="00274942" w:rsidP="00274942">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Туровская О.П</w:t>
            </w:r>
          </w:p>
          <w:p w:rsidR="00274942" w:rsidRDefault="00274942" w:rsidP="00274942">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Приказ №60</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28</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08</w:t>
            </w:r>
            <w:r w:rsidRPr="007611AF">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274942" w:rsidRPr="00274942" w:rsidRDefault="00274942" w:rsidP="00274942">
            <w:pPr>
              <w:autoSpaceDE w:val="0"/>
              <w:autoSpaceDN w:val="0"/>
              <w:spacing w:after="120"/>
              <w:rPr>
                <w:rFonts w:ascii="Times New Roman" w:eastAsia="Times New Roman" w:hAnsi="Times New Roman"/>
                <w:color w:val="000000"/>
                <w:sz w:val="28"/>
                <w:szCs w:val="28"/>
              </w:rPr>
            </w:pPr>
          </w:p>
          <w:p w:rsidR="0036519F" w:rsidRDefault="0036519F" w:rsidP="0036519F">
            <w:pPr>
              <w:shd w:val="clear" w:color="auto" w:fill="FFFFFF" w:themeFill="background1"/>
              <w:spacing w:after="0" w:line="240" w:lineRule="auto"/>
              <w:ind w:left="193"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p>
          <w:p w:rsidR="0036519F" w:rsidRDefault="0036519F" w:rsidP="0036519F">
            <w:pPr>
              <w:shd w:val="clear" w:color="auto" w:fill="FFFFFF" w:themeFill="background1"/>
              <w:spacing w:after="0" w:line="240" w:lineRule="auto"/>
              <w:ind w:left="683" w:firstLine="541"/>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ind w:left="683" w:firstLine="541"/>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ind w:left="683" w:firstLine="541"/>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ind w:left="683" w:firstLine="541"/>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ind w:left="683" w:firstLine="541"/>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ind w:left="683" w:firstLine="541"/>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ind w:left="683" w:firstLine="541"/>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ind w:left="683" w:firstLine="541"/>
              <w:rPr>
                <w:rFonts w:ascii="Times New Roman" w:eastAsia="Times New Roman" w:hAnsi="Times New Roman" w:cs="Times New Roman"/>
                <w:sz w:val="24"/>
                <w:szCs w:val="24"/>
                <w:lang w:eastAsia="ru-RU"/>
              </w:rPr>
            </w:pPr>
          </w:p>
        </w:tc>
      </w:tr>
    </w:tbl>
    <w:p w:rsidR="0036519F" w:rsidRDefault="0036519F" w:rsidP="0036519F">
      <w:pPr>
        <w:shd w:val="clear" w:color="auto" w:fill="FFFFFF" w:themeFill="background1"/>
        <w:spacing w:line="240" w:lineRule="auto"/>
        <w:ind w:firstLine="227"/>
        <w:jc w:val="center"/>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before="240" w:after="120" w:line="240" w:lineRule="atLeast"/>
        <w:jc w:val="center"/>
        <w:outlineLvl w:val="1"/>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РАБОЧАЯ ПРОГРАММА</w:t>
      </w:r>
      <w:r>
        <w:rPr>
          <w:rFonts w:ascii="Times New Roman" w:eastAsia="Times New Roman" w:hAnsi="Times New Roman" w:cs="Times New Roman"/>
          <w:b/>
          <w:bCs/>
          <w:caps/>
          <w:sz w:val="28"/>
          <w:szCs w:val="28"/>
          <w:lang w:eastAsia="ru-RU"/>
        </w:rPr>
        <w:br/>
      </w:r>
    </w:p>
    <w:p w:rsidR="0036519F" w:rsidRDefault="0036519F" w:rsidP="0036519F">
      <w:pPr>
        <w:shd w:val="clear" w:color="auto" w:fill="FFFFFF" w:themeFill="background1"/>
        <w:spacing w:after="0" w:line="240" w:lineRule="auto"/>
        <w:ind w:firstLine="22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учебного предмета</w:t>
      </w:r>
    </w:p>
    <w:p w:rsidR="0036519F" w:rsidRDefault="0036519F" w:rsidP="0036519F">
      <w:pPr>
        <w:shd w:val="clear" w:color="auto" w:fill="FFFFFF" w:themeFill="background1"/>
        <w:spacing w:after="0" w:line="240" w:lineRule="auto"/>
        <w:ind w:firstLine="22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w:t>
      </w:r>
    </w:p>
    <w:p w:rsidR="0036519F" w:rsidRDefault="00274942" w:rsidP="0036519F">
      <w:pPr>
        <w:shd w:val="clear" w:color="auto" w:fill="FFFFFF" w:themeFill="background1"/>
        <w:spacing w:after="0" w:line="240" w:lineRule="auto"/>
        <w:ind w:firstLine="22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11 класса </w:t>
      </w:r>
      <w:r w:rsidR="0036519F">
        <w:rPr>
          <w:rFonts w:ascii="Times New Roman" w:eastAsia="Times New Roman" w:hAnsi="Times New Roman" w:cs="Times New Roman"/>
          <w:sz w:val="28"/>
          <w:szCs w:val="28"/>
          <w:lang w:eastAsia="ru-RU"/>
        </w:rPr>
        <w:t>среднего общего образования</w:t>
      </w:r>
    </w:p>
    <w:p w:rsidR="0036519F" w:rsidRDefault="0036519F" w:rsidP="0036519F">
      <w:pPr>
        <w:shd w:val="clear" w:color="auto" w:fill="FFFFFF" w:themeFill="background1"/>
        <w:spacing w:after="0" w:line="240" w:lineRule="auto"/>
        <w:ind w:firstLine="22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w:t>
      </w:r>
      <w:r>
        <w:rPr>
          <w:rFonts w:ascii="Times New Roman" w:eastAsia="Times New Roman" w:hAnsi="Times New Roman" w:cs="Times New Roman"/>
          <w:sz w:val="28"/>
          <w:szCs w:val="28"/>
          <w:bdr w:val="dashed" w:sz="6" w:space="0" w:color="FF0000" w:frame="1"/>
          <w:lang w:eastAsia="ru-RU"/>
        </w:rPr>
        <w:t>2023-2024</w:t>
      </w:r>
      <w:r>
        <w:rPr>
          <w:rFonts w:ascii="Times New Roman" w:eastAsia="Times New Roman" w:hAnsi="Times New Roman" w:cs="Times New Roman"/>
          <w:sz w:val="28"/>
          <w:szCs w:val="28"/>
          <w:lang w:eastAsia="ru-RU"/>
        </w:rPr>
        <w:t> учебный год</w:t>
      </w:r>
    </w:p>
    <w:p w:rsidR="0036519F" w:rsidRDefault="0036519F" w:rsidP="0036519F">
      <w:pPr>
        <w:shd w:val="clear" w:color="auto" w:fill="FFFFFF" w:themeFill="background1"/>
        <w:spacing w:after="0" w:line="240" w:lineRule="auto"/>
        <w:ind w:firstLine="227"/>
        <w:jc w:val="center"/>
        <w:rPr>
          <w:rFonts w:ascii="Times New Roman" w:eastAsia="Times New Roman" w:hAnsi="Times New Roman" w:cs="Times New Roman"/>
          <w:sz w:val="28"/>
          <w:szCs w:val="28"/>
          <w:lang w:eastAsia="ru-RU"/>
        </w:rPr>
      </w:pPr>
    </w:p>
    <w:p w:rsidR="0036519F" w:rsidRDefault="0036519F" w:rsidP="0036519F">
      <w:pPr>
        <w:shd w:val="clear" w:color="auto" w:fill="FFFFFF" w:themeFill="background1"/>
        <w:spacing w:after="0" w:line="240" w:lineRule="auto"/>
        <w:ind w:firstLine="227"/>
        <w:jc w:val="center"/>
        <w:rPr>
          <w:rFonts w:ascii="Times New Roman" w:eastAsia="Times New Roman" w:hAnsi="Times New Roman" w:cs="Times New Roman"/>
          <w:sz w:val="28"/>
          <w:szCs w:val="28"/>
          <w:lang w:eastAsia="ru-RU"/>
        </w:rPr>
      </w:pPr>
    </w:p>
    <w:p w:rsidR="004F058A" w:rsidRDefault="004F058A" w:rsidP="0036519F">
      <w:pPr>
        <w:shd w:val="clear" w:color="auto" w:fill="FFFFFF" w:themeFill="background1"/>
        <w:spacing w:after="0" w:line="240" w:lineRule="auto"/>
        <w:ind w:firstLine="227"/>
        <w:jc w:val="center"/>
        <w:rPr>
          <w:rFonts w:ascii="Times New Roman" w:eastAsia="Times New Roman" w:hAnsi="Times New Roman" w:cs="Times New Roman"/>
          <w:sz w:val="24"/>
          <w:szCs w:val="24"/>
          <w:lang w:eastAsia="ru-RU"/>
        </w:rPr>
      </w:pPr>
    </w:p>
    <w:p w:rsidR="004F058A" w:rsidRDefault="004F058A" w:rsidP="0036519F">
      <w:pPr>
        <w:shd w:val="clear" w:color="auto" w:fill="FFFFFF" w:themeFill="background1"/>
        <w:spacing w:after="0" w:line="240" w:lineRule="auto"/>
        <w:ind w:firstLine="227"/>
        <w:jc w:val="center"/>
        <w:rPr>
          <w:rFonts w:ascii="Times New Roman" w:eastAsia="Times New Roman" w:hAnsi="Times New Roman" w:cs="Times New Roman"/>
          <w:sz w:val="24"/>
          <w:szCs w:val="24"/>
          <w:lang w:eastAsia="ru-RU"/>
        </w:rPr>
      </w:pPr>
    </w:p>
    <w:p w:rsidR="004F058A" w:rsidRDefault="004F058A" w:rsidP="0036519F">
      <w:pPr>
        <w:shd w:val="clear" w:color="auto" w:fill="FFFFFF" w:themeFill="background1"/>
        <w:spacing w:after="0" w:line="240" w:lineRule="auto"/>
        <w:ind w:firstLine="227"/>
        <w:jc w:val="center"/>
        <w:rPr>
          <w:rFonts w:ascii="Times New Roman" w:eastAsia="Times New Roman" w:hAnsi="Times New Roman" w:cs="Times New Roman"/>
          <w:sz w:val="24"/>
          <w:szCs w:val="24"/>
          <w:lang w:eastAsia="ru-RU"/>
        </w:rPr>
      </w:pPr>
    </w:p>
    <w:p w:rsidR="004F058A" w:rsidRDefault="004F058A" w:rsidP="0036519F">
      <w:pPr>
        <w:shd w:val="clear" w:color="auto" w:fill="FFFFFF" w:themeFill="background1"/>
        <w:spacing w:after="0" w:line="240" w:lineRule="auto"/>
        <w:ind w:firstLine="227"/>
        <w:jc w:val="center"/>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rPr>
          <w:rFonts w:ascii="Times New Roman" w:eastAsia="Times New Roman" w:hAnsi="Times New Roman" w:cs="Times New Roman"/>
          <w:sz w:val="24"/>
          <w:szCs w:val="24"/>
          <w:lang w:eastAsia="ru-RU"/>
        </w:rPr>
      </w:pPr>
    </w:p>
    <w:p w:rsidR="0036519F" w:rsidRDefault="0036519F" w:rsidP="0036519F">
      <w:pPr>
        <w:shd w:val="clear" w:color="auto" w:fill="FFFFFF" w:themeFill="background1"/>
        <w:spacing w:after="0" w:line="240" w:lineRule="auto"/>
        <w:rPr>
          <w:rFonts w:ascii="Times New Roman" w:eastAsia="Times New Roman" w:hAnsi="Times New Roman" w:cs="Times New Roman"/>
          <w:sz w:val="24"/>
          <w:szCs w:val="24"/>
          <w:lang w:eastAsia="ru-RU"/>
        </w:rPr>
      </w:pPr>
    </w:p>
    <w:p w:rsidR="00274942" w:rsidRPr="00601A55" w:rsidRDefault="00274942" w:rsidP="00274942">
      <w:pPr>
        <w:spacing w:after="0"/>
        <w:ind w:left="120"/>
        <w:jc w:val="center"/>
      </w:pPr>
      <w:bookmarkStart w:id="2" w:name="a138e01f-71ee-4195-a132-95a500e7f996"/>
      <w:r w:rsidRPr="00601A55">
        <w:rPr>
          <w:rFonts w:ascii="Times New Roman" w:hAnsi="Times New Roman"/>
          <w:b/>
          <w:color w:val="000000"/>
          <w:sz w:val="28"/>
        </w:rPr>
        <w:t xml:space="preserve">с.Усть-Мосиха </w:t>
      </w:r>
      <w:bookmarkStart w:id="3" w:name="a612539e-b3c8-455e-88a4-bebacddb4762"/>
      <w:bookmarkEnd w:id="2"/>
      <w:r w:rsidRPr="00601A55">
        <w:rPr>
          <w:rFonts w:ascii="Times New Roman" w:hAnsi="Times New Roman"/>
          <w:b/>
          <w:color w:val="000000"/>
          <w:sz w:val="28"/>
        </w:rPr>
        <w:t>2023</w:t>
      </w:r>
      <w:bookmarkEnd w:id="3"/>
    </w:p>
    <w:p w:rsidR="0036519F" w:rsidRDefault="0036519F" w:rsidP="0036519F">
      <w:pPr>
        <w:shd w:val="clear" w:color="auto" w:fill="FFFFFF" w:themeFill="background1"/>
        <w:spacing w:after="0" w:line="240" w:lineRule="auto"/>
        <w:rPr>
          <w:rFonts w:ascii="Times New Roman" w:eastAsia="Times New Roman" w:hAnsi="Times New Roman" w:cs="Times New Roman"/>
          <w:sz w:val="24"/>
          <w:szCs w:val="24"/>
          <w:bdr w:val="dashed" w:sz="6" w:space="0" w:color="FF0000" w:frame="1"/>
          <w:shd w:val="clear" w:color="auto" w:fill="F7FDF7"/>
          <w:lang w:eastAsia="ru-RU"/>
        </w:rPr>
      </w:pPr>
    </w:p>
    <w:p w:rsidR="0036519F" w:rsidRDefault="0036519F" w:rsidP="0036519F">
      <w:pPr>
        <w:shd w:val="clear" w:color="auto" w:fill="FFFFFF" w:themeFill="background1"/>
        <w:spacing w:after="0" w:line="240" w:lineRule="auto"/>
        <w:ind w:firstLine="227"/>
        <w:jc w:val="right"/>
        <w:rPr>
          <w:rFonts w:ascii="Times New Roman" w:eastAsia="Times New Roman" w:hAnsi="Times New Roman" w:cs="Times New Roman"/>
          <w:sz w:val="24"/>
          <w:szCs w:val="24"/>
          <w:bdr w:val="dashed" w:sz="6" w:space="0" w:color="FF0000" w:frame="1"/>
          <w:shd w:val="clear" w:color="auto" w:fill="F7FDF7"/>
          <w:lang w:eastAsia="ru-RU"/>
        </w:rPr>
      </w:pPr>
    </w:p>
    <w:p w:rsidR="0036519F" w:rsidRDefault="0036519F" w:rsidP="0036519F">
      <w:pPr>
        <w:shd w:val="clear" w:color="auto" w:fill="FFFFFF" w:themeFill="background1"/>
        <w:spacing w:after="0" w:line="240" w:lineRule="auto"/>
        <w:ind w:firstLine="227"/>
        <w:jc w:val="right"/>
        <w:rPr>
          <w:rFonts w:ascii="Times New Roman" w:eastAsia="Times New Roman" w:hAnsi="Times New Roman" w:cs="Times New Roman"/>
          <w:sz w:val="24"/>
          <w:szCs w:val="24"/>
          <w:bdr w:val="dashed" w:sz="6" w:space="0" w:color="FF0000" w:frame="1"/>
          <w:shd w:val="clear" w:color="auto" w:fill="F7FDF7"/>
          <w:lang w:eastAsia="ru-RU"/>
        </w:rPr>
      </w:pPr>
    </w:p>
    <w:p w:rsidR="0036519F" w:rsidRDefault="0036519F" w:rsidP="0036519F">
      <w:pPr>
        <w:shd w:val="clear" w:color="auto" w:fill="FFFFFF" w:themeFill="background1"/>
        <w:spacing w:after="0" w:line="240" w:lineRule="auto"/>
        <w:rPr>
          <w:rFonts w:ascii="Times New Roman" w:eastAsia="Times New Roman" w:hAnsi="Times New Roman" w:cs="Times New Roman"/>
          <w:sz w:val="24"/>
          <w:szCs w:val="24"/>
          <w:lang w:eastAsia="ru-RU"/>
        </w:rPr>
      </w:pPr>
    </w:p>
    <w:p w:rsidR="0036519F" w:rsidRPr="0036519F" w:rsidRDefault="0036519F" w:rsidP="0036519F">
      <w:pPr>
        <w:spacing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36519F" w:rsidRPr="0036519F" w:rsidRDefault="0036519F" w:rsidP="0036519F">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ПОЯСНИТЕЛЬНАЯ ЗАПИСКА</w:t>
      </w:r>
    </w:p>
    <w:p w:rsidR="0036519F" w:rsidRPr="0036519F" w:rsidRDefault="0036519F" w:rsidP="0036519F">
      <w:pPr>
        <w:spacing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Рабочая программа по дисципли</w:t>
      </w:r>
      <w:r w:rsidR="00274942">
        <w:rPr>
          <w:rFonts w:ascii="Times New Roman" w:hAnsi="Times New Roman" w:cs="Times New Roman"/>
          <w:sz w:val="24"/>
          <w:szCs w:val="24"/>
        </w:rPr>
        <w:t xml:space="preserve">не «Физическая культура» для 11 класса </w:t>
      </w:r>
      <w:r w:rsidRPr="0036519F">
        <w:rPr>
          <w:rFonts w:ascii="Times New Roman" w:hAnsi="Times New Roman" w:cs="Times New Roman"/>
          <w:sz w:val="24"/>
          <w:szCs w:val="24"/>
        </w:rPr>
        <w:t>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36519F" w:rsidRPr="0036519F" w:rsidRDefault="0036519F" w:rsidP="0036519F">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ОБЩАЯ ХАРАКТЕРИСТИКА УЧЕБНОГО ПРЕДМЕТА «ФИЗИЧЕСКАЯ КУЛЬТУРА»</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При формировании основ рабочей 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6519F" w:rsidRPr="0036519F" w:rsidRDefault="0036519F" w:rsidP="0036519F">
      <w:pPr>
        <w:numPr>
          <w:ilvl w:val="0"/>
          <w:numId w:val="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w:t>
      </w:r>
      <w:r w:rsidRPr="0036519F">
        <w:rPr>
          <w:rFonts w:ascii="Times New Roman" w:hAnsi="Times New Roman" w:cs="Times New Roman"/>
          <w:sz w:val="24"/>
          <w:szCs w:val="24"/>
        </w:rPr>
        <w:lastRenderedPageBreak/>
        <w:t xml:space="preserve">гуманистических и патриотических качеств личности учащихся, ответственности за судьбу Родины; </w:t>
      </w:r>
    </w:p>
    <w:p w:rsidR="0036519F" w:rsidRPr="0036519F" w:rsidRDefault="0036519F" w:rsidP="0036519F">
      <w:pPr>
        <w:numPr>
          <w:ilvl w:val="0"/>
          <w:numId w:val="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 </w:t>
      </w:r>
    </w:p>
    <w:p w:rsidR="0036519F" w:rsidRPr="0036519F" w:rsidRDefault="0036519F" w:rsidP="0036519F">
      <w:pPr>
        <w:numPr>
          <w:ilvl w:val="0"/>
          <w:numId w:val="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6519F" w:rsidRPr="0036519F" w:rsidRDefault="0036519F" w:rsidP="0036519F">
      <w:pPr>
        <w:numPr>
          <w:ilvl w:val="0"/>
          <w:numId w:val="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6519F" w:rsidRPr="0036519F" w:rsidRDefault="0036519F" w:rsidP="0036519F">
      <w:pPr>
        <w:numPr>
          <w:ilvl w:val="0"/>
          <w:numId w:val="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36519F" w:rsidRPr="0036519F" w:rsidRDefault="0036519F" w:rsidP="0036519F">
      <w:pPr>
        <w:spacing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6519F" w:rsidRPr="0036519F" w:rsidRDefault="0036519F" w:rsidP="0036519F">
      <w:pPr>
        <w:spacing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Программа обеспечивает преемственность с рабочей программой основного общего образования и предусматривает завершение полного курса обучения школьников в области физической культуры. </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ЦЕЛИ ИЗУЧЕНИЯ УЧЕБНОГО ПРЕДМЕТА «ФИЗИЧЕСКАЯ КУЛЬТУРА»</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 В рабочей про</w:t>
      </w:r>
      <w:r w:rsidR="00274942">
        <w:rPr>
          <w:rFonts w:ascii="Times New Roman" w:hAnsi="Times New Roman" w:cs="Times New Roman"/>
          <w:sz w:val="24"/>
          <w:szCs w:val="24"/>
        </w:rPr>
        <w:t>грамме для 11 класса</w:t>
      </w:r>
      <w:r w:rsidRPr="0036519F">
        <w:rPr>
          <w:rFonts w:ascii="Times New Roman" w:hAnsi="Times New Roman" w:cs="Times New Roman"/>
          <w:sz w:val="24"/>
          <w:szCs w:val="24"/>
        </w:rPr>
        <w:t xml:space="preserve"> данная цель конкретизируется и связывается с </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рабочей программе по трем основным направлениям.</w:t>
      </w:r>
    </w:p>
    <w:p w:rsidR="0036519F" w:rsidRPr="0036519F" w:rsidRDefault="0036519F" w:rsidP="0036519F">
      <w:pPr>
        <w:spacing w:after="0" w:line="259" w:lineRule="auto"/>
        <w:ind w:firstLine="851"/>
        <w:jc w:val="both"/>
        <w:rPr>
          <w:rFonts w:ascii="Times New Roman" w:hAnsi="Times New Roman" w:cs="Times New Roman"/>
          <w:sz w:val="24"/>
          <w:szCs w:val="24"/>
        </w:rPr>
      </w:pPr>
    </w:p>
    <w:p w:rsidR="0036519F" w:rsidRPr="0036519F" w:rsidRDefault="0036519F" w:rsidP="0036519F">
      <w:pPr>
        <w:numPr>
          <w:ilvl w:val="0"/>
          <w:numId w:val="2"/>
        </w:numPr>
        <w:spacing w:after="0"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w:t>
      </w:r>
    </w:p>
    <w:p w:rsidR="0036519F" w:rsidRPr="0036519F" w:rsidRDefault="0036519F" w:rsidP="0036519F">
      <w:pPr>
        <w:spacing w:after="0" w:line="259" w:lineRule="auto"/>
        <w:ind w:left="709"/>
        <w:jc w:val="both"/>
        <w:rPr>
          <w:rFonts w:ascii="Times New Roman" w:hAnsi="Times New Roman" w:cs="Times New Roman"/>
          <w:sz w:val="24"/>
          <w:szCs w:val="24"/>
        </w:rPr>
      </w:pPr>
      <w:r w:rsidRPr="0036519F">
        <w:rPr>
          <w:rFonts w:ascii="Times New Roman" w:hAnsi="Times New Roman" w:cs="Times New Roman"/>
          <w:sz w:val="24"/>
          <w:szCs w:val="24"/>
        </w:rPr>
        <w:t xml:space="preserve">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w:t>
      </w:r>
    </w:p>
    <w:p w:rsidR="0036519F" w:rsidRPr="0036519F" w:rsidRDefault="0036519F" w:rsidP="0036519F">
      <w:pPr>
        <w:spacing w:after="0" w:line="259" w:lineRule="auto"/>
        <w:ind w:left="709"/>
        <w:jc w:val="both"/>
        <w:rPr>
          <w:rFonts w:ascii="Times New Roman" w:hAnsi="Times New Roman" w:cs="Times New Roman"/>
          <w:sz w:val="24"/>
          <w:szCs w:val="24"/>
        </w:rPr>
      </w:pPr>
      <w:r w:rsidRPr="0036519F">
        <w:rPr>
          <w:rFonts w:ascii="Times New Roman" w:hAnsi="Times New Roman" w:cs="Times New Roman"/>
          <w:sz w:val="24"/>
          <w:szCs w:val="24"/>
        </w:rPr>
        <w:t>требований комплекса ГТО.</w:t>
      </w:r>
    </w:p>
    <w:p w:rsidR="0036519F" w:rsidRPr="0036519F" w:rsidRDefault="0036519F" w:rsidP="0036519F">
      <w:pPr>
        <w:numPr>
          <w:ilvl w:val="0"/>
          <w:numId w:val="2"/>
        </w:numPr>
        <w:spacing w:after="0"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w:t>
      </w:r>
      <w:r w:rsidRPr="0036519F">
        <w:rPr>
          <w:rFonts w:ascii="Times New Roman" w:hAnsi="Times New Roman" w:cs="Times New Roman"/>
          <w:sz w:val="24"/>
          <w:szCs w:val="24"/>
        </w:rPr>
        <w:lastRenderedPageBreak/>
        <w:t xml:space="preserve">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w:t>
      </w:r>
    </w:p>
    <w:p w:rsidR="0036519F" w:rsidRPr="0036519F" w:rsidRDefault="0036519F" w:rsidP="0036519F">
      <w:pPr>
        <w:spacing w:after="0" w:line="259" w:lineRule="auto"/>
        <w:ind w:left="709"/>
        <w:jc w:val="both"/>
        <w:rPr>
          <w:rFonts w:ascii="Times New Roman" w:hAnsi="Times New Roman" w:cs="Times New Roman"/>
          <w:sz w:val="24"/>
          <w:szCs w:val="24"/>
        </w:rPr>
      </w:pPr>
      <w:r w:rsidRPr="0036519F">
        <w:rPr>
          <w:rFonts w:ascii="Times New Roman" w:hAnsi="Times New Roman" w:cs="Times New Roman"/>
          <w:sz w:val="24"/>
          <w:szCs w:val="24"/>
        </w:rPr>
        <w:t>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6519F" w:rsidRPr="0036519F" w:rsidRDefault="0036519F" w:rsidP="0036519F">
      <w:pPr>
        <w:numPr>
          <w:ilvl w:val="0"/>
          <w:numId w:val="2"/>
        </w:numPr>
        <w:spacing w:after="0"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6519F" w:rsidRPr="0036519F" w:rsidRDefault="0036519F" w:rsidP="0036519F">
      <w:pPr>
        <w:spacing w:after="0" w:line="259" w:lineRule="auto"/>
        <w:ind w:left="720"/>
        <w:contextualSpacing/>
        <w:jc w:val="both"/>
        <w:rPr>
          <w:rFonts w:ascii="Times New Roman" w:hAnsi="Times New Roman" w:cs="Times New Roman"/>
          <w:sz w:val="24"/>
          <w:szCs w:val="24"/>
        </w:rPr>
      </w:pPr>
    </w:p>
    <w:p w:rsidR="0036519F" w:rsidRPr="0036519F" w:rsidRDefault="0036519F" w:rsidP="005C62AB">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Центральной идеей конструирования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В целях усиления мотивационной составляющей учебного предмета, придание ей личностно значимого смысла, содержание рабочей программы представляется системой модулей, которые структурными компонентами входят в раздел «Физическое совершенствование».</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подготовки1),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36519F" w:rsidRPr="0036519F" w:rsidRDefault="0036519F" w:rsidP="005C62AB">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Вариативные модули объединены в рабочей программе модулем «Спортивная и физическая подготовка», содержание которого разрабатывается в образовательной организации,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36519F" w:rsidRPr="0036519F" w:rsidRDefault="0036519F" w:rsidP="005C62AB">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w:t>
      </w:r>
      <w:r w:rsidRPr="0036519F">
        <w:rPr>
          <w:rFonts w:ascii="Times New Roman" w:hAnsi="Times New Roman" w:cs="Times New Roman"/>
          <w:sz w:val="24"/>
          <w:szCs w:val="24"/>
        </w:rPr>
        <w:lastRenderedPageBreak/>
        <w:t>программе в помощь учителям физической культуры в рамках данного модуля предлагается содержательное наполнения модуля «Базовая физическая подготовка».</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_____________________________________________________________________________</w:t>
      </w:r>
    </w:p>
    <w:p w:rsidR="0036519F" w:rsidRPr="0036519F" w:rsidRDefault="0036519F" w:rsidP="0036519F">
      <w:pPr>
        <w:numPr>
          <w:ilvl w:val="0"/>
          <w:numId w:val="3"/>
        </w:numPr>
        <w:spacing w:line="259" w:lineRule="auto"/>
        <w:contextualSpacing/>
        <w:rPr>
          <w:rFonts w:ascii="Times New Roman" w:hAnsi="Times New Roman" w:cs="Times New Roman"/>
          <w:sz w:val="24"/>
          <w:szCs w:val="24"/>
        </w:rPr>
      </w:pPr>
      <w:r w:rsidRPr="0036519F">
        <w:rPr>
          <w:rFonts w:ascii="Times New Roman" w:hAnsi="Times New Roman" w:cs="Times New Roman"/>
          <w:sz w:val="24"/>
          <w:szCs w:val="24"/>
        </w:rPr>
        <w:t xml:space="preserve">С учётом климатических условий, лыжная подготовка может быть заменена либо другими зимними видами спорта, либо видами спорта из перечня модульных программ по физической культуре, рекомендованных Министерством просвещения Российской Федерации. </w:t>
      </w:r>
    </w:p>
    <w:p w:rsidR="0036519F" w:rsidRPr="0036519F" w:rsidRDefault="0036519F" w:rsidP="0036519F">
      <w:pPr>
        <w:numPr>
          <w:ilvl w:val="0"/>
          <w:numId w:val="3"/>
        </w:numPr>
        <w:spacing w:line="259" w:lineRule="auto"/>
        <w:contextualSpacing/>
        <w:rPr>
          <w:rFonts w:ascii="Times New Roman" w:hAnsi="Times New Roman" w:cs="Times New Roman"/>
          <w:sz w:val="24"/>
          <w:szCs w:val="24"/>
        </w:rPr>
      </w:pPr>
      <w:r w:rsidRPr="0036519F">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36519F" w:rsidRPr="0036519F" w:rsidRDefault="0036519F" w:rsidP="0036519F">
      <w:pPr>
        <w:spacing w:line="259" w:lineRule="auto"/>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МЕСТО УЧЕБНОГО ПРЕДМЕТА «ФИЗИЧЕСКАЯ КУЛЬТУРА» В УЧЕБНОМ ПЛАНЕ</w:t>
      </w:r>
    </w:p>
    <w:p w:rsidR="005C62AB" w:rsidRDefault="0036519F" w:rsidP="005C62AB">
      <w:pPr>
        <w:spacing w:after="0"/>
        <w:ind w:firstLine="851"/>
        <w:jc w:val="both"/>
        <w:rPr>
          <w:rFonts w:ascii="Times New Roman" w:hAnsi="Times New Roman" w:cs="Times New Roman"/>
          <w:sz w:val="24"/>
          <w:szCs w:val="24"/>
        </w:rPr>
      </w:pPr>
      <w:r w:rsidRPr="0036519F">
        <w:rPr>
          <w:rFonts w:ascii="Times New Roman" w:hAnsi="Times New Roman" w:cs="Times New Roman"/>
          <w:sz w:val="24"/>
          <w:szCs w:val="24"/>
        </w:rPr>
        <w:t>Общий объём часов, отведённых на изучение учебной дисциплины «Физическая культура» в средней общеобраз</w:t>
      </w:r>
      <w:r w:rsidR="00274942">
        <w:rPr>
          <w:rFonts w:ascii="Times New Roman" w:hAnsi="Times New Roman" w:cs="Times New Roman"/>
          <w:sz w:val="24"/>
          <w:szCs w:val="24"/>
        </w:rPr>
        <w:t>овательной школе, составляет 68</w:t>
      </w:r>
      <w:r w:rsidRPr="0036519F">
        <w:rPr>
          <w:rFonts w:ascii="Times New Roman" w:hAnsi="Times New Roman" w:cs="Times New Roman"/>
          <w:sz w:val="24"/>
          <w:szCs w:val="24"/>
        </w:rPr>
        <w:t xml:space="preserve"> часов (2 часа </w:t>
      </w:r>
      <w:r w:rsidR="00274942">
        <w:rPr>
          <w:rFonts w:ascii="Times New Roman" w:hAnsi="Times New Roman" w:cs="Times New Roman"/>
          <w:sz w:val="24"/>
          <w:szCs w:val="24"/>
        </w:rPr>
        <w:t>в неделю</w:t>
      </w:r>
      <w:r w:rsidRPr="0036519F">
        <w:rPr>
          <w:rFonts w:ascii="Times New Roman" w:hAnsi="Times New Roman" w:cs="Times New Roman"/>
          <w:sz w:val="24"/>
          <w:szCs w:val="24"/>
        </w:rPr>
        <w:t>).</w:t>
      </w:r>
      <w:r w:rsidR="005C62AB">
        <w:rPr>
          <w:rFonts w:ascii="Times New Roman" w:hAnsi="Times New Roman" w:cs="Times New Roman"/>
          <w:sz w:val="24"/>
          <w:szCs w:val="24"/>
        </w:rPr>
        <w:t xml:space="preserve"> 11  класс — 68 ч.</w:t>
      </w:r>
    </w:p>
    <w:p w:rsidR="005C62AB" w:rsidRDefault="005C62AB" w:rsidP="005C62AB">
      <w:pPr>
        <w:spacing w:after="0"/>
        <w:jc w:val="both"/>
        <w:rPr>
          <w:rFonts w:ascii="Times New Roman" w:hAnsi="Times New Roman" w:cs="Times New Roman"/>
          <w:sz w:val="24"/>
          <w:szCs w:val="24"/>
        </w:rPr>
      </w:pPr>
    </w:p>
    <w:p w:rsidR="0036519F" w:rsidRPr="0036519F" w:rsidRDefault="0036519F" w:rsidP="0036519F">
      <w:pPr>
        <w:spacing w:after="0" w:line="259" w:lineRule="auto"/>
        <w:ind w:firstLine="851"/>
        <w:jc w:val="both"/>
        <w:rPr>
          <w:rFonts w:ascii="Times New Roman" w:hAnsi="Times New Roman" w:cs="Times New Roman"/>
          <w:sz w:val="24"/>
          <w:szCs w:val="24"/>
        </w:rPr>
      </w:pPr>
    </w:p>
    <w:p w:rsidR="0036519F" w:rsidRPr="0036519F" w:rsidRDefault="0036519F" w:rsidP="005C62AB">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6519F" w:rsidRPr="0036519F" w:rsidRDefault="0036519F" w:rsidP="0036519F">
      <w:pPr>
        <w:spacing w:after="0" w:line="259" w:lineRule="auto"/>
        <w:ind w:firstLine="851"/>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ПЛАНИРУЕМЫЕ РЕЗУЛЬТАТЫ ОСВОЕНИЯ УЧЕБНОГО ПРЕДМЕТА «ФИЗИЧЕСКАЯ КУЛЬТУРА»</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НА ОСНОВЕ СРЕДНЕГО ОБЩЕГО ОБРАЗОВАНИЯ</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ЛИЧНОСТНЫЕ РЕЗУЛЬТАТЫ</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В части гражданского воспитания должны отражать:</w:t>
      </w:r>
    </w:p>
    <w:p w:rsidR="0036519F" w:rsidRPr="0036519F" w:rsidRDefault="0036519F" w:rsidP="0036519F">
      <w:pPr>
        <w:numPr>
          <w:ilvl w:val="0"/>
          <w:numId w:val="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36519F" w:rsidRPr="0036519F" w:rsidRDefault="0036519F" w:rsidP="0036519F">
      <w:pPr>
        <w:numPr>
          <w:ilvl w:val="0"/>
          <w:numId w:val="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36519F" w:rsidRPr="0036519F" w:rsidRDefault="0036519F" w:rsidP="0036519F">
      <w:pPr>
        <w:numPr>
          <w:ilvl w:val="0"/>
          <w:numId w:val="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36519F" w:rsidRPr="0036519F" w:rsidRDefault="0036519F" w:rsidP="0036519F">
      <w:pPr>
        <w:numPr>
          <w:ilvl w:val="0"/>
          <w:numId w:val="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6519F" w:rsidRPr="0036519F" w:rsidRDefault="0036519F" w:rsidP="0036519F">
      <w:pPr>
        <w:numPr>
          <w:ilvl w:val="0"/>
          <w:numId w:val="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36519F" w:rsidRDefault="0036519F" w:rsidP="0036519F">
      <w:pPr>
        <w:numPr>
          <w:ilvl w:val="0"/>
          <w:numId w:val="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готовность к гуманитарной и волонтёрской деятельности.</w:t>
      </w:r>
    </w:p>
    <w:p w:rsidR="007105B4" w:rsidRPr="0036519F" w:rsidRDefault="007105B4" w:rsidP="007105B4">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В части патриотического воспитания должны отражать:</w:t>
      </w:r>
    </w:p>
    <w:p w:rsidR="0036519F" w:rsidRPr="0036519F" w:rsidRDefault="0036519F" w:rsidP="0036519F">
      <w:pPr>
        <w:numPr>
          <w:ilvl w:val="0"/>
          <w:numId w:val="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36519F" w:rsidRDefault="0036519F" w:rsidP="0036519F">
      <w:pPr>
        <w:numPr>
          <w:ilvl w:val="0"/>
          <w:numId w:val="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идейную убеждённость, готовность к служению и защите Отечества</w:t>
      </w:r>
      <w:r w:rsidR="007105B4">
        <w:rPr>
          <w:rFonts w:ascii="Times New Roman" w:hAnsi="Times New Roman" w:cs="Times New Roman"/>
          <w:sz w:val="24"/>
          <w:szCs w:val="24"/>
        </w:rPr>
        <w:t>, ответственность за его судьбу.</w:t>
      </w:r>
    </w:p>
    <w:p w:rsidR="007105B4" w:rsidRPr="0036519F" w:rsidRDefault="007105B4" w:rsidP="007105B4">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В части духовно-нравственного воспитания должны отражать:</w:t>
      </w:r>
    </w:p>
    <w:p w:rsidR="0036519F" w:rsidRPr="0036519F" w:rsidRDefault="0036519F" w:rsidP="0036519F">
      <w:pPr>
        <w:numPr>
          <w:ilvl w:val="0"/>
          <w:numId w:val="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осознание духовных ценностей российского народа;</w:t>
      </w:r>
    </w:p>
    <w:p w:rsidR="0036519F" w:rsidRPr="0036519F" w:rsidRDefault="0036519F" w:rsidP="0036519F">
      <w:pPr>
        <w:numPr>
          <w:ilvl w:val="0"/>
          <w:numId w:val="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сформированность нравственного сознания, этического поведения; </w:t>
      </w:r>
    </w:p>
    <w:p w:rsidR="0036519F" w:rsidRPr="0036519F" w:rsidRDefault="0036519F" w:rsidP="0036519F">
      <w:pPr>
        <w:numPr>
          <w:ilvl w:val="0"/>
          <w:numId w:val="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36519F" w:rsidRPr="0036519F" w:rsidRDefault="0036519F" w:rsidP="0036519F">
      <w:pPr>
        <w:numPr>
          <w:ilvl w:val="0"/>
          <w:numId w:val="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осознание личного вклада в построение устойчивого будущего;</w:t>
      </w:r>
    </w:p>
    <w:p w:rsidR="0036519F" w:rsidRDefault="0036519F" w:rsidP="0036519F">
      <w:pPr>
        <w:numPr>
          <w:ilvl w:val="0"/>
          <w:numId w:val="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105B4" w:rsidRPr="0036519F" w:rsidRDefault="007105B4" w:rsidP="007105B4">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В части эстетического воспитания должны отражать:</w:t>
      </w:r>
    </w:p>
    <w:p w:rsidR="0036519F" w:rsidRPr="0036519F" w:rsidRDefault="0036519F" w:rsidP="0036519F">
      <w:pPr>
        <w:numPr>
          <w:ilvl w:val="0"/>
          <w:numId w:val="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6519F" w:rsidRPr="0036519F" w:rsidRDefault="0036519F" w:rsidP="0036519F">
      <w:pPr>
        <w:numPr>
          <w:ilvl w:val="0"/>
          <w:numId w:val="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6519F" w:rsidRPr="0036519F" w:rsidRDefault="0036519F" w:rsidP="0036519F">
      <w:pPr>
        <w:numPr>
          <w:ilvl w:val="0"/>
          <w:numId w:val="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6519F" w:rsidRPr="0036519F" w:rsidRDefault="0036519F" w:rsidP="0036519F">
      <w:pPr>
        <w:numPr>
          <w:ilvl w:val="0"/>
          <w:numId w:val="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готовность к самовыражению в разных видах искусства; </w:t>
      </w:r>
    </w:p>
    <w:p w:rsidR="0036519F" w:rsidRDefault="0036519F" w:rsidP="0036519F">
      <w:pPr>
        <w:numPr>
          <w:ilvl w:val="0"/>
          <w:numId w:val="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стремление проявлять качества творческой личности.</w:t>
      </w:r>
    </w:p>
    <w:p w:rsidR="007105B4" w:rsidRPr="0036519F" w:rsidRDefault="007105B4" w:rsidP="007105B4">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В части физического воспитания должны отражать:</w:t>
      </w:r>
    </w:p>
    <w:p w:rsidR="0036519F" w:rsidRPr="0036519F" w:rsidRDefault="0036519F" w:rsidP="0036519F">
      <w:pPr>
        <w:numPr>
          <w:ilvl w:val="0"/>
          <w:numId w:val="8"/>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36519F" w:rsidRPr="0036519F" w:rsidRDefault="0036519F" w:rsidP="0036519F">
      <w:pPr>
        <w:numPr>
          <w:ilvl w:val="0"/>
          <w:numId w:val="8"/>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36519F" w:rsidRDefault="0036519F" w:rsidP="0036519F">
      <w:pPr>
        <w:numPr>
          <w:ilvl w:val="0"/>
          <w:numId w:val="8"/>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7105B4" w:rsidRPr="0036519F" w:rsidRDefault="007105B4" w:rsidP="007105B4">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В части трудового воспитания должны отражать:</w:t>
      </w:r>
    </w:p>
    <w:p w:rsidR="0036519F" w:rsidRPr="0036519F" w:rsidRDefault="0036519F" w:rsidP="0036519F">
      <w:pPr>
        <w:numPr>
          <w:ilvl w:val="0"/>
          <w:numId w:val="9"/>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готовность к труду, осознание приобретённых умений и навыков, трудолюбие;</w:t>
      </w:r>
    </w:p>
    <w:p w:rsidR="0036519F" w:rsidRPr="0036519F" w:rsidRDefault="0036519F" w:rsidP="0036519F">
      <w:pPr>
        <w:numPr>
          <w:ilvl w:val="0"/>
          <w:numId w:val="9"/>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6519F" w:rsidRPr="0036519F" w:rsidRDefault="0036519F" w:rsidP="0036519F">
      <w:pPr>
        <w:numPr>
          <w:ilvl w:val="0"/>
          <w:numId w:val="9"/>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6519F" w:rsidRDefault="0036519F" w:rsidP="0036519F">
      <w:pPr>
        <w:numPr>
          <w:ilvl w:val="0"/>
          <w:numId w:val="9"/>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7105B4" w:rsidRPr="0036519F" w:rsidRDefault="007105B4" w:rsidP="007105B4">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В части экологического воспитания должны отражать:</w:t>
      </w:r>
    </w:p>
    <w:p w:rsidR="0036519F" w:rsidRPr="0036519F" w:rsidRDefault="0036519F" w:rsidP="0036519F">
      <w:pPr>
        <w:numPr>
          <w:ilvl w:val="0"/>
          <w:numId w:val="10"/>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6519F" w:rsidRPr="0036519F" w:rsidRDefault="0036519F" w:rsidP="0036519F">
      <w:pPr>
        <w:numPr>
          <w:ilvl w:val="0"/>
          <w:numId w:val="10"/>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F058A" w:rsidRDefault="0036519F" w:rsidP="0036519F">
      <w:pPr>
        <w:numPr>
          <w:ilvl w:val="0"/>
          <w:numId w:val="10"/>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активное неприятие действий, приносящих вред окружающей среде; </w:t>
      </w:r>
    </w:p>
    <w:p w:rsidR="0036519F" w:rsidRPr="0036519F" w:rsidRDefault="0036519F" w:rsidP="0036519F">
      <w:pPr>
        <w:numPr>
          <w:ilvl w:val="0"/>
          <w:numId w:val="10"/>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36519F" w:rsidRDefault="0036519F" w:rsidP="0036519F">
      <w:pPr>
        <w:numPr>
          <w:ilvl w:val="0"/>
          <w:numId w:val="10"/>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расширение опыта деятельности экологической направленности.</w:t>
      </w:r>
    </w:p>
    <w:p w:rsidR="007105B4" w:rsidRPr="0036519F" w:rsidRDefault="007105B4" w:rsidP="007105B4">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В части ценностей научного познания должны отражать:</w:t>
      </w:r>
    </w:p>
    <w:p w:rsidR="0036519F" w:rsidRPr="0036519F" w:rsidRDefault="0036519F" w:rsidP="0036519F">
      <w:pPr>
        <w:numPr>
          <w:ilvl w:val="0"/>
          <w:numId w:val="1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6519F" w:rsidRPr="0036519F" w:rsidRDefault="0036519F" w:rsidP="0036519F">
      <w:pPr>
        <w:numPr>
          <w:ilvl w:val="0"/>
          <w:numId w:val="1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36519F" w:rsidRPr="0036519F" w:rsidRDefault="0036519F" w:rsidP="0036519F">
      <w:pPr>
        <w:numPr>
          <w:ilvl w:val="0"/>
          <w:numId w:val="1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осознание ценности научной деятельности;</w:t>
      </w:r>
    </w:p>
    <w:p w:rsidR="0036519F" w:rsidRDefault="0036519F" w:rsidP="0036519F">
      <w:pPr>
        <w:numPr>
          <w:ilvl w:val="0"/>
          <w:numId w:val="11"/>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готовность осуществлять проектную и исследовательскую деятельность индивидуально и в группе.</w:t>
      </w:r>
    </w:p>
    <w:p w:rsidR="00564BD7" w:rsidRPr="0036519F" w:rsidRDefault="00564BD7" w:rsidP="00564BD7">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МЕТАПРЕДМЕТНЫЕ РЕЗУЛЬТАТЫ</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Овладение универсальными познавательными действиями:</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1) базовые логические действия:</w:t>
      </w:r>
    </w:p>
    <w:p w:rsidR="0036519F" w:rsidRPr="0036519F" w:rsidRDefault="0036519F" w:rsidP="0036519F">
      <w:pPr>
        <w:numPr>
          <w:ilvl w:val="0"/>
          <w:numId w:val="12"/>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36519F" w:rsidRPr="0036519F" w:rsidRDefault="0036519F" w:rsidP="0036519F">
      <w:pPr>
        <w:numPr>
          <w:ilvl w:val="0"/>
          <w:numId w:val="12"/>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36519F" w:rsidRPr="0036519F" w:rsidRDefault="0036519F" w:rsidP="0036519F">
      <w:pPr>
        <w:numPr>
          <w:ilvl w:val="0"/>
          <w:numId w:val="12"/>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определять цели деятельности, задавать параметры и критерии их достижения;</w:t>
      </w:r>
    </w:p>
    <w:p w:rsidR="0036519F" w:rsidRPr="0036519F" w:rsidRDefault="0036519F" w:rsidP="0036519F">
      <w:pPr>
        <w:numPr>
          <w:ilvl w:val="0"/>
          <w:numId w:val="12"/>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выявлять закономерности и противоречия в рассматриваемых явлениях; </w:t>
      </w:r>
    </w:p>
    <w:p w:rsidR="0036519F" w:rsidRPr="0036519F" w:rsidRDefault="0036519F" w:rsidP="0036519F">
      <w:pPr>
        <w:numPr>
          <w:ilvl w:val="0"/>
          <w:numId w:val="12"/>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36519F" w:rsidRPr="0036519F" w:rsidRDefault="0036519F" w:rsidP="0036519F">
      <w:pPr>
        <w:numPr>
          <w:ilvl w:val="0"/>
          <w:numId w:val="12"/>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6519F" w:rsidRPr="0036519F" w:rsidRDefault="0036519F" w:rsidP="0036519F">
      <w:pPr>
        <w:numPr>
          <w:ilvl w:val="0"/>
          <w:numId w:val="12"/>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36519F" w:rsidRPr="0036519F" w:rsidRDefault="0036519F" w:rsidP="0036519F">
      <w:pPr>
        <w:numPr>
          <w:ilvl w:val="0"/>
          <w:numId w:val="12"/>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развивать креативное мышление при решении жизненных проблем;</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2) базовые исследовательские действия:</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давать оценку новым ситуациям, оценивать приобретённый опыт;</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36519F" w:rsidRPr="0036519F" w:rsidRDefault="0036519F" w:rsidP="0036519F">
      <w:pPr>
        <w:numPr>
          <w:ilvl w:val="0"/>
          <w:numId w:val="1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3) работа с информацией:</w:t>
      </w:r>
    </w:p>
    <w:p w:rsidR="0036519F" w:rsidRPr="0036519F" w:rsidRDefault="0036519F" w:rsidP="0036519F">
      <w:pPr>
        <w:numPr>
          <w:ilvl w:val="0"/>
          <w:numId w:val="1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6519F" w:rsidRPr="0036519F" w:rsidRDefault="0036519F" w:rsidP="0036519F">
      <w:pPr>
        <w:numPr>
          <w:ilvl w:val="0"/>
          <w:numId w:val="1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6519F" w:rsidRPr="0036519F" w:rsidRDefault="0036519F" w:rsidP="0036519F">
      <w:pPr>
        <w:numPr>
          <w:ilvl w:val="0"/>
          <w:numId w:val="1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36519F" w:rsidRPr="0036519F" w:rsidRDefault="0036519F" w:rsidP="0036519F">
      <w:pPr>
        <w:numPr>
          <w:ilvl w:val="0"/>
          <w:numId w:val="1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6519F" w:rsidRPr="0036519F" w:rsidRDefault="0036519F" w:rsidP="0036519F">
      <w:pPr>
        <w:numPr>
          <w:ilvl w:val="0"/>
          <w:numId w:val="1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 xml:space="preserve">Овладение универсальными коммуникативными действиями: </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1) общение:</w:t>
      </w:r>
    </w:p>
    <w:p w:rsidR="0036519F" w:rsidRPr="0036519F" w:rsidRDefault="0036519F" w:rsidP="005C62AB">
      <w:pPr>
        <w:numPr>
          <w:ilvl w:val="0"/>
          <w:numId w:val="1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осуществлять коммуникации во всех сферах жизни;</w:t>
      </w:r>
    </w:p>
    <w:p w:rsidR="0036519F" w:rsidRPr="0036519F" w:rsidRDefault="0036519F" w:rsidP="005C62AB">
      <w:pPr>
        <w:numPr>
          <w:ilvl w:val="0"/>
          <w:numId w:val="1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6519F" w:rsidRPr="0036519F" w:rsidRDefault="0036519F" w:rsidP="005C62AB">
      <w:pPr>
        <w:numPr>
          <w:ilvl w:val="0"/>
          <w:numId w:val="1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36519F" w:rsidRPr="0036519F" w:rsidRDefault="0036519F" w:rsidP="005C62AB">
      <w:pPr>
        <w:numPr>
          <w:ilvl w:val="0"/>
          <w:numId w:val="1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36519F" w:rsidRPr="0036519F" w:rsidRDefault="0036519F" w:rsidP="005C62AB">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2) совместная деятельность:</w:t>
      </w:r>
    </w:p>
    <w:p w:rsidR="0036519F" w:rsidRPr="0036519F" w:rsidRDefault="0036519F" w:rsidP="005C62AB">
      <w:pPr>
        <w:numPr>
          <w:ilvl w:val="0"/>
          <w:numId w:val="1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lastRenderedPageBreak/>
        <w:t>понимать и использовать преимущества командной и индивидуальной работы;</w:t>
      </w:r>
    </w:p>
    <w:p w:rsidR="0036519F" w:rsidRPr="0036519F" w:rsidRDefault="0036519F" w:rsidP="005C62AB">
      <w:pPr>
        <w:numPr>
          <w:ilvl w:val="0"/>
          <w:numId w:val="1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36519F" w:rsidRPr="0036519F" w:rsidRDefault="0036519F" w:rsidP="005C62AB">
      <w:pPr>
        <w:numPr>
          <w:ilvl w:val="0"/>
          <w:numId w:val="1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6519F" w:rsidRPr="0036519F" w:rsidRDefault="0036519F" w:rsidP="005C62AB">
      <w:pPr>
        <w:numPr>
          <w:ilvl w:val="0"/>
          <w:numId w:val="1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36519F" w:rsidRPr="0036519F" w:rsidRDefault="0036519F" w:rsidP="005C62AB">
      <w:pPr>
        <w:numPr>
          <w:ilvl w:val="0"/>
          <w:numId w:val="1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36519F" w:rsidRPr="0036519F" w:rsidRDefault="0036519F" w:rsidP="005C62AB">
      <w:pPr>
        <w:numPr>
          <w:ilvl w:val="0"/>
          <w:numId w:val="16"/>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6519F" w:rsidRPr="0036519F" w:rsidRDefault="0036519F" w:rsidP="005C62AB">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Овладение универсальными регулятивными действиями: </w:t>
      </w:r>
    </w:p>
    <w:p w:rsidR="0036519F" w:rsidRPr="0036519F" w:rsidRDefault="0036519F" w:rsidP="005C62AB">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1) самоорганизация:</w:t>
      </w:r>
    </w:p>
    <w:p w:rsidR="0036519F" w:rsidRPr="0036519F" w:rsidRDefault="0036519F" w:rsidP="005C62AB">
      <w:pPr>
        <w:numPr>
          <w:ilvl w:val="0"/>
          <w:numId w:val="1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6519F" w:rsidRPr="0036519F" w:rsidRDefault="0036519F" w:rsidP="005C62AB">
      <w:pPr>
        <w:numPr>
          <w:ilvl w:val="0"/>
          <w:numId w:val="1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36519F" w:rsidRPr="0036519F" w:rsidRDefault="0036519F" w:rsidP="005C62AB">
      <w:pPr>
        <w:numPr>
          <w:ilvl w:val="0"/>
          <w:numId w:val="1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давать оценку новым ситуациям;</w:t>
      </w:r>
    </w:p>
    <w:p w:rsidR="0036519F" w:rsidRPr="0036519F" w:rsidRDefault="0036519F" w:rsidP="005C62AB">
      <w:pPr>
        <w:numPr>
          <w:ilvl w:val="0"/>
          <w:numId w:val="1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расширять рамки учебного предмета на основе личных предпочтений;</w:t>
      </w:r>
    </w:p>
    <w:p w:rsidR="0036519F" w:rsidRPr="0036519F" w:rsidRDefault="0036519F" w:rsidP="005C62AB">
      <w:pPr>
        <w:numPr>
          <w:ilvl w:val="0"/>
          <w:numId w:val="1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делать осознанный выбор, аргументировать его, брать ответственность за решение; оценивать приобретённый опыт;</w:t>
      </w:r>
    </w:p>
    <w:p w:rsidR="0036519F" w:rsidRPr="0036519F" w:rsidRDefault="0036519F" w:rsidP="005C62AB">
      <w:pPr>
        <w:numPr>
          <w:ilvl w:val="0"/>
          <w:numId w:val="17"/>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6519F" w:rsidRPr="0036519F" w:rsidRDefault="0036519F" w:rsidP="005C62AB">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2) самоконтроль:</w:t>
      </w:r>
    </w:p>
    <w:p w:rsidR="0036519F" w:rsidRPr="0036519F" w:rsidRDefault="0036519F" w:rsidP="005C62AB">
      <w:pPr>
        <w:numPr>
          <w:ilvl w:val="0"/>
          <w:numId w:val="18"/>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36519F" w:rsidRPr="0036519F" w:rsidRDefault="0036519F" w:rsidP="005C62AB">
      <w:pPr>
        <w:numPr>
          <w:ilvl w:val="0"/>
          <w:numId w:val="18"/>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6519F" w:rsidRPr="0036519F" w:rsidRDefault="0036519F" w:rsidP="005C62AB">
      <w:pPr>
        <w:numPr>
          <w:ilvl w:val="0"/>
          <w:numId w:val="18"/>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уметь оценивать риски и своевременно принимать решения по их снижению;</w:t>
      </w:r>
    </w:p>
    <w:p w:rsidR="0036519F" w:rsidRPr="0036519F" w:rsidRDefault="0036519F" w:rsidP="005C62AB">
      <w:pPr>
        <w:numPr>
          <w:ilvl w:val="0"/>
          <w:numId w:val="18"/>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принимать мотивы и аргументы других при анализе результатов деятельности;</w:t>
      </w:r>
    </w:p>
    <w:p w:rsidR="0036519F" w:rsidRPr="0036519F" w:rsidRDefault="0036519F" w:rsidP="005C62AB">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3) принятие себя и других:</w:t>
      </w:r>
    </w:p>
    <w:p w:rsidR="0036519F" w:rsidRPr="0036519F" w:rsidRDefault="0036519F" w:rsidP="005C62AB">
      <w:pPr>
        <w:numPr>
          <w:ilvl w:val="0"/>
          <w:numId w:val="19"/>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принимать себя, понимая свои недостатки и достоинства;</w:t>
      </w:r>
    </w:p>
    <w:p w:rsidR="0036519F" w:rsidRPr="0036519F" w:rsidRDefault="0036519F" w:rsidP="005C62AB">
      <w:pPr>
        <w:numPr>
          <w:ilvl w:val="0"/>
          <w:numId w:val="19"/>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принимать мотивы и аргументы других при анализе результатов деятельности;</w:t>
      </w:r>
    </w:p>
    <w:p w:rsidR="0036519F" w:rsidRDefault="0036519F" w:rsidP="005C62AB">
      <w:pPr>
        <w:numPr>
          <w:ilvl w:val="0"/>
          <w:numId w:val="19"/>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признавать своё право и право других на ошибки; развивать способность понимать мир с позиции другого человека.</w:t>
      </w:r>
    </w:p>
    <w:p w:rsidR="00564BD7" w:rsidRPr="0036519F" w:rsidRDefault="00564BD7" w:rsidP="005C62AB">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ПРЕДМЕТНЫЕ РЕЗУЛЬТАТЫ</w:t>
      </w:r>
    </w:p>
    <w:p w:rsidR="0036519F" w:rsidRPr="0036519F" w:rsidRDefault="0036519F" w:rsidP="005C62AB">
      <w:pPr>
        <w:spacing w:line="259" w:lineRule="auto"/>
        <w:jc w:val="both"/>
        <w:rPr>
          <w:rFonts w:ascii="Times New Roman" w:hAnsi="Times New Roman" w:cs="Times New Roman"/>
          <w:sz w:val="24"/>
          <w:szCs w:val="24"/>
        </w:rPr>
      </w:pPr>
      <w:r w:rsidRPr="0036519F">
        <w:rPr>
          <w:rFonts w:ascii="Times New Roman" w:hAnsi="Times New Roman" w:cs="Times New Roman"/>
          <w:sz w:val="24"/>
          <w:szCs w:val="24"/>
        </w:rPr>
        <w:t>11 КЛАСС</w:t>
      </w:r>
    </w:p>
    <w:p w:rsidR="0036519F" w:rsidRPr="0036519F" w:rsidRDefault="0036519F" w:rsidP="005C62AB">
      <w:pPr>
        <w:spacing w:line="259" w:lineRule="auto"/>
        <w:jc w:val="both"/>
        <w:rPr>
          <w:rFonts w:ascii="Times New Roman" w:hAnsi="Times New Roman" w:cs="Times New Roman"/>
          <w:i/>
          <w:sz w:val="24"/>
          <w:szCs w:val="24"/>
        </w:rPr>
      </w:pPr>
      <w:r w:rsidRPr="0036519F">
        <w:rPr>
          <w:rFonts w:ascii="Times New Roman" w:hAnsi="Times New Roman" w:cs="Times New Roman"/>
          <w:i/>
          <w:sz w:val="24"/>
          <w:szCs w:val="24"/>
        </w:rPr>
        <w:t>По разделу «Знания о физической культуре» отражают умения и способности:</w:t>
      </w:r>
    </w:p>
    <w:p w:rsidR="0036519F" w:rsidRPr="00B86462" w:rsidRDefault="0036519F" w:rsidP="005C62AB">
      <w:pPr>
        <w:numPr>
          <w:ilvl w:val="0"/>
          <w:numId w:val="2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sidRPr="00B86462">
        <w:rPr>
          <w:rFonts w:ascii="Times New Roman" w:hAnsi="Times New Roman" w:cs="Times New Roman"/>
          <w:sz w:val="24"/>
          <w:szCs w:val="24"/>
        </w:rPr>
        <w:t xml:space="preserve">тренировкой; </w:t>
      </w:r>
    </w:p>
    <w:p w:rsidR="0036519F" w:rsidRPr="0036519F" w:rsidRDefault="0036519F" w:rsidP="005C62AB">
      <w:pPr>
        <w:numPr>
          <w:ilvl w:val="0"/>
          <w:numId w:val="2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6519F" w:rsidRPr="0036519F" w:rsidRDefault="0036519F" w:rsidP="005C62AB">
      <w:pPr>
        <w:numPr>
          <w:ilvl w:val="0"/>
          <w:numId w:val="23"/>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36519F" w:rsidRPr="0036519F" w:rsidRDefault="0036519F" w:rsidP="005C62AB">
      <w:pPr>
        <w:spacing w:line="259" w:lineRule="auto"/>
        <w:jc w:val="both"/>
        <w:rPr>
          <w:rFonts w:ascii="Times New Roman" w:hAnsi="Times New Roman" w:cs="Times New Roman"/>
          <w:i/>
          <w:sz w:val="24"/>
          <w:szCs w:val="24"/>
        </w:rPr>
      </w:pPr>
      <w:r w:rsidRPr="0036519F">
        <w:rPr>
          <w:rFonts w:ascii="Times New Roman" w:hAnsi="Times New Roman" w:cs="Times New Roman"/>
          <w:i/>
          <w:sz w:val="24"/>
          <w:szCs w:val="24"/>
        </w:rPr>
        <w:t>По разделу «Организация самостоятельных занятий» отражают умения и способности:</w:t>
      </w:r>
    </w:p>
    <w:p w:rsidR="0036519F" w:rsidRPr="0036519F" w:rsidRDefault="0036519F" w:rsidP="005C62AB">
      <w:pPr>
        <w:numPr>
          <w:ilvl w:val="0"/>
          <w:numId w:val="2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6519F" w:rsidRPr="0036519F" w:rsidRDefault="0036519F" w:rsidP="005C62AB">
      <w:pPr>
        <w:numPr>
          <w:ilvl w:val="0"/>
          <w:numId w:val="2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36519F" w:rsidRPr="0036519F" w:rsidRDefault="0036519F" w:rsidP="005C62AB">
      <w:pPr>
        <w:numPr>
          <w:ilvl w:val="0"/>
          <w:numId w:val="24"/>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w:t>
      </w:r>
    </w:p>
    <w:p w:rsidR="0036519F" w:rsidRPr="0036519F" w:rsidRDefault="0036519F" w:rsidP="005C62AB">
      <w:pPr>
        <w:spacing w:line="259" w:lineRule="auto"/>
        <w:jc w:val="both"/>
        <w:rPr>
          <w:rFonts w:ascii="Times New Roman" w:hAnsi="Times New Roman" w:cs="Times New Roman"/>
          <w:i/>
          <w:sz w:val="24"/>
          <w:szCs w:val="24"/>
        </w:rPr>
      </w:pPr>
      <w:r w:rsidRPr="0036519F">
        <w:rPr>
          <w:rFonts w:ascii="Times New Roman" w:hAnsi="Times New Roman" w:cs="Times New Roman"/>
          <w:i/>
          <w:sz w:val="24"/>
          <w:szCs w:val="24"/>
        </w:rPr>
        <w:t>По разделу «Физическое совершенствование» отражают умения и способности:</w:t>
      </w:r>
    </w:p>
    <w:p w:rsidR="0036519F" w:rsidRPr="0036519F" w:rsidRDefault="0036519F" w:rsidP="005C62AB">
      <w:pPr>
        <w:numPr>
          <w:ilvl w:val="0"/>
          <w:numId w:val="2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6519F" w:rsidRPr="0036519F" w:rsidRDefault="0036519F" w:rsidP="005C62AB">
      <w:pPr>
        <w:numPr>
          <w:ilvl w:val="0"/>
          <w:numId w:val="2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6519F" w:rsidRPr="0036519F" w:rsidRDefault="0036519F" w:rsidP="0036519F">
      <w:pPr>
        <w:numPr>
          <w:ilvl w:val="0"/>
          <w:numId w:val="2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36519F" w:rsidRPr="00047E56" w:rsidRDefault="0036519F" w:rsidP="00047E56">
      <w:pPr>
        <w:numPr>
          <w:ilvl w:val="0"/>
          <w:numId w:val="2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sidRPr="00047E56">
        <w:rPr>
          <w:rFonts w:ascii="Times New Roman" w:hAnsi="Times New Roman" w:cs="Times New Roman"/>
          <w:sz w:val="24"/>
          <w:szCs w:val="24"/>
        </w:rPr>
        <w:t xml:space="preserve">баскетбол); </w:t>
      </w:r>
    </w:p>
    <w:p w:rsidR="0036519F" w:rsidRDefault="0036519F" w:rsidP="0036519F">
      <w:pPr>
        <w:numPr>
          <w:ilvl w:val="0"/>
          <w:numId w:val="25"/>
        </w:numPr>
        <w:spacing w:line="259" w:lineRule="auto"/>
        <w:contextualSpacing/>
        <w:jc w:val="both"/>
        <w:rPr>
          <w:rFonts w:ascii="Times New Roman" w:hAnsi="Times New Roman" w:cs="Times New Roman"/>
          <w:sz w:val="24"/>
          <w:szCs w:val="24"/>
        </w:rPr>
      </w:pPr>
      <w:r w:rsidRPr="0036519F">
        <w:rPr>
          <w:rFonts w:ascii="Times New Roman" w:hAnsi="Times New Roman" w:cs="Times New Roman"/>
          <w:sz w:val="24"/>
          <w:szCs w:val="24"/>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ГТО. </w:t>
      </w:r>
    </w:p>
    <w:p w:rsidR="005C62AB" w:rsidRPr="0036519F" w:rsidRDefault="005C62AB" w:rsidP="005C62AB">
      <w:pPr>
        <w:spacing w:line="259" w:lineRule="auto"/>
        <w:ind w:left="720"/>
        <w:contextualSpacing/>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СОДЕРЖАНИЕ УЧЕБНОГО ПРЕДМЕТА «ФИЗИЧЕСКАЯ КУЛЬТУРА»</w:t>
      </w:r>
    </w:p>
    <w:p w:rsidR="0036519F" w:rsidRPr="0036519F" w:rsidRDefault="0036519F" w:rsidP="0036519F">
      <w:pPr>
        <w:spacing w:after="0" w:line="259" w:lineRule="auto"/>
        <w:ind w:firstLine="851"/>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sz w:val="24"/>
          <w:szCs w:val="24"/>
        </w:rPr>
        <w:t>11 КЛАСС</w:t>
      </w: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Знания о физической культуре</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w:t>
      </w:r>
      <w:r w:rsidRPr="0036519F">
        <w:rPr>
          <w:rFonts w:ascii="Times New Roman" w:hAnsi="Times New Roman" w:cs="Times New Roman"/>
          <w:sz w:val="24"/>
          <w:szCs w:val="24"/>
        </w:rPr>
        <w:lastRenderedPageBreak/>
        <w:t xml:space="preserve">как фактор сохранения и укрепления здоровья. Оптимизация работоспособности в режиме трудовой деятельности. </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p>
    <w:p w:rsidR="0036519F" w:rsidRPr="0036519F" w:rsidRDefault="0036519F" w:rsidP="0036519F">
      <w:pPr>
        <w:spacing w:after="0" w:line="259" w:lineRule="auto"/>
        <w:jc w:val="both"/>
        <w:rPr>
          <w:rFonts w:ascii="Times New Roman" w:hAnsi="Times New Roman" w:cs="Times New Roman"/>
          <w:sz w:val="24"/>
          <w:szCs w:val="24"/>
        </w:rPr>
      </w:pPr>
    </w:p>
    <w:p w:rsidR="0036519F" w:rsidRPr="0036519F" w:rsidRDefault="0036519F" w:rsidP="0036519F">
      <w:pPr>
        <w:spacing w:after="0" w:line="259" w:lineRule="auto"/>
        <w:jc w:val="both"/>
        <w:rPr>
          <w:rFonts w:ascii="Times New Roman" w:hAnsi="Times New Roman" w:cs="Times New Roman"/>
          <w:i/>
          <w:sz w:val="24"/>
          <w:szCs w:val="24"/>
        </w:rPr>
      </w:pPr>
      <w:r w:rsidRPr="0036519F">
        <w:rPr>
          <w:rFonts w:ascii="Times New Roman" w:hAnsi="Times New Roman" w:cs="Times New Roman"/>
          <w:i/>
          <w:sz w:val="24"/>
          <w:szCs w:val="24"/>
        </w:rPr>
        <w:t>Способы самостоятельной двигательной деятельности</w:t>
      </w:r>
    </w:p>
    <w:p w:rsidR="0036519F" w:rsidRPr="0036519F" w:rsidRDefault="0036519F" w:rsidP="0036519F">
      <w:pPr>
        <w:spacing w:after="0" w:line="259" w:lineRule="auto"/>
        <w:ind w:firstLine="851"/>
        <w:jc w:val="both"/>
        <w:rPr>
          <w:rFonts w:ascii="Times New Roman" w:hAnsi="Times New Roman" w:cs="Times New Roman"/>
          <w:sz w:val="24"/>
          <w:szCs w:val="24"/>
        </w:rPr>
      </w:pP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равила их проведения (методика Э. Джекобсона; аутогенная тренировка И. Шульца; дыхательная гимнастика А. Н. Стрельниковой; синхрогимнастика по методу «Ключ»).</w:t>
      </w:r>
    </w:p>
    <w:p w:rsidR="0036519F" w:rsidRPr="0036519F" w:rsidRDefault="0036519F" w:rsidP="005C62AB">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w:t>
      </w:r>
      <w:r w:rsidR="003A01E4">
        <w:rPr>
          <w:rFonts w:ascii="Times New Roman" w:hAnsi="Times New Roman" w:cs="Times New Roman"/>
          <w:sz w:val="24"/>
          <w:szCs w:val="24"/>
        </w:rPr>
        <w:t>оздействие на организм человека.</w:t>
      </w:r>
      <w:r w:rsidR="003A01E4" w:rsidRPr="0036519F">
        <w:rPr>
          <w:rFonts w:ascii="Times New Roman" w:hAnsi="Times New Roman" w:cs="Times New Roman"/>
          <w:sz w:val="24"/>
          <w:szCs w:val="24"/>
        </w:rPr>
        <w:t>Банные</w:t>
      </w:r>
      <w:r w:rsidRPr="0036519F">
        <w:rPr>
          <w:rFonts w:ascii="Times New Roman" w:hAnsi="Times New Roman" w:cs="Times New Roman"/>
          <w:sz w:val="24"/>
          <w:szCs w:val="24"/>
        </w:rPr>
        <w:t xml:space="preserve"> процедуры, их назначение и правила проведения, основные способы парения.</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w:t>
      </w:r>
    </w:p>
    <w:p w:rsidR="0036519F" w:rsidRPr="0036519F" w:rsidRDefault="0036519F" w:rsidP="005C62AB">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комплекса ГТО; способы определения направленности её тренировочных занятий в годичном цикле. </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Техника выполнения обязательных и дополнительных тестовых упражнений, способы их освоения и оценивания.</w:t>
      </w:r>
    </w:p>
    <w:p w:rsidR="0036519F" w:rsidRPr="0036519F" w:rsidRDefault="0036519F" w:rsidP="0036519F">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6519F" w:rsidRPr="0036519F" w:rsidRDefault="0036519F" w:rsidP="0036519F">
      <w:pPr>
        <w:spacing w:after="0" w:line="259" w:lineRule="auto"/>
        <w:ind w:firstLine="851"/>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Физическое совершенствование</w:t>
      </w: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Физкультурно-оздоровительная деятельность</w:t>
      </w:r>
    </w:p>
    <w:p w:rsidR="0036519F" w:rsidRPr="0036519F" w:rsidRDefault="0036519F" w:rsidP="0036519F">
      <w:pPr>
        <w:spacing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lastRenderedPageBreak/>
        <w:t>Спортивно-оздоровительная деятельность. Модуль «Спортивные игры»</w:t>
      </w:r>
    </w:p>
    <w:p w:rsidR="0036519F" w:rsidRPr="0036519F" w:rsidRDefault="0036519F" w:rsidP="005C62AB">
      <w:pPr>
        <w:spacing w:line="259" w:lineRule="auto"/>
        <w:jc w:val="both"/>
        <w:rPr>
          <w:rFonts w:ascii="Times New Roman" w:hAnsi="Times New Roman" w:cs="Times New Roman"/>
          <w:sz w:val="24"/>
          <w:szCs w:val="24"/>
        </w:rPr>
      </w:pPr>
      <w:r w:rsidRPr="0036519F">
        <w:rPr>
          <w:rFonts w:ascii="Times New Roman" w:hAnsi="Times New Roman" w:cs="Times New Roman"/>
          <w:i/>
          <w:sz w:val="24"/>
          <w:szCs w:val="24"/>
        </w:rPr>
        <w:t>Футбол</w:t>
      </w:r>
      <w:r w:rsidR="005C62AB">
        <w:rPr>
          <w:rFonts w:ascii="Times New Roman" w:hAnsi="Times New Roman" w:cs="Times New Roman"/>
          <w:sz w:val="24"/>
          <w:szCs w:val="24"/>
        </w:rPr>
        <w:t>.</w:t>
      </w:r>
      <w:r w:rsidRPr="0036519F">
        <w:rPr>
          <w:rFonts w:ascii="Times New Roman" w:hAnsi="Times New Roman" w:cs="Times New Roman"/>
          <w:sz w:val="24"/>
          <w:szCs w:val="24"/>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6519F" w:rsidRPr="005C62AB" w:rsidRDefault="0036519F" w:rsidP="005C62AB">
      <w:pPr>
        <w:spacing w:line="259" w:lineRule="auto"/>
        <w:jc w:val="both"/>
        <w:rPr>
          <w:rFonts w:ascii="Times New Roman" w:hAnsi="Times New Roman" w:cs="Times New Roman"/>
          <w:i/>
          <w:sz w:val="24"/>
          <w:szCs w:val="24"/>
        </w:rPr>
      </w:pPr>
      <w:r w:rsidRPr="0036519F">
        <w:rPr>
          <w:rFonts w:ascii="Times New Roman" w:hAnsi="Times New Roman" w:cs="Times New Roman"/>
          <w:i/>
          <w:sz w:val="24"/>
          <w:szCs w:val="24"/>
        </w:rPr>
        <w:t>Баскетбол</w:t>
      </w:r>
      <w:r w:rsidR="005C62AB">
        <w:rPr>
          <w:rFonts w:ascii="Times New Roman" w:hAnsi="Times New Roman" w:cs="Times New Roman"/>
          <w:i/>
          <w:sz w:val="24"/>
          <w:szCs w:val="24"/>
        </w:rPr>
        <w:t xml:space="preserve">. </w:t>
      </w:r>
      <w:r w:rsidRPr="0036519F">
        <w:rPr>
          <w:rFonts w:ascii="Times New Roman" w:hAnsi="Times New Roman" w:cs="Times New Roman"/>
          <w:sz w:val="24"/>
          <w:szCs w:val="24"/>
        </w:rPr>
        <w:t>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6519F" w:rsidRPr="005C62AB" w:rsidRDefault="005C62AB" w:rsidP="005C62AB">
      <w:pPr>
        <w:spacing w:line="259" w:lineRule="auto"/>
        <w:jc w:val="both"/>
        <w:rPr>
          <w:rFonts w:ascii="Times New Roman" w:hAnsi="Times New Roman" w:cs="Times New Roman"/>
          <w:i/>
          <w:sz w:val="24"/>
          <w:szCs w:val="24"/>
        </w:rPr>
      </w:pPr>
      <w:r>
        <w:rPr>
          <w:rFonts w:ascii="Times New Roman" w:hAnsi="Times New Roman" w:cs="Times New Roman"/>
          <w:i/>
          <w:sz w:val="24"/>
          <w:szCs w:val="24"/>
        </w:rPr>
        <w:t xml:space="preserve">Волейбол. </w:t>
      </w:r>
      <w:r w:rsidR="0036519F" w:rsidRPr="0036519F">
        <w:rPr>
          <w:rFonts w:ascii="Times New Roman" w:hAnsi="Times New Roman" w:cs="Times New Roman"/>
          <w:sz w:val="24"/>
          <w:szCs w:val="24"/>
        </w:rPr>
        <w:t>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Прикладно-ориентированная двигательная деятельность</w:t>
      </w: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Модуль «Атлетические единоборства»</w:t>
      </w:r>
    </w:p>
    <w:p w:rsidR="0036519F" w:rsidRPr="0036519F" w:rsidRDefault="0036519F" w:rsidP="0036519F">
      <w:pPr>
        <w:spacing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6519F" w:rsidRPr="005C62AB" w:rsidRDefault="0036519F" w:rsidP="0036519F">
      <w:pPr>
        <w:spacing w:line="259" w:lineRule="auto"/>
        <w:rPr>
          <w:rFonts w:ascii="Times New Roman" w:hAnsi="Times New Roman" w:cs="Times New Roman"/>
          <w:i/>
          <w:sz w:val="24"/>
          <w:szCs w:val="24"/>
        </w:rPr>
      </w:pPr>
      <w:r w:rsidRPr="005C62AB">
        <w:rPr>
          <w:rFonts w:ascii="Times New Roman" w:hAnsi="Times New Roman" w:cs="Times New Roman"/>
          <w:i/>
          <w:sz w:val="24"/>
          <w:szCs w:val="24"/>
        </w:rPr>
        <w:t>Модуль «Спортивная и физическая подготовка»</w:t>
      </w:r>
    </w:p>
    <w:p w:rsidR="0036519F" w:rsidRPr="0036519F" w:rsidRDefault="0036519F" w:rsidP="005C62AB">
      <w:pPr>
        <w:spacing w:after="0" w:line="259" w:lineRule="auto"/>
        <w:ind w:firstLine="851"/>
        <w:jc w:val="both"/>
        <w:rPr>
          <w:rFonts w:ascii="Times New Roman" w:hAnsi="Times New Roman" w:cs="Times New Roman"/>
          <w:sz w:val="24"/>
          <w:szCs w:val="24"/>
        </w:rPr>
      </w:pPr>
      <w:r w:rsidRPr="0036519F">
        <w:rPr>
          <w:rFonts w:ascii="Times New Roman" w:hAnsi="Times New Roman" w:cs="Times New Roman"/>
          <w:sz w:val="24"/>
          <w:szCs w:val="24"/>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6519F" w:rsidRPr="0036519F" w:rsidRDefault="0036519F" w:rsidP="0036519F">
      <w:pPr>
        <w:spacing w:after="0" w:line="259" w:lineRule="auto"/>
        <w:ind w:firstLine="851"/>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Программа вариативного модуля «Базовая физическая подготовка»</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Общая физическая подготовка.</w:t>
      </w:r>
      <w:r w:rsidRPr="0036519F">
        <w:rPr>
          <w:rFonts w:ascii="Times New Roman" w:hAnsi="Times New Roman" w:cs="Times New Roman"/>
          <w:sz w:val="24"/>
          <w:szCs w:val="24"/>
        </w:rPr>
        <w:t xml:space="preserve">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т. п.).</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скоростных способностей.</w:t>
      </w:r>
      <w:r w:rsidRPr="0036519F">
        <w:rPr>
          <w:rFonts w:ascii="Times New Roman" w:hAnsi="Times New Roman" w:cs="Times New Roman"/>
          <w:sz w:val="24"/>
          <w:szCs w:val="24"/>
        </w:rPr>
        <w:t xml:space="preserve"> Бег на месте в максимальном темпе (в упоре о гимнастическую стенку и без упора). Челночный бег. Бег по разметке с максимальным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36519F">
        <w:rPr>
          <w:rFonts w:ascii="Times New Roman" w:hAnsi="Times New Roman" w:cs="Times New Roman"/>
          <w:sz w:val="24"/>
          <w:szCs w:val="24"/>
        </w:rPr>
        <w:lastRenderedPageBreak/>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движений.</w:t>
      </w:r>
    </w:p>
    <w:p w:rsidR="0036519F" w:rsidRPr="0036519F" w:rsidRDefault="0036519F" w:rsidP="0036519F">
      <w:pPr>
        <w:spacing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выносливости.</w:t>
      </w:r>
      <w:r w:rsidRPr="0036519F">
        <w:rPr>
          <w:rFonts w:ascii="Times New Roman" w:hAnsi="Times New Roman" w:cs="Times New Roman"/>
          <w:sz w:val="24"/>
          <w:szCs w:val="24"/>
        </w:rPr>
        <w:t xml:space="preserve"> Равномерный бег и передвижение на лыжах в режимах умеренной и большой интенсивности.Повторный бег и передвижение на лыжах в режимах максимальной и субмаксимальной интенсивности. Кроссовый бег и марш-бросок на лыжах.</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координации движений.</w:t>
      </w:r>
      <w:r w:rsidRPr="0036519F">
        <w:rPr>
          <w:rFonts w:ascii="Times New Roman" w:hAnsi="Times New Roman"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гибкости.</w:t>
      </w:r>
      <w:r w:rsidRPr="0036519F">
        <w:rPr>
          <w:rFonts w:ascii="Times New Roman" w:hAnsi="Times New Roman" w:cs="Times New Roman"/>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6519F" w:rsidRPr="0036519F" w:rsidRDefault="0036519F" w:rsidP="0036519F">
      <w:pPr>
        <w:spacing w:line="259" w:lineRule="auto"/>
        <w:rPr>
          <w:rFonts w:ascii="Times New Roman" w:hAnsi="Times New Roman" w:cs="Times New Roman"/>
          <w:sz w:val="24"/>
          <w:szCs w:val="24"/>
        </w:rPr>
      </w:pPr>
      <w:r w:rsidRPr="0036519F">
        <w:rPr>
          <w:rFonts w:ascii="Times New Roman" w:hAnsi="Times New Roman" w:cs="Times New Roman"/>
          <w:i/>
          <w:sz w:val="24"/>
          <w:szCs w:val="24"/>
        </w:rPr>
        <w:t>Упражнения культурно-этнической направленности.</w:t>
      </w:r>
      <w:r w:rsidRPr="0036519F">
        <w:rPr>
          <w:rFonts w:ascii="Times New Roman" w:hAnsi="Times New Roman" w:cs="Times New Roman"/>
          <w:sz w:val="24"/>
          <w:szCs w:val="24"/>
        </w:rPr>
        <w:t xml:space="preserve"> Сюжетно-образные и обрядовые игры. Технические действия национальных видов спорта.</w:t>
      </w: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Специальная физическая подготовка. Модуль «Гимнастика»</w:t>
      </w:r>
    </w:p>
    <w:p w:rsidR="0036519F" w:rsidRPr="0036519F" w:rsidRDefault="0036519F" w:rsidP="0036519F">
      <w:pPr>
        <w:spacing w:after="0" w:line="240"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гибкости.</w:t>
      </w:r>
      <w:r w:rsidRPr="0036519F">
        <w:rPr>
          <w:rFonts w:ascii="Times New Roman" w:hAnsi="Times New Roman" w:cs="Times New Roman"/>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6519F" w:rsidRPr="0036519F" w:rsidRDefault="0036519F" w:rsidP="0036519F">
      <w:pPr>
        <w:spacing w:after="0" w:line="240"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силовых способностей.</w:t>
      </w:r>
      <w:r w:rsidRPr="0036519F">
        <w:rPr>
          <w:rFonts w:ascii="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w:t>
      </w:r>
      <w:r w:rsidRPr="0036519F">
        <w:rPr>
          <w:rFonts w:ascii="Times New Roman" w:hAnsi="Times New Roman" w:cs="Times New Roman"/>
          <w:sz w:val="24"/>
          <w:szCs w:val="24"/>
        </w:rPr>
        <w:lastRenderedPageBreak/>
        <w:t>посильной высоты;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выносливости.</w:t>
      </w:r>
      <w:r w:rsidRPr="0036519F">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6519F" w:rsidRPr="0036519F" w:rsidRDefault="0036519F" w:rsidP="0036519F">
      <w:pPr>
        <w:spacing w:after="0" w:line="259" w:lineRule="auto"/>
        <w:jc w:val="both"/>
        <w:rPr>
          <w:rFonts w:ascii="Times New Roman" w:hAnsi="Times New Roman" w:cs="Times New Roman"/>
          <w:sz w:val="24"/>
          <w:szCs w:val="24"/>
        </w:rPr>
      </w:pPr>
    </w:p>
    <w:p w:rsidR="0036519F" w:rsidRPr="0036519F" w:rsidRDefault="0036519F" w:rsidP="0036519F">
      <w:pPr>
        <w:spacing w:after="0" w:line="259" w:lineRule="auto"/>
        <w:rPr>
          <w:rFonts w:ascii="Times New Roman" w:hAnsi="Times New Roman" w:cs="Times New Roman"/>
          <w:i/>
          <w:sz w:val="24"/>
          <w:szCs w:val="24"/>
        </w:rPr>
      </w:pPr>
      <w:r w:rsidRPr="0036519F">
        <w:rPr>
          <w:rFonts w:ascii="Times New Roman" w:hAnsi="Times New Roman" w:cs="Times New Roman"/>
          <w:i/>
          <w:sz w:val="24"/>
          <w:szCs w:val="24"/>
        </w:rPr>
        <w:t xml:space="preserve">Модуль «Лёгкая атлетика» </w:t>
      </w:r>
    </w:p>
    <w:p w:rsidR="0036519F" w:rsidRPr="0036519F" w:rsidRDefault="0036519F" w:rsidP="0036519F">
      <w:pPr>
        <w:spacing w:after="0" w:line="259" w:lineRule="auto"/>
        <w:rPr>
          <w:rFonts w:ascii="Times New Roman" w:hAnsi="Times New Roman" w:cs="Times New Roman"/>
          <w:i/>
          <w:sz w:val="24"/>
          <w:szCs w:val="24"/>
        </w:rPr>
      </w:pPr>
    </w:p>
    <w:p w:rsidR="0036519F" w:rsidRPr="0036519F" w:rsidRDefault="0036519F" w:rsidP="0036519F">
      <w:pPr>
        <w:spacing w:after="0" w:line="259" w:lineRule="auto"/>
        <w:jc w:val="both"/>
        <w:rPr>
          <w:rFonts w:ascii="Times New Roman" w:hAnsi="Times New Roman" w:cs="Times New Roman"/>
          <w:i/>
          <w:sz w:val="24"/>
          <w:szCs w:val="24"/>
        </w:rPr>
      </w:pPr>
      <w:r w:rsidRPr="0036519F">
        <w:rPr>
          <w:rFonts w:ascii="Times New Roman" w:hAnsi="Times New Roman" w:cs="Times New Roman"/>
          <w:i/>
          <w:sz w:val="24"/>
          <w:szCs w:val="24"/>
        </w:rPr>
        <w:t>Развитие выносливости.</w:t>
      </w:r>
      <w:r w:rsidRPr="0036519F">
        <w:rPr>
          <w:rFonts w:ascii="Times New Roman" w:hAnsi="Times New Roman" w:cs="Times New Roman"/>
          <w:sz w:val="24"/>
          <w:szCs w:val="24"/>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силовых способностей.</w:t>
      </w:r>
      <w:r w:rsidRPr="0036519F">
        <w:rPr>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скоростных способностей</w:t>
      </w:r>
      <w:r w:rsidRPr="0036519F">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6519F" w:rsidRPr="0036519F" w:rsidRDefault="0036519F" w:rsidP="0036519F">
      <w:pPr>
        <w:spacing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координации движений</w:t>
      </w:r>
      <w:r w:rsidRPr="0036519F">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Модуль «Зимние виды спорта»</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выносливости.</w:t>
      </w:r>
      <w:r w:rsidRPr="0036519F">
        <w:rPr>
          <w:rFonts w:ascii="Times New Roman" w:hAnsi="Times New Roman"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силовых способностей.</w:t>
      </w:r>
      <w:r w:rsidRPr="0036519F">
        <w:rPr>
          <w:rFonts w:ascii="Times New Roman" w:hAnsi="Times New Roman" w:cs="Times New Roman"/>
          <w:sz w:val="24"/>
          <w:szCs w:val="24"/>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координации.</w:t>
      </w:r>
      <w:r w:rsidRPr="0036519F">
        <w:rPr>
          <w:rFonts w:ascii="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w:t>
      </w:r>
    </w:p>
    <w:p w:rsidR="0036519F" w:rsidRPr="0036519F" w:rsidRDefault="0036519F" w:rsidP="0036519F">
      <w:pPr>
        <w:spacing w:after="0" w:line="259" w:lineRule="auto"/>
        <w:jc w:val="both"/>
        <w:rPr>
          <w:rFonts w:ascii="Times New Roman" w:hAnsi="Times New Roman" w:cs="Times New Roman"/>
          <w:sz w:val="24"/>
          <w:szCs w:val="24"/>
        </w:rPr>
      </w:pPr>
    </w:p>
    <w:p w:rsidR="0036519F" w:rsidRPr="0036519F" w:rsidRDefault="0036519F" w:rsidP="0036519F">
      <w:pPr>
        <w:spacing w:line="259" w:lineRule="auto"/>
        <w:rPr>
          <w:rFonts w:ascii="Times New Roman" w:hAnsi="Times New Roman" w:cs="Times New Roman"/>
          <w:i/>
          <w:sz w:val="24"/>
          <w:szCs w:val="24"/>
        </w:rPr>
      </w:pPr>
      <w:r w:rsidRPr="0036519F">
        <w:rPr>
          <w:rFonts w:ascii="Times New Roman" w:hAnsi="Times New Roman" w:cs="Times New Roman"/>
          <w:i/>
          <w:sz w:val="24"/>
          <w:szCs w:val="24"/>
        </w:rPr>
        <w:t>Модуль «Спортивные игры»</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lastRenderedPageBreak/>
        <w:t>Баскетбол.</w:t>
      </w:r>
      <w:r w:rsidRPr="0036519F">
        <w:rPr>
          <w:rFonts w:ascii="Times New Roman" w:hAnsi="Times New Roman" w:cs="Times New Roman"/>
          <w:sz w:val="24"/>
          <w:szCs w:val="24"/>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и с разбега. Прыжки с поворотами на точность приземления.Передача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игры, эстафеты.</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силовых способностей.</w:t>
      </w:r>
      <w:r w:rsidRPr="0036519F">
        <w:rPr>
          <w:rFonts w:ascii="Times New Roman" w:hAnsi="Times New Roman"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 xml:space="preserve">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руками, стоя, сидя, в полуприседе.</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выносливости.</w:t>
      </w:r>
      <w:r w:rsidRPr="0036519F">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координации движений.</w:t>
      </w:r>
      <w:r w:rsidRPr="0036519F">
        <w:rPr>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рукой) после отскока от стены (от пола). Ведение мяча с изменяющейся по команде скоростью и направлением передвижения.</w:t>
      </w:r>
    </w:p>
    <w:p w:rsidR="0036519F" w:rsidRPr="0036519F" w:rsidRDefault="0036519F" w:rsidP="0036519F">
      <w:pPr>
        <w:spacing w:after="0" w:line="259" w:lineRule="auto"/>
        <w:jc w:val="both"/>
        <w:rPr>
          <w:rFonts w:ascii="Times New Roman" w:hAnsi="Times New Roman" w:cs="Times New Roman"/>
          <w:i/>
          <w:sz w:val="24"/>
          <w:szCs w:val="24"/>
        </w:rPr>
      </w:pPr>
      <w:r w:rsidRPr="0036519F">
        <w:rPr>
          <w:rFonts w:ascii="Times New Roman" w:hAnsi="Times New Roman" w:cs="Times New Roman"/>
          <w:i/>
          <w:sz w:val="24"/>
          <w:szCs w:val="24"/>
        </w:rPr>
        <w:t>Футбол</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скоростных способностей</w:t>
      </w:r>
      <w:r w:rsidRPr="0036519F">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с остановками (по свистку, </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sz w:val="24"/>
          <w:szCs w:val="24"/>
        </w:rPr>
        <w:t>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6519F" w:rsidRPr="0036519F" w:rsidRDefault="0036519F" w:rsidP="0036519F">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силовых способностей.</w:t>
      </w:r>
      <w:r w:rsidRPr="0036519F">
        <w:rPr>
          <w:rFonts w:ascii="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w:t>
      </w:r>
      <w:r w:rsidRPr="0036519F">
        <w:rPr>
          <w:rFonts w:ascii="Times New Roman" w:hAnsi="Times New Roman" w:cs="Times New Roman"/>
          <w:sz w:val="24"/>
          <w:szCs w:val="24"/>
        </w:rPr>
        <w:lastRenderedPageBreak/>
        <w:t>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64BD7" w:rsidRPr="00274942" w:rsidRDefault="0036519F" w:rsidP="00274942">
      <w:pPr>
        <w:spacing w:after="0" w:line="259" w:lineRule="auto"/>
        <w:jc w:val="both"/>
        <w:rPr>
          <w:rFonts w:ascii="Times New Roman" w:hAnsi="Times New Roman" w:cs="Times New Roman"/>
          <w:sz w:val="24"/>
          <w:szCs w:val="24"/>
        </w:rPr>
      </w:pPr>
      <w:r w:rsidRPr="0036519F">
        <w:rPr>
          <w:rFonts w:ascii="Times New Roman" w:hAnsi="Times New Roman" w:cs="Times New Roman"/>
          <w:i/>
          <w:sz w:val="24"/>
          <w:szCs w:val="24"/>
        </w:rPr>
        <w:t>Развитие выносливости.</w:t>
      </w:r>
      <w:r w:rsidRPr="0036519F">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64BD7" w:rsidRPr="00CC54CD" w:rsidRDefault="00564BD7" w:rsidP="005C62AB">
      <w:pPr>
        <w:spacing w:line="256" w:lineRule="auto"/>
      </w:pPr>
    </w:p>
    <w:p w:rsidR="00CC54CD" w:rsidRPr="00CC54CD" w:rsidRDefault="00CC54CD" w:rsidP="00CC54CD">
      <w:pPr>
        <w:pBdr>
          <w:bottom w:val="single" w:sz="6" w:space="5" w:color="000000"/>
        </w:pBdr>
        <w:shd w:val="clear" w:color="auto" w:fill="FFFFFF"/>
        <w:tabs>
          <w:tab w:val="left" w:pos="284"/>
        </w:tabs>
        <w:spacing w:before="100" w:beforeAutospacing="1" w:line="240" w:lineRule="atLeast"/>
        <w:outlineLvl w:val="0"/>
        <w:rPr>
          <w:rFonts w:ascii="Times New Roman" w:eastAsia="Times New Roman" w:hAnsi="Times New Roman" w:cs="Times New Roman"/>
          <w:bCs/>
          <w:caps/>
          <w:kern w:val="36"/>
          <w:sz w:val="24"/>
          <w:szCs w:val="24"/>
          <w:lang w:eastAsia="ru-RU"/>
        </w:rPr>
      </w:pPr>
      <w:r w:rsidRPr="00CC54CD">
        <w:rPr>
          <w:rFonts w:ascii="Times New Roman" w:eastAsia="Times New Roman" w:hAnsi="Times New Roman" w:cs="Times New Roman"/>
          <w:bCs/>
          <w:caps/>
          <w:kern w:val="36"/>
          <w:sz w:val="24"/>
          <w:szCs w:val="24"/>
          <w:lang w:eastAsia="ru-RU"/>
        </w:rPr>
        <w:t>ТЕМАТИЧЕСКОЕ ПЛАНИРОВАНИЕ 11 класс</w:t>
      </w:r>
    </w:p>
    <w:tbl>
      <w:tblPr>
        <w:tblW w:w="9640" w:type="dxa"/>
        <w:tblInd w:w="-1142"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708"/>
        <w:gridCol w:w="2127"/>
        <w:gridCol w:w="851"/>
        <w:gridCol w:w="850"/>
        <w:gridCol w:w="568"/>
        <w:gridCol w:w="283"/>
        <w:gridCol w:w="1134"/>
        <w:gridCol w:w="1701"/>
        <w:gridCol w:w="1418"/>
      </w:tblGrid>
      <w:tr w:rsidR="00C36DB4" w:rsidRPr="00564BD7" w:rsidTr="00C36DB4">
        <w:tc>
          <w:tcPr>
            <w:tcW w:w="70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w:t>
            </w:r>
            <w:r w:rsidRPr="00564BD7">
              <w:rPr>
                <w:rFonts w:ascii="Times New Roman" w:eastAsia="Times New Roman" w:hAnsi="Times New Roman" w:cs="Times New Roman"/>
                <w:bCs/>
                <w:sz w:val="20"/>
                <w:szCs w:val="20"/>
                <w:lang w:eastAsia="ru-RU"/>
              </w:rPr>
              <w:br/>
              <w:t>п/п</w:t>
            </w:r>
          </w:p>
        </w:tc>
        <w:tc>
          <w:tcPr>
            <w:tcW w:w="212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Наименование разделов и тем программы</w:t>
            </w:r>
          </w:p>
        </w:tc>
        <w:tc>
          <w:tcPr>
            <w:tcW w:w="2552"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Количество часов</w:t>
            </w:r>
          </w:p>
        </w:tc>
        <w:tc>
          <w:tcPr>
            <w:tcW w:w="113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Дата изучения</w:t>
            </w:r>
          </w:p>
        </w:tc>
        <w:tc>
          <w:tcPr>
            <w:tcW w:w="170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Виды деятельности</w:t>
            </w:r>
          </w:p>
        </w:tc>
        <w:tc>
          <w:tcPr>
            <w:tcW w:w="141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Электронные (цифровые) образовательные ресурсы</w:t>
            </w:r>
          </w:p>
        </w:tc>
      </w:tr>
      <w:tr w:rsidR="00C36DB4" w:rsidRPr="00564BD7" w:rsidTr="00C36DB4">
        <w:tc>
          <w:tcPr>
            <w:tcW w:w="708" w:type="dxa"/>
            <w:vMerge/>
            <w:tcBorders>
              <w:top w:val="single" w:sz="6" w:space="0" w:color="000000"/>
              <w:left w:val="single" w:sz="6" w:space="0" w:color="000000"/>
              <w:bottom w:val="single" w:sz="6" w:space="0" w:color="000000"/>
              <w:right w:val="single" w:sz="6" w:space="0" w:color="000000"/>
            </w:tcBorders>
            <w:vAlign w:val="cente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p>
        </w:tc>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всего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bCs/>
                <w:sz w:val="20"/>
                <w:szCs w:val="20"/>
                <w:lang w:eastAsia="ru-RU"/>
              </w:rPr>
            </w:pPr>
            <w:r w:rsidRPr="00564BD7">
              <w:rPr>
                <w:rFonts w:ascii="Times New Roman" w:eastAsia="Times New Roman" w:hAnsi="Times New Roman" w:cs="Times New Roman"/>
                <w:bCs/>
                <w:sz w:val="20"/>
                <w:szCs w:val="20"/>
                <w:lang w:eastAsia="ru-RU"/>
              </w:rPr>
              <w:t>конт.</w:t>
            </w:r>
          </w:p>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работы</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bCs/>
                <w:sz w:val="20"/>
                <w:szCs w:val="20"/>
                <w:lang w:eastAsia="ru-RU"/>
              </w:rPr>
            </w:pPr>
            <w:r w:rsidRPr="00564BD7">
              <w:rPr>
                <w:rFonts w:ascii="Times New Roman" w:eastAsia="Times New Roman" w:hAnsi="Times New Roman" w:cs="Times New Roman"/>
                <w:bCs/>
                <w:sz w:val="20"/>
                <w:szCs w:val="20"/>
                <w:lang w:eastAsia="ru-RU"/>
              </w:rPr>
              <w:t>прак.</w:t>
            </w:r>
          </w:p>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работы</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0C0B53">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0C0B53"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Здоровый образ жизни современного человека. Роль и значение ад</w:t>
            </w:r>
            <w:r>
              <w:rPr>
                <w:rFonts w:ascii="Times New Roman" w:hAnsi="Times New Roman" w:cs="Times New Roman"/>
                <w:sz w:val="20"/>
                <w:szCs w:val="20"/>
              </w:rPr>
              <w:t xml:space="preserve">аптации организма, </w:t>
            </w:r>
            <w:r w:rsidRPr="000C0B53">
              <w:rPr>
                <w:rFonts w:ascii="Times New Roman" w:hAnsi="Times New Roman" w:cs="Times New Roman"/>
                <w:sz w:val="20"/>
                <w:szCs w:val="20"/>
              </w:rPr>
              <w:t xml:space="preserve">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Оптимизация работоспособности в режиме трудовой деятельности. </w:t>
            </w:r>
          </w:p>
          <w:p w:rsidR="00C36DB4" w:rsidRPr="00564BD7"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 xml:space="preserve">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0C0B53" w:rsidRDefault="00C36DB4" w:rsidP="000C0B53">
            <w:pPr>
              <w:spacing w:line="259" w:lineRule="auto"/>
              <w:contextualSpacing/>
              <w:rPr>
                <w:rFonts w:ascii="Times New Roman" w:hAnsi="Times New Roman" w:cs="Times New Roman"/>
                <w:sz w:val="20"/>
                <w:szCs w:val="20"/>
              </w:rPr>
            </w:pPr>
            <w:r w:rsidRPr="000C0B53">
              <w:rPr>
                <w:rFonts w:ascii="Times New Roman" w:hAnsi="Times New Roman" w:cs="Times New Roman"/>
                <w:sz w:val="20"/>
                <w:szCs w:val="20"/>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C36DB4" w:rsidRPr="000C0B53" w:rsidRDefault="00C36DB4" w:rsidP="00CA2040">
            <w:pPr>
              <w:spacing w:line="259" w:lineRule="auto"/>
              <w:contextualSpacing/>
              <w:jc w:val="both"/>
              <w:rPr>
                <w:rFonts w:ascii="Times New Roman" w:hAnsi="Times New Roman" w:cs="Times New Roman"/>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0C0B53">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0C0B53" w:rsidRDefault="00C36DB4" w:rsidP="00CA2040">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 xml:space="preserve">Понятие «профессионально-ориентированная физическая культура», цель и задачи, содержательное наполнение. </w:t>
            </w:r>
            <w:r w:rsidRPr="000C0B53">
              <w:rPr>
                <w:rFonts w:ascii="Times New Roman" w:hAnsi="Times New Roman" w:cs="Times New Roman"/>
                <w:sz w:val="20"/>
                <w:szCs w:val="20"/>
              </w:rPr>
              <w:lastRenderedPageBreak/>
              <w:t>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0C0B53" w:rsidRDefault="00C36DB4" w:rsidP="000C0B53">
            <w:pPr>
              <w:spacing w:line="259" w:lineRule="auto"/>
              <w:contextualSpacing/>
              <w:rPr>
                <w:rFonts w:ascii="Times New Roman" w:hAnsi="Times New Roman" w:cs="Times New Roman"/>
                <w:sz w:val="20"/>
                <w:szCs w:val="20"/>
              </w:rPr>
            </w:pPr>
            <w:r w:rsidRPr="000C0B53">
              <w:rPr>
                <w:rFonts w:ascii="Times New Roman" w:hAnsi="Times New Roman" w:cs="Times New Roman"/>
                <w:sz w:val="20"/>
                <w:szCs w:val="20"/>
              </w:rPr>
              <w:t xml:space="preserve">положительно оценивать роль физической культуры в научной организации труда, </w:t>
            </w:r>
            <w:r w:rsidRPr="000C0B53">
              <w:rPr>
                <w:rFonts w:ascii="Times New Roman" w:hAnsi="Times New Roman" w:cs="Times New Roman"/>
                <w:sz w:val="20"/>
                <w:szCs w:val="20"/>
              </w:rPr>
              <w:lastRenderedPageBreak/>
              <w:t>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36DB4" w:rsidRPr="000C0B53"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bdr w:val="dashed" w:sz="6" w:space="0" w:color="FF0000" w:frame="1"/>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0C0B53">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0C0B53" w:rsidRDefault="00C36DB4" w:rsidP="000C0B53">
            <w:pPr>
              <w:spacing w:line="259" w:lineRule="auto"/>
              <w:contextualSpacing/>
              <w:rPr>
                <w:rFonts w:ascii="Times New Roman" w:hAnsi="Times New Roman" w:cs="Times New Roman"/>
                <w:sz w:val="20"/>
                <w:szCs w:val="20"/>
              </w:rPr>
            </w:pPr>
            <w:r w:rsidRPr="000C0B53">
              <w:rPr>
                <w:rFonts w:ascii="Times New Roman" w:hAnsi="Times New Roman" w:cs="Times New Roman"/>
                <w:sz w:val="20"/>
                <w:szCs w:val="20"/>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C36DB4" w:rsidRPr="00564BD7" w:rsidRDefault="00C36DB4" w:rsidP="000C0B53">
            <w:pPr>
              <w:spacing w:line="259" w:lineRule="auto"/>
              <w:contextualSpacing/>
              <w:jc w:val="both"/>
              <w:rPr>
                <w:rFonts w:ascii="Times New Roman" w:eastAsia="Times New Roman" w:hAnsi="Times New Roman" w:cs="Times New Roman"/>
                <w:sz w:val="2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bdr w:val="dashed" w:sz="6" w:space="0" w:color="FF0000" w:frame="1"/>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rPr>
          <w:gridAfter w:val="6"/>
          <w:wAfter w:w="5954" w:type="dxa"/>
        </w:trPr>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0C0B53">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0C0B53"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 xml:space="preserve">Современные оздоровительные методы и процедуры в режиме здорового образа жизни. Релаксация как метод </w:t>
            </w:r>
            <w:r w:rsidRPr="000C0B53">
              <w:rPr>
                <w:rFonts w:ascii="Times New Roman" w:hAnsi="Times New Roman" w:cs="Times New Roman"/>
                <w:sz w:val="20"/>
                <w:szCs w:val="20"/>
              </w:rPr>
              <w:lastRenderedPageBreak/>
              <w:t>восстановления после психического и физического напряжения; характеристика основных методов, приёмов и процедур, равила их проведения (методика Э. Джекобсона; аутогенная тренировка И. Шульца; дыхательная гимнастика А. Н. Стрельниковой; синхрогимнастика по методу «Ключ»).</w:t>
            </w:r>
          </w:p>
          <w:p w:rsidR="00C36DB4" w:rsidRPr="000C0B53"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Массаж</w:t>
            </w:r>
            <w:r>
              <w:rPr>
                <w:rFonts w:ascii="Times New Roman" w:hAnsi="Times New Roman" w:cs="Times New Roman"/>
                <w:sz w:val="20"/>
                <w:szCs w:val="20"/>
              </w:rPr>
              <w:t>,</w:t>
            </w:r>
            <w:r w:rsidRPr="000C0B53">
              <w:rPr>
                <w:rFonts w:ascii="Times New Roman" w:hAnsi="Times New Roman" w:cs="Times New Roman"/>
                <w:sz w:val="20"/>
                <w:szCs w:val="20"/>
              </w:rPr>
              <w:t xml:space="preserve">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C36DB4" w:rsidRPr="000C0B53"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Банные процедуры, их назначение и правила проведения, основные способы парения.</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0C0B53" w:rsidRDefault="00C36DB4" w:rsidP="000C0B53">
            <w:pPr>
              <w:spacing w:line="259" w:lineRule="auto"/>
              <w:contextualSpacing/>
              <w:jc w:val="both"/>
              <w:rPr>
                <w:rFonts w:ascii="Times New Roman" w:hAnsi="Times New Roman" w:cs="Times New Roman"/>
                <w:sz w:val="20"/>
                <w:szCs w:val="20"/>
              </w:rPr>
            </w:pPr>
            <w:r w:rsidRPr="000C0B53">
              <w:rPr>
                <w:rFonts w:ascii="Times New Roman" w:hAnsi="Times New Roman" w:cs="Times New Roman"/>
                <w:sz w:val="20"/>
                <w:szCs w:val="20"/>
              </w:rPr>
              <w:t xml:space="preserve">планировать оздоровительные мероприятия в режиме учебной и трудовой деятельности с </w:t>
            </w:r>
            <w:r w:rsidRPr="000C0B53">
              <w:rPr>
                <w:rFonts w:ascii="Times New Roman" w:hAnsi="Times New Roman" w:cs="Times New Roman"/>
                <w:sz w:val="20"/>
                <w:szCs w:val="20"/>
              </w:rPr>
              <w:lastRenderedPageBreak/>
              <w:t>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36DB4" w:rsidRPr="000C0B53" w:rsidRDefault="00C36DB4" w:rsidP="000C0B53">
            <w:pPr>
              <w:spacing w:line="259" w:lineRule="auto"/>
              <w:contextualSpacing/>
              <w:jc w:val="both"/>
              <w:rPr>
                <w:rFonts w:ascii="Times New Roman" w:hAnsi="Times New Roman" w:cs="Times New Roman"/>
                <w:sz w:val="20"/>
                <w:szCs w:val="20"/>
              </w:rPr>
            </w:pPr>
            <w:r w:rsidRPr="000C0B53">
              <w:rPr>
                <w:rFonts w:ascii="Times New Roman" w:hAnsi="Times New Roman" w:cs="Times New Roman"/>
                <w:sz w:val="20"/>
                <w:szCs w:val="20"/>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C36DB4" w:rsidRPr="00866595" w:rsidRDefault="00C36DB4" w:rsidP="000C0B53">
            <w:pPr>
              <w:spacing w:line="259" w:lineRule="auto"/>
              <w:contextualSpacing/>
              <w:rPr>
                <w:rFonts w:ascii="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rPr>
          <w:trHeight w:val="20"/>
        </w:trPr>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0C0B53">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0C0B53"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 xml:space="preserve">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w:t>
            </w:r>
          </w:p>
          <w:p w:rsidR="00C36DB4" w:rsidRPr="000C0B53"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 xml:space="preserve">комплекса ГТО; способы определения направленности её тренировочных занятий в годичном цикле. </w:t>
            </w:r>
          </w:p>
          <w:p w:rsidR="00C36DB4" w:rsidRPr="000C0B53"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Техника выполнения обязательных и дополнительных тестовых упражнений, способы их освоения и оценивания.</w:t>
            </w:r>
          </w:p>
          <w:p w:rsidR="00C36DB4" w:rsidRPr="004F058A" w:rsidRDefault="00C36DB4" w:rsidP="000C0B53">
            <w:pPr>
              <w:spacing w:after="0" w:line="259" w:lineRule="auto"/>
              <w:jc w:val="both"/>
              <w:rPr>
                <w:rFonts w:ascii="Times New Roman" w:hAnsi="Times New Roman" w:cs="Times New Roman"/>
                <w:sz w:val="20"/>
                <w:szCs w:val="20"/>
              </w:rPr>
            </w:pPr>
            <w:r w:rsidRPr="000C0B53">
              <w:rPr>
                <w:rFonts w:ascii="Times New Roman" w:hAnsi="Times New Roman" w:cs="Times New Roman"/>
                <w:sz w:val="20"/>
                <w:szCs w:val="20"/>
              </w:rPr>
              <w:t xml:space="preserve">Самостоятельная физическая подготовка и </w:t>
            </w:r>
            <w:r w:rsidRPr="000C0B53">
              <w:rPr>
                <w:rFonts w:ascii="Times New Roman" w:hAnsi="Times New Roman" w:cs="Times New Roman"/>
                <w:sz w:val="20"/>
                <w:szCs w:val="20"/>
              </w:rPr>
              <w:lastRenderedPageBreak/>
              <w:t>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0C0B53" w:rsidRDefault="00C36DB4" w:rsidP="000C0B53">
            <w:pPr>
              <w:spacing w:line="259" w:lineRule="auto"/>
              <w:contextualSpacing/>
              <w:jc w:val="both"/>
              <w:rPr>
                <w:rFonts w:ascii="Times New Roman" w:hAnsi="Times New Roman" w:cs="Times New Roman"/>
                <w:sz w:val="20"/>
                <w:szCs w:val="20"/>
              </w:rPr>
            </w:pPr>
            <w:r w:rsidRPr="000C0B53">
              <w:rPr>
                <w:rFonts w:ascii="Times New Roman" w:hAnsi="Times New Roman" w:cs="Times New Roman"/>
                <w:sz w:val="20"/>
                <w:szCs w:val="20"/>
              </w:rPr>
              <w:t>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w:t>
            </w:r>
          </w:p>
          <w:p w:rsidR="00C36DB4" w:rsidRPr="00866595" w:rsidRDefault="00C36DB4" w:rsidP="00CA2040">
            <w:pPr>
              <w:spacing w:line="259" w:lineRule="auto"/>
              <w:contextualSpacing/>
              <w:rPr>
                <w:rFonts w:ascii="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rPr>
          <w:gridAfter w:val="6"/>
          <w:wAfter w:w="5954" w:type="dxa"/>
        </w:trPr>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lastRenderedPageBreak/>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2</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«Гимнастика». </w:t>
            </w:r>
          </w:p>
          <w:p w:rsidR="00C36DB4" w:rsidRPr="00EF02C3" w:rsidRDefault="00C36DB4" w:rsidP="00CA2040">
            <w:pPr>
              <w:spacing w:after="0" w:line="259" w:lineRule="auto"/>
              <w:jc w:val="both"/>
              <w:rPr>
                <w:rFonts w:ascii="Times New Roman" w:hAnsi="Times New Roman" w:cs="Times New Roman"/>
                <w:sz w:val="20"/>
                <w:szCs w:val="20"/>
              </w:rPr>
            </w:pPr>
            <w:r w:rsidRPr="00EF02C3">
              <w:rPr>
                <w:rFonts w:ascii="Times New Roman" w:hAnsi="Times New Roman" w:cs="Times New Roman"/>
                <w:sz w:val="20"/>
                <w:szCs w:val="20"/>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4F058A" w:rsidRDefault="00C36DB4" w:rsidP="004F058A">
            <w:pPr>
              <w:spacing w:line="259" w:lineRule="auto"/>
              <w:contextualSpacing/>
              <w:jc w:val="both"/>
              <w:rPr>
                <w:rFonts w:ascii="Times New Roman" w:hAnsi="Times New Roman" w:cs="Times New Roman"/>
                <w:sz w:val="20"/>
                <w:szCs w:val="20"/>
              </w:rPr>
            </w:pPr>
            <w:r w:rsidRPr="00866595">
              <w:rPr>
                <w:rFonts w:ascii="Times New Roman" w:hAnsi="Times New Roman" w:cs="Times New Roman"/>
                <w:sz w:val="20"/>
                <w:szCs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w:t>
            </w:r>
            <w:r>
              <w:rPr>
                <w:rFonts w:ascii="Times New Roman" w:hAnsi="Times New Roman" w:cs="Times New Roman"/>
                <w:sz w:val="20"/>
                <w:szCs w:val="20"/>
              </w:rPr>
              <w:t xml:space="preserve">и физическом совершенствовании; </w:t>
            </w:r>
            <w:r w:rsidRPr="004F058A">
              <w:rPr>
                <w:rFonts w:ascii="Times New Roman" w:hAnsi="Times New Roman" w:cs="Times New Roman"/>
                <w:sz w:val="20"/>
                <w:szCs w:val="20"/>
              </w:rPr>
              <w:t>выполнять упражнения общефизической подготовки, использовать их в планировании кондиционной тренировки;</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«Гимнастика». </w:t>
            </w:r>
          </w:p>
          <w:p w:rsidR="00C36DB4" w:rsidRPr="00EF02C3"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EF02C3">
              <w:rPr>
                <w:rFonts w:ascii="Times New Roman" w:hAnsi="Times New Roman" w:cs="Times New Roman"/>
                <w:sz w:val="20"/>
                <w:szCs w:val="20"/>
              </w:rPr>
              <w:t xml:space="preserve">Атлетическая и аэробная гимнастика как современные оздоровительные </w:t>
            </w:r>
            <w:r w:rsidRPr="00EF02C3">
              <w:rPr>
                <w:rFonts w:ascii="Times New Roman" w:hAnsi="Times New Roman" w:cs="Times New Roman"/>
                <w:sz w:val="20"/>
                <w:szCs w:val="20"/>
              </w:rPr>
              <w:lastRenderedPageBreak/>
              <w:t>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rPr>
                <w:rFonts w:ascii="Times New Roman" w:hAnsi="Times New Roman" w:cs="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lastRenderedPageBreak/>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866595" w:rsidRDefault="00C36DB4" w:rsidP="00CA2040">
            <w:pPr>
              <w:spacing w:line="259" w:lineRule="auto"/>
              <w:contextualSpacing/>
              <w:jc w:val="both"/>
              <w:rPr>
                <w:rFonts w:ascii="Times New Roman" w:hAnsi="Times New Roman" w:cs="Times New Roman"/>
                <w:sz w:val="20"/>
                <w:szCs w:val="20"/>
              </w:rPr>
            </w:pPr>
            <w:r w:rsidRPr="00866595">
              <w:rPr>
                <w:rFonts w:ascii="Times New Roman" w:hAnsi="Times New Roman" w:cs="Times New Roman"/>
                <w:sz w:val="20"/>
                <w:szCs w:val="20"/>
              </w:rPr>
              <w:t xml:space="preserve">выполнять упражнения общефизической подготовки, использовать их </w:t>
            </w:r>
            <w:r w:rsidRPr="00866595">
              <w:rPr>
                <w:rFonts w:ascii="Times New Roman" w:hAnsi="Times New Roman" w:cs="Times New Roman"/>
                <w:sz w:val="20"/>
                <w:szCs w:val="20"/>
              </w:rPr>
              <w:lastRenderedPageBreak/>
              <w:t>в планировании кондиционной тренировки;</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составляют гимнастическую комбинацию из 8—10 хорошо освоенных упражнений и разучивают её;;</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3.3</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«Гимнастика». </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 xml:space="preserve">Висы и упоры на невысокой </w:t>
            </w:r>
            <w:r>
              <w:rPr>
                <w:rFonts w:ascii="Times New Roman" w:eastAsia="Times New Roman" w:hAnsi="Times New Roman" w:cs="Times New Roman"/>
                <w:bCs/>
                <w:sz w:val="20"/>
                <w:szCs w:val="20"/>
                <w:lang w:eastAsia="ru-RU"/>
              </w:rPr>
              <w:t xml:space="preserve">и низкой </w:t>
            </w:r>
            <w:r w:rsidRPr="00564BD7">
              <w:rPr>
                <w:rFonts w:ascii="Times New Roman" w:eastAsia="Times New Roman" w:hAnsi="Times New Roman" w:cs="Times New Roman"/>
                <w:bCs/>
                <w:sz w:val="20"/>
                <w:szCs w:val="20"/>
                <w:lang w:eastAsia="ru-RU"/>
              </w:rPr>
              <w:t>гимнастической перекладине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повторяют технику ранее разученных упражнений на гимнастической перекладине;</w:t>
            </w:r>
            <w:r w:rsidRPr="00564BD7">
              <w:rPr>
                <w:rFonts w:ascii="Times New Roman" w:eastAsia="Times New Roman" w:hAnsi="Times New Roman" w:cs="Times New Roman"/>
                <w:sz w:val="20"/>
                <w:szCs w:val="20"/>
                <w:bdr w:val="dashed" w:sz="6" w:space="0" w:color="FF0000" w:frame="1"/>
                <w:shd w:val="clear" w:color="auto" w:fill="F7FDF7"/>
                <w:lang w:eastAsia="ru-RU"/>
              </w:rPr>
              <w:t>наблюдают</w:t>
            </w:r>
            <w:r w:rsidRPr="00564BD7">
              <w:rPr>
                <w:rFonts w:ascii="Times New Roman" w:eastAsia="Times New Roman" w:hAnsi="Times New Roman" w:cs="Times New Roman"/>
                <w:sz w:val="20"/>
                <w:szCs w:val="20"/>
                <w:lang w:eastAsia="ru-RU"/>
              </w:rPr>
              <w:t xml:space="preserve"> и анализируют образец техники перемаха одной ногой вперёд и назад, определяют технические сложности в их исполнении, делают выводы;</w:t>
            </w:r>
            <w:r w:rsidRPr="00564BD7">
              <w:rPr>
                <w:rFonts w:ascii="Times New Roman" w:eastAsia="Times New Roman" w:hAnsi="Times New Roman" w:cs="Times New Roman"/>
                <w:sz w:val="20"/>
                <w:szCs w:val="20"/>
                <w:bdr w:val="dashed" w:sz="6" w:space="0" w:color="FF0000" w:frame="1"/>
                <w:shd w:val="clear" w:color="auto" w:fill="F7FDF7"/>
                <w:lang w:eastAsia="ru-RU"/>
              </w:rPr>
              <w:t xml:space="preserve"> описывают</w:t>
            </w:r>
            <w:r w:rsidRPr="00564BD7">
              <w:rPr>
                <w:rFonts w:ascii="Times New Roman" w:eastAsia="Times New Roman" w:hAnsi="Times New Roman" w:cs="Times New Roman"/>
                <w:sz w:val="20"/>
                <w:szCs w:val="20"/>
                <w:lang w:eastAsia="ru-RU"/>
              </w:rPr>
              <w:t xml:space="preserve"> технику выполнения перемаха одной ногой вперёд и назад и разучивают её;</w:t>
            </w:r>
            <w:r w:rsidRPr="00564BD7">
              <w:rPr>
                <w:rFonts w:ascii="Times New Roman" w:eastAsia="Times New Roman" w:hAnsi="Times New Roman" w:cs="Times New Roman"/>
                <w:sz w:val="20"/>
                <w:szCs w:val="20"/>
                <w:bdr w:val="dashed" w:sz="6" w:space="0" w:color="FF0000" w:frame="1"/>
                <w:shd w:val="clear" w:color="auto" w:fill="F7FDF7"/>
                <w:lang w:eastAsia="ru-RU"/>
              </w:rPr>
              <w:t xml:space="preserve"> контролируют</w:t>
            </w:r>
            <w:r w:rsidRPr="00564BD7">
              <w:rPr>
                <w:rFonts w:ascii="Times New Roman" w:eastAsia="Times New Roman" w:hAnsi="Times New Roman" w:cs="Times New Roman"/>
                <w:sz w:val="20"/>
                <w:szCs w:val="20"/>
                <w:lang w:eastAsia="ru-RU"/>
              </w:rPr>
              <w:t xml:space="preserve"> технику выполнения упражнения другими учащимися, сравнивают её с образцом и выявляют возможные </w:t>
            </w:r>
            <w:r w:rsidRPr="00564BD7">
              <w:rPr>
                <w:rFonts w:ascii="Times New Roman" w:eastAsia="Times New Roman" w:hAnsi="Times New Roman" w:cs="Times New Roman"/>
                <w:sz w:val="20"/>
                <w:szCs w:val="20"/>
                <w:lang w:eastAsia="ru-RU"/>
              </w:rPr>
              <w:lastRenderedPageBreak/>
              <w:t>ошибки, предлагают способы их устранения (обучение в группах);</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3.4</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«Гимнастика». </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Упражнения ритмической гимнастики</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повторяют ранее разученные упражнения ритмической гимнастики, танцевальные движения;;</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разучивают стилизованные общеразвивающие упражнения для ритмической гимнастики (передвижения приставным шагом с движением рук и туловища, приседы и полуприседы с отведением одной руки в сторону, круговые движения туловища, прыжковые упражнения различной конфигурации);;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составляют комбинацию ритмической гимнастики из хорошо разученных 8—10 упражнений, подби</w:t>
            </w:r>
            <w:r>
              <w:rPr>
                <w:rFonts w:ascii="Times New Roman" w:eastAsia="Times New Roman" w:hAnsi="Times New Roman" w:cs="Times New Roman"/>
                <w:sz w:val="20"/>
                <w:szCs w:val="20"/>
                <w:lang w:eastAsia="ru-RU"/>
              </w:rPr>
              <w:t>рают музыкальное сопровождение;</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разучивают комбинацию и демонстрируют её выполнение;</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rPr>
          <w:gridAfter w:val="4"/>
          <w:wAfter w:w="4536" w:type="dxa"/>
        </w:trPr>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2E22AE" w:rsidRDefault="00C36DB4" w:rsidP="00CA2040">
            <w:pPr>
              <w:tabs>
                <w:tab w:val="left" w:pos="284"/>
              </w:tabs>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 xml:space="preserve">Итого по разделу </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41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«Лёгкая атлетика». </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Беговые упражнения</w:t>
            </w:r>
            <w:r>
              <w:rPr>
                <w:rFonts w:ascii="Times New Roman" w:eastAsia="Times New Roman" w:hAnsi="Times New Roman" w:cs="Times New Roman"/>
                <w:bCs/>
                <w:sz w:val="20"/>
                <w:szCs w:val="20"/>
                <w:lang w:eastAsia="ru-RU"/>
              </w:rPr>
              <w:t xml:space="preserve">. </w:t>
            </w:r>
            <w:r w:rsidRPr="00EF02C3">
              <w:rPr>
                <w:rFonts w:ascii="Times New Roman" w:hAnsi="Times New Roman" w:cs="Times New Roman"/>
                <w:sz w:val="20"/>
                <w:szCs w:val="20"/>
              </w:rPr>
              <w:t>Развитие выносливости</w:t>
            </w:r>
            <w:r>
              <w:rPr>
                <w:rFonts w:ascii="Times New Roman" w:hAnsi="Times New Roman" w:cs="Times New Roman"/>
                <w:sz w:val="20"/>
                <w:szCs w:val="20"/>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EF02C3"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наблюдают и анализируют образец техники старта, уточняют её фазы и элементы, делают выводы;;</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 xml:space="preserve">описывают </w:t>
            </w:r>
            <w:r w:rsidRPr="00564BD7">
              <w:rPr>
                <w:rFonts w:ascii="Times New Roman" w:eastAsia="Times New Roman" w:hAnsi="Times New Roman" w:cs="Times New Roman"/>
                <w:sz w:val="20"/>
                <w:szCs w:val="20"/>
                <w:lang w:eastAsia="ru-RU"/>
              </w:rPr>
              <w:lastRenderedPageBreak/>
              <w:t>технику выполнения старта и разучивают её в единстве с последующим ускорением;;</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контролируют технику выполнения старта другими учащимися, выявляют возможные ошибки и предлагают способы их устранения (работа в парах);;</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наблюдают и анализируют образец техники спринтерского бега, уточняют её фазы и элементы, делают выводы;;</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описывают технику спринтерского бега, разучивают её по фазам и в полной координации;;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наблюдают и анализируют образец техники гладкого равномерного бега, уточняют её фазы и элементы, делают выводы;;</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описывают технику гладкого равномерного бега, определяют его отличительные признаки от техники спринтерского бега;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«Лёгкая атлетика». </w:t>
            </w:r>
          </w:p>
          <w:p w:rsidR="00C36DB4" w:rsidRPr="003A01E4" w:rsidRDefault="00C36DB4" w:rsidP="00CA2040">
            <w:pPr>
              <w:tabs>
                <w:tab w:val="left" w:pos="284"/>
              </w:tabs>
              <w:spacing w:after="0" w:line="240" w:lineRule="auto"/>
              <w:rPr>
                <w:rFonts w:ascii="Times New Roman" w:eastAsia="Times New Roman" w:hAnsi="Times New Roman" w:cs="Times New Roman"/>
                <w:iCs/>
                <w:sz w:val="20"/>
                <w:szCs w:val="20"/>
                <w:lang w:eastAsia="ru-RU"/>
              </w:rPr>
            </w:pPr>
            <w:r w:rsidRPr="003A01E4">
              <w:rPr>
                <w:rFonts w:ascii="Times New Roman" w:hAnsi="Times New Roman" w:cs="Times New Roman"/>
                <w:sz w:val="20"/>
                <w:szCs w:val="20"/>
              </w:rPr>
              <w:t>Развитие скоростно-силовых способностей</w:t>
            </w:r>
            <w:r>
              <w:rPr>
                <w:rFonts w:ascii="Times New Roman" w:hAnsi="Times New Roman" w:cs="Times New Roman"/>
                <w:sz w:val="20"/>
                <w:szCs w:val="20"/>
              </w:rPr>
              <w:t>.</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 xml:space="preserve">Знакомство с рекомендациями учителя по развитию выносливости и быстроты на </w:t>
            </w:r>
            <w:r w:rsidRPr="00564BD7">
              <w:rPr>
                <w:rFonts w:ascii="Times New Roman" w:eastAsia="Times New Roman" w:hAnsi="Times New Roman" w:cs="Times New Roman"/>
                <w:bCs/>
                <w:sz w:val="20"/>
                <w:szCs w:val="20"/>
                <w:lang w:eastAsia="ru-RU"/>
              </w:rPr>
              <w:lastRenderedPageBreak/>
              <w:t>самостоятельных занятиях лёгкой атлетикой с помощью гладкого равномерного и спринтерского бега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lastRenderedPageBreak/>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 xml:space="preserve">знакомятся с рекомендациями учителя по развитию выносливости и быстроты на самостоятельных занятиях лёгкой атлетикой с помощью </w:t>
            </w:r>
            <w:r w:rsidRPr="00564BD7">
              <w:rPr>
                <w:rFonts w:ascii="Times New Roman" w:eastAsia="Times New Roman" w:hAnsi="Times New Roman" w:cs="Times New Roman"/>
                <w:sz w:val="20"/>
                <w:szCs w:val="20"/>
                <w:lang w:eastAsia="ru-RU"/>
              </w:rPr>
              <w:lastRenderedPageBreak/>
              <w:t>гладкого равномерного и спринтерского бега;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4.3</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«Лёгкая атлетика». </w:t>
            </w:r>
          </w:p>
          <w:p w:rsidR="00C36DB4" w:rsidRPr="003A01E4" w:rsidRDefault="00C36DB4" w:rsidP="00CA2040">
            <w:pPr>
              <w:tabs>
                <w:tab w:val="left" w:pos="284"/>
              </w:tabs>
              <w:spacing w:after="0" w:line="240" w:lineRule="auto"/>
              <w:rPr>
                <w:rFonts w:ascii="Times New Roman" w:eastAsia="Times New Roman" w:hAnsi="Times New Roman" w:cs="Times New Roman"/>
                <w:iCs/>
                <w:sz w:val="20"/>
                <w:szCs w:val="20"/>
                <w:lang w:eastAsia="ru-RU"/>
              </w:rPr>
            </w:pPr>
            <w:r w:rsidRPr="003A01E4">
              <w:rPr>
                <w:rFonts w:ascii="Times New Roman" w:eastAsia="Times New Roman" w:hAnsi="Times New Roman" w:cs="Times New Roman"/>
                <w:iCs/>
                <w:sz w:val="20"/>
                <w:szCs w:val="20"/>
                <w:lang w:eastAsia="ru-RU"/>
              </w:rPr>
              <w:t>Развитие координации движе</w:t>
            </w:r>
            <w:r>
              <w:rPr>
                <w:rFonts w:ascii="Times New Roman" w:eastAsia="Times New Roman" w:hAnsi="Times New Roman" w:cs="Times New Roman"/>
                <w:iCs/>
                <w:sz w:val="20"/>
                <w:szCs w:val="20"/>
                <w:lang w:eastAsia="ru-RU"/>
              </w:rPr>
              <w:t>н</w:t>
            </w:r>
            <w:r w:rsidRPr="003A01E4">
              <w:rPr>
                <w:rFonts w:ascii="Times New Roman" w:eastAsia="Times New Roman" w:hAnsi="Times New Roman" w:cs="Times New Roman"/>
                <w:iCs/>
                <w:sz w:val="20"/>
                <w:szCs w:val="20"/>
                <w:lang w:eastAsia="ru-RU"/>
              </w:rPr>
              <w:t>ий.</w:t>
            </w:r>
            <w:r>
              <w:rPr>
                <w:rFonts w:ascii="Times New Roman" w:eastAsia="Times New Roman" w:hAnsi="Times New Roman" w:cs="Times New Roman"/>
                <w:iCs/>
                <w:sz w:val="20"/>
                <w:szCs w:val="20"/>
                <w:lang w:eastAsia="ru-RU"/>
              </w:rPr>
              <w:t xml:space="preserve"> Метание гранаты с места и 5-7 шагов.</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4</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повторяют ранее разученные способы метания малого (теннисного) стоя на месте и с разбега, в неподвижную мишень и на дальность;;</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наблюдают и анализируют образец учителя, сравнивают с техникой ранее разученных способов метания, находят отличительные признаки;;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разучивают технику броска малого мяча в подвижную мишень, акцентируют внимание на технике выполнения выявленных отличительных признаков;;</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контролируют технику метания малого мяча другими учащимися, выявляют возможные ошибки и предлагают способы их устранения (работа в группах).;</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i/>
                <w:sz w:val="20"/>
                <w:szCs w:val="20"/>
                <w:lang w:eastAsia="ru-RU"/>
              </w:rPr>
              <w:t>Модуль «Зимние виды спорта».</w:t>
            </w:r>
            <w:r w:rsidRPr="00564BD7">
              <w:rPr>
                <w:rFonts w:ascii="Times New Roman" w:eastAsia="Times New Roman" w:hAnsi="Times New Roman" w:cs="Times New Roman"/>
                <w:sz w:val="20"/>
                <w:szCs w:val="20"/>
                <w:lang w:eastAsia="ru-RU"/>
              </w:rPr>
              <w:t> </w:t>
            </w:r>
          </w:p>
          <w:p w:rsidR="00C36DB4" w:rsidRPr="003A01E4" w:rsidRDefault="00C36DB4" w:rsidP="00CA2040">
            <w:pPr>
              <w:spacing w:after="0" w:line="259" w:lineRule="auto"/>
              <w:jc w:val="both"/>
              <w:rPr>
                <w:rFonts w:ascii="Times New Roman" w:hAnsi="Times New Roman" w:cs="Times New Roman"/>
                <w:sz w:val="20"/>
                <w:szCs w:val="20"/>
              </w:rPr>
            </w:pPr>
            <w:r w:rsidRPr="003A01E4">
              <w:rPr>
                <w:rFonts w:ascii="Times New Roman" w:hAnsi="Times New Roman" w:cs="Times New Roman"/>
                <w:sz w:val="20"/>
                <w:szCs w:val="20"/>
              </w:rPr>
              <w:t xml:space="preserve">Развитие выносливости.Передвижения на лыжах с равномерной скоростью в режимах умеренной, большой и субмаксимальной </w:t>
            </w:r>
            <w:r w:rsidRPr="003A01E4">
              <w:rPr>
                <w:rFonts w:ascii="Times New Roman" w:hAnsi="Times New Roman" w:cs="Times New Roman"/>
                <w:sz w:val="20"/>
                <w:szCs w:val="20"/>
              </w:rPr>
              <w:lastRenderedPageBreak/>
              <w:t>интенсивности; с соревновательной скоростью.</w:t>
            </w:r>
          </w:p>
          <w:p w:rsidR="00C36DB4" w:rsidRPr="003A01E4" w:rsidRDefault="00C36DB4" w:rsidP="00CA2040">
            <w:pPr>
              <w:spacing w:after="0" w:line="259" w:lineRule="auto"/>
              <w:jc w:val="both"/>
              <w:rPr>
                <w:rFonts w:ascii="Times New Roman" w:hAnsi="Times New Roman" w:cs="Times New Roman"/>
                <w:sz w:val="20"/>
                <w:szCs w:val="20"/>
              </w:rPr>
            </w:pPr>
            <w:r w:rsidRPr="003A01E4">
              <w:rPr>
                <w:rFonts w:ascii="Times New Roman" w:hAnsi="Times New Roman" w:cs="Times New Roman"/>
                <w:i/>
                <w:sz w:val="20"/>
                <w:szCs w:val="20"/>
              </w:rPr>
              <w:t>Развитие силовых способностей.</w:t>
            </w:r>
            <w:r w:rsidRPr="003A01E4">
              <w:rPr>
                <w:rFonts w:ascii="Times New Roman" w:hAnsi="Times New Roman" w:cs="Times New Roman"/>
                <w:sz w:val="20"/>
                <w:szCs w:val="20"/>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36DB4" w:rsidRPr="0036519F" w:rsidRDefault="00C36DB4" w:rsidP="00CA2040">
            <w:pPr>
              <w:spacing w:after="0" w:line="259" w:lineRule="auto"/>
              <w:jc w:val="both"/>
              <w:rPr>
                <w:rFonts w:ascii="Times New Roman" w:hAnsi="Times New Roman" w:cs="Times New Roman"/>
                <w:sz w:val="24"/>
                <w:szCs w:val="24"/>
              </w:rPr>
            </w:pPr>
            <w:r w:rsidRPr="003A01E4">
              <w:rPr>
                <w:rFonts w:ascii="Times New Roman" w:hAnsi="Times New Roman" w:cs="Times New Roman"/>
                <w:i/>
                <w:sz w:val="20"/>
                <w:szCs w:val="20"/>
              </w:rPr>
              <w:t>Развитие координации.</w:t>
            </w:r>
            <w:r w:rsidRPr="003A01E4">
              <w:rPr>
                <w:rFonts w:ascii="Times New Roman" w:hAnsi="Times New Roman" w:cs="Times New Roman"/>
                <w:sz w:val="20"/>
                <w:szCs w:val="20"/>
              </w:rPr>
              <w:t xml:space="preserve"> Упражнения в поворотах и спусках на лыжах; проезд через «ворота» и преодоление небольших трамплинов.</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повторяют ранее разученные способы передвижения на лыжах;;</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 xml:space="preserve">повторяют технику спусков, подъёмов и торможения с </w:t>
            </w:r>
            <w:r w:rsidRPr="00564BD7">
              <w:rPr>
                <w:rFonts w:ascii="Times New Roman" w:eastAsia="Times New Roman" w:hAnsi="Times New Roman" w:cs="Times New Roman"/>
                <w:sz w:val="20"/>
                <w:szCs w:val="20"/>
                <w:lang w:eastAsia="ru-RU"/>
              </w:rPr>
              <w:lastRenderedPageBreak/>
              <w:t>пологого склона;;</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наблюдают и 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описывают технику передвижение на лыжах одновременным одношажным ходом, выделяют фазы движения и их технические трудности;;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разучивают технику передвижения на лыжах одновременным одношажным ходом по фазам и в полной координации;;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контролируют технику передвижения на лыжах другими учащимися, выявляют возможные ошибки и предлагают способы их устранения (работа в парах);;</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демонстрируют технику передвижения на лыжах по учебной дистанции.;</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4.5</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i/>
                <w:sz w:val="20"/>
                <w:szCs w:val="20"/>
                <w:lang w:eastAsia="ru-RU"/>
              </w:rPr>
              <w:t>Модуль «Плавание»</w:t>
            </w:r>
            <w:r w:rsidRPr="00564BD7">
              <w:rPr>
                <w:rFonts w:ascii="Times New Roman" w:hAnsi="Times New Roman" w:cs="Times New Roman"/>
                <w:color w:val="000000"/>
                <w:sz w:val="20"/>
                <w:szCs w:val="20"/>
              </w:rPr>
              <w:t>Правила поведения на уроках</w:t>
            </w:r>
            <w:r w:rsidRPr="00564BD7">
              <w:rPr>
                <w:rFonts w:ascii="Times New Roman" w:hAnsi="Times New Roman" w:cs="Times New Roman"/>
                <w:color w:val="000000"/>
                <w:sz w:val="20"/>
                <w:szCs w:val="20"/>
                <w:shd w:val="clear" w:color="auto" w:fill="F7FDF7"/>
              </w:rPr>
              <w:t xml:space="preserve">. </w:t>
            </w:r>
            <w:r w:rsidRPr="00564BD7">
              <w:rPr>
                <w:rFonts w:ascii="Times New Roman" w:hAnsi="Times New Roman" w:cs="Times New Roman"/>
                <w:sz w:val="20"/>
                <w:szCs w:val="20"/>
              </w:rPr>
              <w:t>Плавание как средство отдыха, укрепления здоровья, закаливания.</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1</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C36DB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hAnsi="Times New Roman" w:cs="Times New Roman"/>
                <w:color w:val="000000"/>
                <w:sz w:val="20"/>
                <w:szCs w:val="20"/>
              </w:rPr>
              <w:t xml:space="preserve">изучают правила поведения на уроках плавания, приводят примеры их применения вплавательном бассейне; выполняют упражнения </w:t>
            </w:r>
            <w:r w:rsidRPr="00564BD7">
              <w:rPr>
                <w:rFonts w:ascii="Times New Roman" w:hAnsi="Times New Roman" w:cs="Times New Roman"/>
                <w:color w:val="000000"/>
                <w:sz w:val="20"/>
                <w:szCs w:val="20"/>
              </w:rPr>
              <w:lastRenderedPageBreak/>
              <w:t>ознакомительного плавания; и координации;</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4.6</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i/>
                <w:sz w:val="20"/>
                <w:szCs w:val="20"/>
                <w:lang w:eastAsia="ru-RU"/>
              </w:rPr>
              <w:t>Модуль «Плавание».</w:t>
            </w:r>
            <w:r>
              <w:rPr>
                <w:rFonts w:ascii="Times New Roman" w:hAnsi="Times New Roman" w:cs="Times New Roman"/>
                <w:sz w:val="20"/>
                <w:szCs w:val="20"/>
              </w:rPr>
              <w:t xml:space="preserve"> Спортивные стили плавания.</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C36DB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line="259" w:lineRule="auto"/>
              <w:contextualSpacing/>
              <w:rPr>
                <w:rFonts w:ascii="Times New Roman" w:hAnsi="Times New Roman" w:cs="Times New Roman"/>
                <w:color w:val="000000"/>
                <w:sz w:val="20"/>
                <w:szCs w:val="20"/>
              </w:rPr>
            </w:pPr>
            <w:r w:rsidRPr="00564BD7">
              <w:rPr>
                <w:rFonts w:ascii="Times New Roman" w:hAnsi="Times New Roman" w:cs="Times New Roman"/>
                <w:color w:val="000000"/>
                <w:sz w:val="20"/>
                <w:szCs w:val="20"/>
              </w:rPr>
              <w:t>применяют разученные упражнения для развития выносливости</w:t>
            </w:r>
          </w:p>
          <w:p w:rsidR="00C36DB4" w:rsidRPr="00564BD7" w:rsidRDefault="00C36DB4" w:rsidP="00CA2040">
            <w:pPr>
              <w:tabs>
                <w:tab w:val="left" w:pos="284"/>
              </w:tabs>
              <w:spacing w:line="259" w:lineRule="auto"/>
              <w:contextualSpacing/>
              <w:rPr>
                <w:rFonts w:ascii="Times New Roman" w:hAnsi="Times New Roman" w:cs="Times New Roman"/>
                <w:color w:val="000000"/>
                <w:sz w:val="20"/>
                <w:szCs w:val="20"/>
              </w:rPr>
            </w:pPr>
            <w:r w:rsidRPr="00564BD7">
              <w:rPr>
                <w:rFonts w:ascii="Times New Roman" w:hAnsi="Times New Roman" w:cs="Times New Roman"/>
                <w:color w:val="000000"/>
                <w:sz w:val="20"/>
                <w:szCs w:val="20"/>
              </w:rPr>
              <w:t>Применяют разученные упражнения для развития координационных способностей</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hAnsi="Times New Roman" w:cs="Times New Roman"/>
                <w:color w:val="000000"/>
                <w:sz w:val="20"/>
                <w:szCs w:val="20"/>
              </w:rPr>
              <w:t>Используют разученные упражнения в самостоятель</w:t>
            </w:r>
            <w:r w:rsidRPr="00564BD7">
              <w:rPr>
                <w:rFonts w:ascii="Times New Roman" w:hAnsi="Times New Roman" w:cs="Times New Roman"/>
                <w:color w:val="000000"/>
                <w:sz w:val="20"/>
                <w:szCs w:val="20"/>
              </w:rPr>
              <w:softHyphen/>
              <w:t>ных занятиях при решении задач физической и тех</w:t>
            </w:r>
            <w:r w:rsidRPr="00564BD7">
              <w:rPr>
                <w:rFonts w:ascii="Times New Roman" w:hAnsi="Times New Roman" w:cs="Times New Roman"/>
                <w:color w:val="000000"/>
                <w:sz w:val="20"/>
                <w:szCs w:val="20"/>
              </w:rPr>
              <w:softHyphen/>
              <w:t>нической подготовки</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i/>
                <w:sz w:val="20"/>
                <w:szCs w:val="20"/>
                <w:lang w:eastAsia="ru-RU"/>
              </w:rPr>
              <w:t>Модуль «Плавание».</w:t>
            </w:r>
            <w:r w:rsidRPr="003A01E4">
              <w:rPr>
                <w:rFonts w:ascii="Times New Roman" w:hAnsi="Times New Roman" w:cs="Times New Roman"/>
                <w:sz w:val="20"/>
                <w:szCs w:val="20"/>
              </w:rPr>
              <w:t>Старты, повороты</w:t>
            </w:r>
            <w:r>
              <w:rPr>
                <w:rFonts w:ascii="Times New Roman" w:hAnsi="Times New Roman" w:cs="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C36DB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hAnsi="Times New Roman" w:cs="Times New Roman"/>
                <w:color w:val="000000"/>
                <w:sz w:val="20"/>
                <w:szCs w:val="20"/>
              </w:rPr>
              <w:t>осуществляют самоконтроль за физической нагрузкой во время этих занятий. Описывают технику выполнения плавательных упражнений, осваивают её самостоятельно, выявляют и устраняют характерные ошибки в процессе ее освоения.</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4F058A">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hAnsi="Times New Roman" w:cs="Times New Roman"/>
                <w:sz w:val="20"/>
                <w:szCs w:val="20"/>
              </w:rPr>
            </w:pPr>
            <w:r w:rsidRPr="00564BD7">
              <w:rPr>
                <w:rFonts w:ascii="Times New Roman" w:eastAsia="Times New Roman" w:hAnsi="Times New Roman" w:cs="Times New Roman"/>
                <w:i/>
                <w:sz w:val="20"/>
                <w:szCs w:val="20"/>
                <w:lang w:eastAsia="ru-RU"/>
              </w:rPr>
              <w:t>Модуль «Плавание».</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hAnsi="Times New Roman" w:cs="Times New Roman"/>
                <w:sz w:val="20"/>
                <w:szCs w:val="20"/>
              </w:rPr>
              <w:t xml:space="preserve"> Подвижные игры на воде.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C36DB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hAnsi="Times New Roman" w:cs="Times New Roman"/>
                <w:color w:val="000000"/>
                <w:sz w:val="20"/>
                <w:szCs w:val="20"/>
              </w:rPr>
              <w:t>применяют плавательные упражнения для развития соответствующих физических способностей.</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4F058A">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«Спортивные игры. Баскетбол». </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Технические</w:t>
            </w:r>
            <w:r>
              <w:rPr>
                <w:rFonts w:ascii="Times New Roman" w:eastAsia="Times New Roman" w:hAnsi="Times New Roman" w:cs="Times New Roman"/>
                <w:bCs/>
                <w:sz w:val="20"/>
                <w:szCs w:val="20"/>
                <w:lang w:eastAsia="ru-RU"/>
              </w:rPr>
              <w:t xml:space="preserve"> действия баскетболиста. Игровые действия в баскетболе.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C36DB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совершенствуют ранее разученные технические действия игры баскетбол;;</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 xml:space="preserve">знакомятся с образцами технических действий игрока </w:t>
            </w:r>
            <w:r w:rsidRPr="00564BD7">
              <w:rPr>
                <w:rFonts w:ascii="Times New Roman" w:eastAsia="Times New Roman" w:hAnsi="Times New Roman" w:cs="Times New Roman"/>
                <w:sz w:val="20"/>
                <w:szCs w:val="20"/>
                <w:lang w:eastAsia="ru-RU"/>
              </w:rPr>
              <w:lastRenderedPageBreak/>
              <w:t>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анализируют выполнение технических действий без мяча, выделяют их трудные элементы и акцентируют внимание на их выполнении;;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разучивают технические действия игрока без мяча по элементам и в полной координации;;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изучают правила и играют с использованием разученных технических действий.;</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4.10</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«Спортивные игры. Баскетбол». </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 xml:space="preserve">Рекомендации </w:t>
            </w:r>
            <w:r w:rsidRPr="00564BD7">
              <w:rPr>
                <w:rFonts w:ascii="Times New Roman" w:eastAsia="Times New Roman" w:hAnsi="Times New Roman" w:cs="Times New Roman"/>
                <w:bCs/>
                <w:sz w:val="20"/>
                <w:szCs w:val="20"/>
                <w:lang w:eastAsia="ru-RU"/>
              </w:rPr>
              <w:t xml:space="preserve">учителя по использованию подводящих и подготовительных упражнений для самостоятельного обучения техническим </w:t>
            </w:r>
            <w:r>
              <w:rPr>
                <w:rFonts w:ascii="Times New Roman" w:eastAsia="Times New Roman" w:hAnsi="Times New Roman" w:cs="Times New Roman"/>
                <w:bCs/>
                <w:sz w:val="20"/>
                <w:szCs w:val="20"/>
                <w:lang w:eastAsia="ru-RU"/>
              </w:rPr>
              <w:t>действиям баскетболиста.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C36DB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w:t>
            </w:r>
            <w:r w:rsidRPr="00564BD7">
              <w:rPr>
                <w:rFonts w:ascii="Times New Roman" w:eastAsia="Times New Roman" w:hAnsi="Times New Roman" w:cs="Times New Roman"/>
                <w:sz w:val="20"/>
                <w:szCs w:val="20"/>
                <w:lang w:eastAsia="ru-RU"/>
              </w:rPr>
              <w:lastRenderedPageBreak/>
              <w:t>баскетболиста без мяча;</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«Спортивные игры. Волейбол». </w:t>
            </w:r>
          </w:p>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bCs/>
                <w:sz w:val="20"/>
                <w:szCs w:val="20"/>
                <w:lang w:eastAsia="ru-RU"/>
              </w:rPr>
              <w:t>Технические</w:t>
            </w:r>
            <w:r>
              <w:rPr>
                <w:rFonts w:ascii="Times New Roman" w:eastAsia="Times New Roman" w:hAnsi="Times New Roman" w:cs="Times New Roman"/>
                <w:bCs/>
                <w:sz w:val="20"/>
                <w:szCs w:val="20"/>
                <w:lang w:eastAsia="ru-RU"/>
              </w:rPr>
              <w:t xml:space="preserve"> действия волейболиста. Игровые действия в баскетболе.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2E22AE"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2E22AE"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2E22AE"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совершенствуют ранее разученные тех</w:t>
            </w:r>
            <w:r>
              <w:rPr>
                <w:rFonts w:ascii="Times New Roman" w:eastAsia="Times New Roman" w:hAnsi="Times New Roman" w:cs="Times New Roman"/>
                <w:sz w:val="20"/>
                <w:szCs w:val="20"/>
                <w:lang w:eastAsia="ru-RU"/>
              </w:rPr>
              <w:t>нические действия игры волейбол</w:t>
            </w:r>
            <w:r w:rsidRPr="00564BD7">
              <w:rPr>
                <w:rFonts w:ascii="Times New Roman" w:eastAsia="Times New Roman" w:hAnsi="Times New Roman" w:cs="Times New Roman"/>
                <w:sz w:val="20"/>
                <w:szCs w:val="20"/>
                <w:lang w:eastAsia="ru-RU"/>
              </w:rPr>
              <w:t>;</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знакомятся с образцами технич</w:t>
            </w:r>
            <w:r>
              <w:rPr>
                <w:rFonts w:ascii="Times New Roman" w:eastAsia="Times New Roman" w:hAnsi="Times New Roman" w:cs="Times New Roman"/>
                <w:sz w:val="20"/>
                <w:szCs w:val="20"/>
                <w:lang w:eastAsia="ru-RU"/>
              </w:rPr>
              <w:t xml:space="preserve">еских действий игрока </w:t>
            </w:r>
            <w:r w:rsidRPr="00564BD7">
              <w:rPr>
                <w:rFonts w:ascii="Times New Roman" w:eastAsia="Times New Roman" w:hAnsi="Times New Roman" w:cs="Times New Roman"/>
                <w:sz w:val="20"/>
                <w:szCs w:val="20"/>
                <w:lang w:eastAsia="ru-RU"/>
              </w:rPr>
              <w:t>(пер</w:t>
            </w:r>
            <w:r>
              <w:rPr>
                <w:rFonts w:ascii="Times New Roman" w:eastAsia="Times New Roman" w:hAnsi="Times New Roman" w:cs="Times New Roman"/>
                <w:sz w:val="20"/>
                <w:szCs w:val="20"/>
                <w:lang w:eastAsia="ru-RU"/>
              </w:rPr>
              <w:t>едвижения в стойке волейболиста</w:t>
            </w:r>
            <w:r w:rsidRPr="00564BD7">
              <w:rPr>
                <w:rFonts w:ascii="Times New Roman" w:eastAsia="Times New Roman" w:hAnsi="Times New Roman" w:cs="Times New Roman"/>
                <w:sz w:val="20"/>
                <w:szCs w:val="20"/>
                <w:lang w:eastAsia="ru-RU"/>
              </w:rPr>
              <w:t>; прыжок вверх толчко</w:t>
            </w:r>
            <w:r>
              <w:rPr>
                <w:rFonts w:ascii="Times New Roman" w:eastAsia="Times New Roman" w:hAnsi="Times New Roman" w:cs="Times New Roman"/>
                <w:sz w:val="20"/>
                <w:szCs w:val="20"/>
                <w:lang w:eastAsia="ru-RU"/>
              </w:rPr>
              <w:t>м одной и приземление на другую</w:t>
            </w:r>
            <w:r w:rsidRPr="00564BD7">
              <w:rPr>
                <w:rFonts w:ascii="Times New Roman" w:eastAsia="Times New Roman" w:hAnsi="Times New Roman" w:cs="Times New Roman"/>
                <w:sz w:val="20"/>
                <w:szCs w:val="20"/>
                <w:lang w:eastAsia="ru-RU"/>
              </w:rPr>
              <w:t>;</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анализируют выполнен</w:t>
            </w:r>
            <w:r>
              <w:rPr>
                <w:rFonts w:ascii="Times New Roman" w:eastAsia="Times New Roman" w:hAnsi="Times New Roman" w:cs="Times New Roman"/>
                <w:sz w:val="20"/>
                <w:szCs w:val="20"/>
                <w:lang w:eastAsia="ru-RU"/>
              </w:rPr>
              <w:t>ие технических действий</w:t>
            </w:r>
            <w:r w:rsidRPr="00564BD7">
              <w:rPr>
                <w:rFonts w:ascii="Times New Roman" w:eastAsia="Times New Roman" w:hAnsi="Times New Roman" w:cs="Times New Roman"/>
                <w:sz w:val="20"/>
                <w:szCs w:val="20"/>
                <w:lang w:eastAsia="ru-RU"/>
              </w:rPr>
              <w:t>, выделяют их трудные элементы и акцентируют внимание на их выполнении;;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разучивают техни</w:t>
            </w:r>
            <w:r>
              <w:rPr>
                <w:rFonts w:ascii="Times New Roman" w:eastAsia="Times New Roman" w:hAnsi="Times New Roman" w:cs="Times New Roman"/>
                <w:sz w:val="20"/>
                <w:szCs w:val="20"/>
                <w:lang w:eastAsia="ru-RU"/>
              </w:rPr>
              <w:t xml:space="preserve">ческие действия игрока </w:t>
            </w:r>
            <w:r w:rsidRPr="00564BD7">
              <w:rPr>
                <w:rFonts w:ascii="Times New Roman" w:eastAsia="Times New Roman" w:hAnsi="Times New Roman" w:cs="Times New Roman"/>
                <w:sz w:val="20"/>
                <w:szCs w:val="20"/>
                <w:lang w:eastAsia="ru-RU"/>
              </w:rPr>
              <w:t>по элементам и в полной координации;;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контролируют выполнение технических действий другими учащимися, анализируют их и определяют ошибки, дают рекомендации по их устранению (работа в парах);;</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изучают правила и играют с использованием разученных технических действий.;</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4.12</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«Спортивные игры. Волейбол». </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bCs/>
                <w:sz w:val="20"/>
                <w:szCs w:val="20"/>
                <w:lang w:eastAsia="ru-RU"/>
              </w:rPr>
              <w:t>Игровые действия в волейболе</w:t>
            </w:r>
            <w:r>
              <w:rPr>
                <w:rFonts w:ascii="Times New Roman" w:eastAsia="Times New Roman" w:hAnsi="Times New Roman" w:cs="Times New Roman"/>
                <w:bCs/>
                <w:sz w:val="20"/>
                <w:szCs w:val="20"/>
                <w:lang w:eastAsia="ru-RU"/>
              </w:rPr>
              <w:t>. Р</w:t>
            </w:r>
            <w:r w:rsidRPr="00564BD7">
              <w:rPr>
                <w:rFonts w:ascii="Times New Roman" w:eastAsia="Times New Roman" w:hAnsi="Times New Roman" w:cs="Times New Roman"/>
                <w:bCs/>
                <w:sz w:val="20"/>
                <w:szCs w:val="20"/>
                <w:lang w:eastAsia="ru-RU"/>
              </w:rPr>
              <w:t xml:space="preserve">екомендациями учителя по использованию подводящих и </w:t>
            </w:r>
            <w:r w:rsidRPr="00564BD7">
              <w:rPr>
                <w:rFonts w:ascii="Times New Roman" w:eastAsia="Times New Roman" w:hAnsi="Times New Roman" w:cs="Times New Roman"/>
                <w:bCs/>
                <w:sz w:val="20"/>
                <w:szCs w:val="20"/>
                <w:lang w:eastAsia="ru-RU"/>
              </w:rPr>
              <w:lastRenderedPageBreak/>
              <w:t xml:space="preserve">подготовительных упражнений для самостоятельного обучения техническим </w:t>
            </w:r>
            <w:r>
              <w:rPr>
                <w:rFonts w:ascii="Times New Roman" w:eastAsia="Times New Roman" w:hAnsi="Times New Roman" w:cs="Times New Roman"/>
                <w:bCs/>
                <w:sz w:val="20"/>
                <w:szCs w:val="20"/>
                <w:lang w:eastAsia="ru-RU"/>
              </w:rPr>
              <w:t>действиям волейболиста.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C36DB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совершенствуют технику ранее разученных технических действий игры волейбол;</w:t>
            </w:r>
            <w:r w:rsidRPr="00564BD7">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564BD7">
              <w:rPr>
                <w:rFonts w:ascii="Times New Roman" w:eastAsia="Times New Roman" w:hAnsi="Times New Roman" w:cs="Times New Roman"/>
                <w:sz w:val="20"/>
                <w:szCs w:val="20"/>
                <w:lang w:eastAsia="ru-RU"/>
              </w:rPr>
              <w:t xml:space="preserve"> и совершенствуют </w:t>
            </w:r>
            <w:r w:rsidRPr="00564BD7">
              <w:rPr>
                <w:rFonts w:ascii="Times New Roman" w:eastAsia="Times New Roman" w:hAnsi="Times New Roman" w:cs="Times New Roman"/>
                <w:sz w:val="20"/>
                <w:szCs w:val="20"/>
                <w:lang w:eastAsia="ru-RU"/>
              </w:rPr>
              <w:lastRenderedPageBreak/>
              <w:t>передачу мяча двумя руками снизу и сверху в разные зоны площадки соперника;</w:t>
            </w:r>
            <w:r w:rsidRPr="00564BD7">
              <w:rPr>
                <w:rFonts w:ascii="Times New Roman" w:eastAsia="Times New Roman" w:hAnsi="Times New Roman" w:cs="Times New Roman"/>
                <w:sz w:val="20"/>
                <w:szCs w:val="20"/>
                <w:bdr w:val="dashed" w:sz="6" w:space="0" w:color="FF0000" w:frame="1"/>
                <w:shd w:val="clear" w:color="auto" w:fill="F7FDF7"/>
                <w:lang w:eastAsia="ru-RU"/>
              </w:rPr>
              <w:t xml:space="preserve"> разучивают</w:t>
            </w:r>
            <w:r w:rsidRPr="00564BD7">
              <w:rPr>
                <w:rFonts w:ascii="Times New Roman" w:eastAsia="Times New Roman" w:hAnsi="Times New Roman" w:cs="Times New Roman"/>
                <w:sz w:val="20"/>
                <w:szCs w:val="20"/>
                <w:lang w:eastAsia="ru-RU"/>
              </w:rPr>
              <w:t xml:space="preserve"> правила игры в волейбол и знакомятся с игровыми действиями в нападении и защите;</w:t>
            </w:r>
            <w:r w:rsidRPr="00564BD7">
              <w:rPr>
                <w:rFonts w:ascii="Times New Roman" w:eastAsia="Times New Roman" w:hAnsi="Times New Roman" w:cs="Times New Roman"/>
                <w:sz w:val="20"/>
                <w:szCs w:val="20"/>
                <w:bdr w:val="dashed" w:sz="6" w:space="0" w:color="FF0000" w:frame="1"/>
                <w:shd w:val="clear" w:color="auto" w:fill="F7FDF7"/>
                <w:lang w:eastAsia="ru-RU"/>
              </w:rPr>
              <w:t xml:space="preserve"> играют</w:t>
            </w:r>
            <w:r w:rsidRPr="00564BD7">
              <w:rPr>
                <w:rFonts w:ascii="Times New Roman" w:eastAsia="Times New Roman" w:hAnsi="Times New Roman" w:cs="Times New Roman"/>
                <w:sz w:val="20"/>
                <w:szCs w:val="20"/>
                <w:lang w:eastAsia="ru-RU"/>
              </w:rPr>
              <w:t xml:space="preserve"> в волейбол по правилам с использованием разученных технических действий;</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4.13</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r w:rsidRPr="00564BD7">
              <w:rPr>
                <w:rFonts w:ascii="Times New Roman" w:eastAsia="Times New Roman" w:hAnsi="Times New Roman" w:cs="Times New Roman"/>
                <w:i/>
                <w:iCs/>
                <w:sz w:val="20"/>
                <w:szCs w:val="20"/>
                <w:lang w:eastAsia="ru-RU"/>
              </w:rPr>
              <w:t>Модуль «Спортивные игры. Футбол».</w:t>
            </w:r>
          </w:p>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 xml:space="preserve">Рекомендации </w:t>
            </w:r>
            <w:r w:rsidRPr="00564BD7">
              <w:rPr>
                <w:rFonts w:ascii="Times New Roman" w:eastAsia="Times New Roman" w:hAnsi="Times New Roman" w:cs="Times New Roman"/>
                <w:bCs/>
                <w:sz w:val="20"/>
                <w:szCs w:val="20"/>
                <w:lang w:eastAsia="ru-RU"/>
              </w:rPr>
              <w:t>учителя по использованию подводящих и подготовительных упражнений для самостоя</w:t>
            </w:r>
            <w:r>
              <w:rPr>
                <w:rFonts w:ascii="Times New Roman" w:eastAsia="Times New Roman" w:hAnsi="Times New Roman" w:cs="Times New Roman"/>
                <w:bCs/>
                <w:sz w:val="20"/>
                <w:szCs w:val="20"/>
                <w:lang w:eastAsia="ru-RU"/>
              </w:rPr>
              <w:t>тельного обучения техническим действиям футболиста.</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8A2C8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8A2C84">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8A2C8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8A2C84"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совершенствуют технику ранее разученных технических действий игры футбол;;</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знакомятся с образцом удара по катящемуся мячу с разбега, демонстрируемого учителем, выделяют его фазы и технические элементы;;</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разучивают технику удара по катящемуся мячу с разбега по фазам и в полной координации;;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 xml:space="preserve">контролируют технику выполнения удара по катящемуся мячу </w:t>
            </w:r>
            <w:r w:rsidRPr="00564BD7">
              <w:rPr>
                <w:rFonts w:ascii="Times New Roman" w:eastAsia="Times New Roman" w:hAnsi="Times New Roman" w:cs="Times New Roman"/>
                <w:sz w:val="20"/>
                <w:szCs w:val="20"/>
                <w:lang w:eastAsia="ru-RU"/>
              </w:rPr>
              <w:lastRenderedPageBreak/>
              <w:t>другими учащимися, выявляют возможные ошибки и предлагают способы их устранения (работа в парах);;</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 xml:space="preserve">совершенствуют технику передачи катящегося мяча на разные расстояния и направления (обучение в </w:t>
            </w:r>
            <w:r>
              <w:rPr>
                <w:rFonts w:ascii="Times New Roman" w:eastAsia="Times New Roman" w:hAnsi="Times New Roman" w:cs="Times New Roman"/>
                <w:sz w:val="20"/>
                <w:szCs w:val="20"/>
                <w:lang w:eastAsia="ru-RU"/>
              </w:rPr>
              <w:t>парах);</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4.14</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8A2C84" w:rsidRDefault="00C36DB4" w:rsidP="00CA2040">
            <w:pPr>
              <w:spacing w:line="259" w:lineRule="auto"/>
              <w:jc w:val="both"/>
              <w:rPr>
                <w:rFonts w:ascii="Times New Roman" w:hAnsi="Times New Roman" w:cs="Times New Roman"/>
                <w:sz w:val="20"/>
                <w:szCs w:val="20"/>
              </w:rPr>
            </w:pPr>
            <w:r w:rsidRPr="008A2C84">
              <w:rPr>
                <w:rFonts w:ascii="Times New Roman" w:hAnsi="Times New Roman" w:cs="Times New Roman"/>
                <w:i/>
                <w:sz w:val="20"/>
                <w:szCs w:val="20"/>
              </w:rPr>
              <w:t>Модуль «Атлетические единоборства»</w:t>
            </w:r>
            <w:r>
              <w:rPr>
                <w:rFonts w:ascii="Times New Roman" w:hAnsi="Times New Roman" w:cs="Times New Roman"/>
                <w:i/>
                <w:sz w:val="20"/>
                <w:szCs w:val="20"/>
              </w:rPr>
              <w:t xml:space="preserve">. </w:t>
            </w:r>
            <w:r w:rsidRPr="008A2C84">
              <w:rPr>
                <w:rFonts w:ascii="Times New Roman" w:hAnsi="Times New Roman" w:cs="Times New Roman"/>
                <w:sz w:val="20"/>
                <w:szCs w:val="20"/>
              </w:rPr>
              <w:t>Основные технические приёмы атлетических единоборств и способы их самостоятельного разучивания (самостраховка, стойки, захваты, броски).</w:t>
            </w:r>
          </w:p>
          <w:p w:rsidR="00C36DB4" w:rsidRPr="008A2C84" w:rsidRDefault="00C36DB4" w:rsidP="00CA2040">
            <w:pPr>
              <w:spacing w:line="259" w:lineRule="auto"/>
              <w:rPr>
                <w:rFonts w:ascii="Times New Roman" w:hAnsi="Times New Roman" w:cs="Times New Roman"/>
                <w:i/>
                <w:sz w:val="20"/>
                <w:szCs w:val="20"/>
              </w:rPr>
            </w:pPr>
          </w:p>
          <w:p w:rsidR="00C36DB4" w:rsidRPr="00564BD7" w:rsidRDefault="00C36DB4" w:rsidP="00CA2040">
            <w:pPr>
              <w:tabs>
                <w:tab w:val="left" w:pos="284"/>
              </w:tabs>
              <w:spacing w:after="0" w:line="240" w:lineRule="auto"/>
              <w:rPr>
                <w:rFonts w:ascii="Times New Roman" w:eastAsia="Times New Roman" w:hAnsi="Times New Roman" w:cs="Times New Roman"/>
                <w:i/>
                <w:iCs/>
                <w:sz w:val="20"/>
                <w:szCs w:val="20"/>
                <w:lang w:eastAsia="ru-RU"/>
              </w:rPr>
            </w:pP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8A2C8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8A2C8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8A2C84" w:rsidRDefault="00C36DB4" w:rsidP="00CA2040">
            <w:pPr>
              <w:tabs>
                <w:tab w:val="left" w:pos="284"/>
              </w:tabs>
              <w:spacing w:after="0" w:line="240" w:lineRule="auto"/>
              <w:jc w:val="both"/>
              <w:rPr>
                <w:rFonts w:ascii="Times New Roman" w:eastAsia="Times New Roman" w:hAnsi="Times New Roman" w:cs="Times New Roman"/>
                <w:sz w:val="20"/>
                <w:szCs w:val="20"/>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047E56"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совершенствуют ранее разученные техн</w:t>
            </w:r>
            <w:r>
              <w:rPr>
                <w:rFonts w:ascii="Times New Roman" w:eastAsia="Times New Roman" w:hAnsi="Times New Roman" w:cs="Times New Roman"/>
                <w:sz w:val="20"/>
                <w:szCs w:val="20"/>
                <w:lang w:eastAsia="ru-RU"/>
              </w:rPr>
              <w:t>ические действия</w:t>
            </w:r>
            <w:r w:rsidRPr="00564BD7">
              <w:rPr>
                <w:rFonts w:ascii="Times New Roman" w:eastAsia="Times New Roman" w:hAnsi="Times New Roman" w:cs="Times New Roman"/>
                <w:sz w:val="20"/>
                <w:szCs w:val="20"/>
                <w:lang w:eastAsia="ru-RU"/>
              </w:rPr>
              <w:t>;</w:t>
            </w:r>
            <w:r w:rsidRPr="00564BD7">
              <w:rPr>
                <w:rFonts w:ascii="Times New Roman" w:eastAsia="Times New Roman" w:hAnsi="Times New Roman" w:cs="Times New Roman"/>
                <w:sz w:val="20"/>
                <w:szCs w:val="20"/>
                <w:bdr w:val="dashed" w:sz="6" w:space="0" w:color="FF0000" w:frame="1"/>
                <w:shd w:val="clear" w:color="auto" w:fill="F7FDF7"/>
                <w:lang w:eastAsia="ru-RU"/>
              </w:rPr>
              <w:t xml:space="preserve"> анализируют</w:t>
            </w:r>
            <w:r w:rsidRPr="00564BD7">
              <w:rPr>
                <w:rFonts w:ascii="Times New Roman" w:eastAsia="Times New Roman" w:hAnsi="Times New Roman" w:cs="Times New Roman"/>
                <w:sz w:val="20"/>
                <w:szCs w:val="20"/>
                <w:lang w:eastAsia="ru-RU"/>
              </w:rPr>
              <w:t xml:space="preserve"> выполнен</w:t>
            </w:r>
            <w:r>
              <w:rPr>
                <w:rFonts w:ascii="Times New Roman" w:eastAsia="Times New Roman" w:hAnsi="Times New Roman" w:cs="Times New Roman"/>
                <w:sz w:val="20"/>
                <w:szCs w:val="20"/>
                <w:lang w:eastAsia="ru-RU"/>
              </w:rPr>
              <w:t>ие технических действий</w:t>
            </w:r>
            <w:r w:rsidRPr="00564BD7">
              <w:rPr>
                <w:rFonts w:ascii="Times New Roman" w:eastAsia="Times New Roman" w:hAnsi="Times New Roman" w:cs="Times New Roman"/>
                <w:sz w:val="20"/>
                <w:szCs w:val="20"/>
                <w:lang w:eastAsia="ru-RU"/>
              </w:rPr>
              <w:t>, выделяют их трудные элементы и акценти</w:t>
            </w:r>
            <w:r>
              <w:rPr>
                <w:rFonts w:ascii="Times New Roman" w:eastAsia="Times New Roman" w:hAnsi="Times New Roman" w:cs="Times New Roman"/>
                <w:sz w:val="20"/>
                <w:szCs w:val="20"/>
                <w:lang w:eastAsia="ru-RU"/>
              </w:rPr>
              <w:t>руют внимание на их выполнении;</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 xml:space="preserve">контролируют выполнение технических действий другими учащимися, анализируют их и определяют ошибки, дают рекомендации по </w:t>
            </w:r>
            <w:r>
              <w:rPr>
                <w:rFonts w:ascii="Times New Roman" w:eastAsia="Times New Roman" w:hAnsi="Times New Roman" w:cs="Times New Roman"/>
                <w:sz w:val="20"/>
                <w:szCs w:val="20"/>
                <w:lang w:eastAsia="ru-RU"/>
              </w:rPr>
              <w:t>их устранению (работа в парах);</w:t>
            </w:r>
            <w:r w:rsidRPr="00564BD7">
              <w:rPr>
                <w:rFonts w:ascii="Times New Roman" w:eastAsia="Times New Roman" w:hAnsi="Times New Roman" w:cs="Times New Roman"/>
                <w:sz w:val="20"/>
                <w:szCs w:val="20"/>
                <w:bdr w:val="dashed" w:sz="6" w:space="0" w:color="FF0000" w:frame="1"/>
                <w:shd w:val="clear" w:color="auto" w:fill="F7FDF7"/>
                <w:lang w:eastAsia="ru-RU"/>
              </w:rPr>
              <w:br/>
            </w:r>
            <w:r w:rsidRPr="00564BD7">
              <w:rPr>
                <w:rFonts w:ascii="Times New Roman" w:eastAsia="Times New Roman" w:hAnsi="Times New Roman" w:cs="Times New Roman"/>
                <w:sz w:val="20"/>
                <w:szCs w:val="20"/>
                <w:lang w:eastAsia="ru-RU"/>
              </w:rPr>
              <w:t>изучают пр</w:t>
            </w:r>
            <w:r>
              <w:rPr>
                <w:rFonts w:ascii="Times New Roman" w:eastAsia="Times New Roman" w:hAnsi="Times New Roman" w:cs="Times New Roman"/>
                <w:sz w:val="20"/>
                <w:szCs w:val="20"/>
                <w:lang w:eastAsia="ru-RU"/>
              </w:rPr>
              <w:t>авила соревнований</w:t>
            </w:r>
            <w:r w:rsidRPr="00564BD7">
              <w:rPr>
                <w:rFonts w:ascii="Times New Roman" w:eastAsia="Times New Roman" w:hAnsi="Times New Roman" w:cs="Times New Roman"/>
                <w:sz w:val="20"/>
                <w:szCs w:val="20"/>
                <w:lang w:eastAsia="ru-RU"/>
              </w:rPr>
              <w:t>;</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r w:rsidRPr="00564BD7">
              <w:rPr>
                <w:rFonts w:ascii="Times New Roman" w:eastAsia="Times New Roman" w:hAnsi="Times New Roman" w:cs="Times New Roman"/>
                <w:sz w:val="20"/>
                <w:szCs w:val="20"/>
                <w:bdr w:val="dashed" w:sz="6" w:space="0" w:color="FF0000" w:frame="1"/>
                <w:lang w:eastAsia="ru-RU"/>
              </w:rPr>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rPr>
          <w:gridAfter w:val="6"/>
          <w:wAfter w:w="5954" w:type="dxa"/>
        </w:trPr>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p>
        </w:tc>
      </w:tr>
      <w:tr w:rsidR="00C36DB4" w:rsidRPr="00564BD7" w:rsidTr="00C36DB4">
        <w:tc>
          <w:tcPr>
            <w:tcW w:w="7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4F058A">
            <w:pPr>
              <w:tabs>
                <w:tab w:val="left" w:pos="284"/>
              </w:tabs>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5.1</w:t>
            </w:r>
          </w:p>
        </w:tc>
        <w:tc>
          <w:tcPr>
            <w:tcW w:w="21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bCs/>
                <w:sz w:val="20"/>
                <w:szCs w:val="20"/>
                <w:lang w:eastAsia="ru-RU"/>
              </w:rPr>
            </w:pPr>
            <w:r w:rsidRPr="00564BD7">
              <w:rPr>
                <w:rFonts w:ascii="Times New Roman" w:eastAsia="Times New Roman" w:hAnsi="Times New Roman" w:cs="Times New Roman"/>
                <w:bCs/>
                <w:sz w:val="20"/>
                <w:szCs w:val="20"/>
                <w:lang w:eastAsia="ru-RU"/>
              </w:rPr>
              <w:t>Физическая подготовка: </w:t>
            </w:r>
          </w:p>
          <w:p w:rsidR="00C36DB4" w:rsidRPr="00564BD7" w:rsidRDefault="00C36DB4" w:rsidP="00CA2040">
            <w:pPr>
              <w:tabs>
                <w:tab w:val="left" w:pos="284"/>
              </w:tabs>
              <w:spacing w:after="0" w:line="240" w:lineRule="auto"/>
              <w:rPr>
                <w:rFonts w:ascii="Times New Roman" w:eastAsia="Times New Roman" w:hAnsi="Times New Roman" w:cs="Times New Roman"/>
                <w:bCs/>
                <w:sz w:val="20"/>
                <w:szCs w:val="20"/>
                <w:lang w:eastAsia="ru-RU"/>
              </w:rPr>
            </w:pPr>
            <w:r w:rsidRPr="00564BD7">
              <w:rPr>
                <w:rFonts w:ascii="Times New Roman" w:eastAsia="Times New Roman" w:hAnsi="Times New Roman" w:cs="Times New Roman"/>
                <w:bCs/>
                <w:sz w:val="20"/>
                <w:szCs w:val="20"/>
                <w:lang w:eastAsia="ru-RU"/>
              </w:rPr>
              <w:t>освоение содержания программы, </w:t>
            </w:r>
          </w:p>
          <w:p w:rsidR="00C36DB4" w:rsidRPr="00564BD7" w:rsidRDefault="00C36DB4" w:rsidP="00CA2040">
            <w:pPr>
              <w:tabs>
                <w:tab w:val="left" w:pos="284"/>
              </w:tabs>
              <w:spacing w:after="0" w:line="240" w:lineRule="auto"/>
              <w:rPr>
                <w:rFonts w:ascii="Times New Roman" w:eastAsia="Times New Roman" w:hAnsi="Times New Roman" w:cs="Times New Roman"/>
                <w:bCs/>
                <w:sz w:val="20"/>
                <w:szCs w:val="20"/>
                <w:lang w:eastAsia="ru-RU"/>
              </w:rPr>
            </w:pPr>
            <w:r w:rsidRPr="00564BD7">
              <w:rPr>
                <w:rFonts w:ascii="Times New Roman" w:eastAsia="Times New Roman" w:hAnsi="Times New Roman" w:cs="Times New Roman"/>
                <w:bCs/>
                <w:sz w:val="20"/>
                <w:szCs w:val="20"/>
                <w:lang w:eastAsia="ru-RU"/>
              </w:rPr>
              <w:t>демонстрация приростов в показателях физической подготовленности и нормативных требований комплекса ГТО</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6</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C36DB4"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jc w:val="both"/>
              <w:rPr>
                <w:rFonts w:ascii="Times New Roman" w:eastAsia="Times New Roman" w:hAnsi="Times New Roman" w:cs="Times New Roman"/>
                <w:sz w:val="20"/>
                <w:szCs w:val="20"/>
                <w:lang w:val="en-US" w:eastAsia="ru-RU"/>
              </w:rPr>
            </w:pP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осваивают содержания Примерных модульных программ по физической культуре или рабочей программы базовой физической подготовки;</w:t>
            </w:r>
            <w:r w:rsidRPr="00564BD7">
              <w:rPr>
                <w:rFonts w:ascii="Times New Roman" w:eastAsia="Times New Roman" w:hAnsi="Times New Roman" w:cs="Times New Roman"/>
                <w:sz w:val="20"/>
                <w:szCs w:val="20"/>
                <w:bdr w:val="dashed" w:sz="6" w:space="0" w:color="FF0000" w:frame="1"/>
                <w:shd w:val="clear" w:color="auto" w:fill="F7FDF7"/>
                <w:lang w:eastAsia="ru-RU"/>
              </w:rPr>
              <w:t xml:space="preserve"> демонстрируют</w:t>
            </w:r>
            <w:r w:rsidRPr="00564BD7">
              <w:rPr>
                <w:rFonts w:ascii="Times New Roman" w:eastAsia="Times New Roman" w:hAnsi="Times New Roman" w:cs="Times New Roman"/>
                <w:sz w:val="20"/>
                <w:szCs w:val="20"/>
                <w:lang w:eastAsia="ru-RU"/>
              </w:rPr>
              <w:t xml:space="preserve"> </w:t>
            </w:r>
            <w:r w:rsidRPr="00564BD7">
              <w:rPr>
                <w:rFonts w:ascii="Times New Roman" w:eastAsia="Times New Roman" w:hAnsi="Times New Roman" w:cs="Times New Roman"/>
                <w:sz w:val="20"/>
                <w:szCs w:val="20"/>
                <w:lang w:eastAsia="ru-RU"/>
              </w:rPr>
              <w:lastRenderedPageBreak/>
              <w:t>приросты в показателях физической подготовленности и нормативных требований комплекса ГТО;</w:t>
            </w:r>
          </w:p>
        </w:tc>
        <w:tc>
          <w:tcPr>
            <w:tcW w:w="14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bdr w:val="dashed" w:sz="6" w:space="0" w:color="FF0000" w:frame="1"/>
                <w:lang w:eastAsia="ru-RU"/>
              </w:rPr>
            </w:pPr>
            <w:r w:rsidRPr="00564BD7">
              <w:rPr>
                <w:rFonts w:ascii="Times New Roman" w:eastAsia="Times New Roman" w:hAnsi="Times New Roman" w:cs="Times New Roman"/>
                <w:sz w:val="20"/>
                <w:szCs w:val="20"/>
                <w:bdr w:val="dashed" w:sz="6" w:space="0" w:color="FF0000" w:frame="1"/>
                <w:lang w:eastAsia="ru-RU"/>
              </w:rPr>
              <w:lastRenderedPageBreak/>
              <w:t>www.edu.ru</w:t>
            </w:r>
            <w:r w:rsidRPr="00564BD7">
              <w:rPr>
                <w:rFonts w:ascii="Times New Roman" w:eastAsia="Times New Roman" w:hAnsi="Times New Roman" w:cs="Times New Roman"/>
                <w:sz w:val="20"/>
                <w:szCs w:val="20"/>
                <w:bdr w:val="dashed" w:sz="6" w:space="0" w:color="FF0000" w:frame="1"/>
                <w:lang w:eastAsia="ru-RU"/>
              </w:rPr>
              <w:br/>
              <w:t>www.school.edu.ru</w:t>
            </w:r>
            <w:r w:rsidRPr="00564BD7">
              <w:rPr>
                <w:rFonts w:ascii="Times New Roman" w:eastAsia="Times New Roman" w:hAnsi="Times New Roman" w:cs="Times New Roman"/>
                <w:sz w:val="20"/>
                <w:szCs w:val="20"/>
                <w:bdr w:val="dashed" w:sz="6" w:space="0" w:color="FF0000" w:frame="1"/>
                <w:lang w:eastAsia="ru-RU"/>
              </w:rPr>
              <w:br/>
              <w:t>https://uchi.ru/</w:t>
            </w:r>
          </w:p>
        </w:tc>
      </w:tr>
      <w:tr w:rsidR="00C36DB4" w:rsidRPr="00564BD7" w:rsidTr="00C36DB4">
        <w:trPr>
          <w:gridAfter w:val="6"/>
          <w:wAfter w:w="5954" w:type="dxa"/>
        </w:trPr>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lastRenderedPageBreak/>
              <w:t>Итого по разделу</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C36DB4" w:rsidRPr="00564BD7" w:rsidTr="00C36DB4">
        <w:trPr>
          <w:gridAfter w:val="3"/>
          <w:wAfter w:w="4253" w:type="dxa"/>
        </w:trPr>
        <w:tc>
          <w:tcPr>
            <w:tcW w:w="283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eastAsia="ru-RU"/>
              </w:rPr>
            </w:pPr>
            <w:r w:rsidRPr="00564BD7">
              <w:rPr>
                <w:rFonts w:ascii="Times New Roman" w:eastAsia="Times New Roman" w:hAnsi="Times New Roman" w:cs="Times New Roman"/>
                <w:sz w:val="20"/>
                <w:szCs w:val="20"/>
                <w:lang w:eastAsia="ru-RU"/>
              </w:rPr>
              <w:t>68</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0</w:t>
            </w:r>
          </w:p>
        </w:tc>
        <w:tc>
          <w:tcPr>
            <w:tcW w:w="85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C36DB4" w:rsidRPr="00564BD7" w:rsidRDefault="00C36DB4" w:rsidP="00CA2040">
            <w:pPr>
              <w:tabs>
                <w:tab w:val="left" w:pos="284"/>
              </w:tabs>
              <w:spacing w:after="0" w:line="240" w:lineRule="auto"/>
              <w:jc w:val="center"/>
              <w:rPr>
                <w:rFonts w:ascii="Times New Roman" w:eastAsia="Times New Roman" w:hAnsi="Times New Roman" w:cs="Times New Roman"/>
                <w:sz w:val="20"/>
                <w:szCs w:val="20"/>
                <w:lang w:val="en-US" w:eastAsia="ru-RU"/>
              </w:rPr>
            </w:pPr>
            <w:r w:rsidRPr="00564BD7">
              <w:rPr>
                <w:rFonts w:ascii="Times New Roman" w:eastAsia="Times New Roman" w:hAnsi="Times New Roman" w:cs="Times New Roman"/>
                <w:sz w:val="20"/>
                <w:szCs w:val="20"/>
                <w:lang w:val="en-US" w:eastAsia="ru-RU"/>
              </w:rPr>
              <w:t>68</w:t>
            </w:r>
          </w:p>
        </w:tc>
      </w:tr>
    </w:tbl>
    <w:p w:rsidR="00CC54CD" w:rsidRPr="00564BD7" w:rsidRDefault="00CC54CD" w:rsidP="00CC54CD">
      <w:pPr>
        <w:spacing w:line="256" w:lineRule="auto"/>
        <w:rPr>
          <w:rFonts w:ascii="LiberationSerif" w:eastAsia="Times New Roman" w:hAnsi="LiberationSerif" w:cs="Times New Roman"/>
          <w:bCs/>
          <w:caps/>
          <w:color w:val="000000"/>
          <w:kern w:val="36"/>
          <w:sz w:val="24"/>
          <w:szCs w:val="24"/>
          <w:lang w:eastAsia="ru-RU"/>
        </w:rPr>
      </w:pPr>
    </w:p>
    <w:p w:rsidR="00CC54CD" w:rsidRPr="00564BD7" w:rsidRDefault="004F058A" w:rsidP="00CC54CD">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Cs/>
          <w:caps/>
          <w:kern w:val="36"/>
          <w:sz w:val="24"/>
          <w:szCs w:val="24"/>
          <w:lang w:eastAsia="ru-RU"/>
        </w:rPr>
      </w:pPr>
      <w:r>
        <w:rPr>
          <w:rFonts w:ascii="LiberationSerif" w:eastAsia="Times New Roman" w:hAnsi="LiberationSerif" w:cs="Times New Roman"/>
          <w:bCs/>
          <w:caps/>
          <w:kern w:val="36"/>
          <w:sz w:val="24"/>
          <w:szCs w:val="24"/>
          <w:lang w:eastAsia="ru-RU"/>
        </w:rPr>
        <w:t>ПОУРОЧНОЕ ПЛАНИРОВАНИЕ 11</w:t>
      </w:r>
      <w:r w:rsidR="005B4CBD">
        <w:rPr>
          <w:rFonts w:ascii="LiberationSerif" w:eastAsia="Times New Roman" w:hAnsi="LiberationSerif" w:cs="Times New Roman"/>
          <w:bCs/>
          <w:caps/>
          <w:kern w:val="36"/>
          <w:sz w:val="24"/>
          <w:szCs w:val="24"/>
          <w:lang w:eastAsia="ru-RU"/>
        </w:rPr>
        <w:t xml:space="preserve"> </w:t>
      </w:r>
      <w:r w:rsidR="00CC54CD" w:rsidRPr="00564BD7">
        <w:rPr>
          <w:rFonts w:ascii="LiberationSerif" w:eastAsia="Times New Roman" w:hAnsi="LiberationSerif" w:cs="Times New Roman"/>
          <w:bCs/>
          <w:caps/>
          <w:kern w:val="36"/>
          <w:sz w:val="24"/>
          <w:szCs w:val="24"/>
          <w:lang w:eastAsia="ru-RU"/>
        </w:rPr>
        <w:t>класс</w:t>
      </w:r>
    </w:p>
    <w:tbl>
      <w:tblPr>
        <w:tblW w:w="7667" w:type="dxa"/>
        <w:tblInd w:w="-121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567"/>
        <w:gridCol w:w="3119"/>
        <w:gridCol w:w="850"/>
        <w:gridCol w:w="1560"/>
        <w:gridCol w:w="1571"/>
      </w:tblGrid>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vAlign w:val="center"/>
            <w:hideMark/>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bCs/>
                <w:sz w:val="24"/>
                <w:szCs w:val="24"/>
                <w:lang w:eastAsia="ru-RU"/>
              </w:rPr>
              <w:t>всего</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bCs/>
                <w:sz w:val="24"/>
                <w:szCs w:val="24"/>
                <w:lang w:eastAsia="ru-RU"/>
              </w:rPr>
              <w:t>контрольные работы</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bCs/>
                <w:sz w:val="24"/>
                <w:szCs w:val="24"/>
                <w:lang w:eastAsia="ru-RU"/>
              </w:rPr>
              <w:t>практические работы</w:t>
            </w: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0C0B53" w:rsidRDefault="005B4CBD" w:rsidP="004F058A">
            <w:pPr>
              <w:spacing w:after="0" w:line="259" w:lineRule="auto"/>
              <w:jc w:val="both"/>
              <w:rPr>
                <w:rFonts w:ascii="Times New Roman" w:hAnsi="Times New Roman" w:cs="Times New Roman"/>
                <w:sz w:val="24"/>
                <w:szCs w:val="24"/>
              </w:rPr>
            </w:pPr>
            <w:r w:rsidRPr="000C0B53">
              <w:rPr>
                <w:rFonts w:ascii="Times New Roman" w:hAnsi="Times New Roman" w:cs="Times New Roman"/>
                <w:sz w:val="24"/>
                <w:szCs w:val="24"/>
              </w:rPr>
              <w:t>Здоровый образ жизни современного человека. Роль и значение ад</w:t>
            </w:r>
            <w:r w:rsidRPr="004F058A">
              <w:rPr>
                <w:rFonts w:ascii="Times New Roman" w:hAnsi="Times New Roman" w:cs="Times New Roman"/>
                <w:sz w:val="24"/>
                <w:szCs w:val="24"/>
              </w:rPr>
              <w:t>аптации организма.</w:t>
            </w:r>
            <w:r w:rsidRPr="000C0B53">
              <w:rPr>
                <w:rFonts w:ascii="Times New Roman" w:hAnsi="Times New Roman" w:cs="Times New Roman"/>
                <w:sz w:val="24"/>
                <w:szCs w:val="24"/>
              </w:rPr>
              <w:t xml:space="preserve"> Основные компоненты здорового образа жизни и их влияние на здоровье современного человека. Рациональная организация труда. Оптимизация работоспособности в режиме трудовой деятельности. </w:t>
            </w:r>
          </w:p>
          <w:p w:rsidR="005B4CBD" w:rsidRPr="00CC54CD" w:rsidRDefault="005B4CBD" w:rsidP="004F058A">
            <w:pPr>
              <w:spacing w:after="0" w:line="240" w:lineRule="auto"/>
              <w:rPr>
                <w:rFonts w:ascii="Times New Roman" w:eastAsia="Times New Roman" w:hAnsi="Times New Roman" w:cs="Times New Roman"/>
                <w:sz w:val="24"/>
                <w:szCs w:val="24"/>
                <w:lang w:eastAsia="ru-RU"/>
              </w:rPr>
            </w:pPr>
            <w:r w:rsidRPr="000C0B53">
              <w:rPr>
                <w:rFonts w:ascii="Times New Roman" w:hAnsi="Times New Roman" w:cs="Times New Roman"/>
                <w:sz w:val="24"/>
                <w:szCs w:val="24"/>
              </w:rPr>
              <w:t>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2</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4F058A" w:rsidRDefault="005B4CBD" w:rsidP="00CA2040">
            <w:pPr>
              <w:spacing w:after="0" w:line="240" w:lineRule="auto"/>
              <w:rPr>
                <w:rFonts w:ascii="Times New Roman" w:eastAsia="Times New Roman" w:hAnsi="Times New Roman" w:cs="Times New Roman"/>
                <w:bCs/>
                <w:sz w:val="24"/>
                <w:szCs w:val="24"/>
                <w:lang w:eastAsia="ru-RU"/>
              </w:rPr>
            </w:pPr>
            <w:r w:rsidRPr="000C0B53">
              <w:rPr>
                <w:rFonts w:ascii="Times New Roman" w:hAnsi="Times New Roman" w:cs="Times New Roman"/>
                <w:sz w:val="24"/>
                <w:szCs w:val="24"/>
              </w:rPr>
              <w:t>Понятие «профессионально-ориентированна</w:t>
            </w:r>
            <w:r w:rsidRPr="004F058A">
              <w:rPr>
                <w:rFonts w:ascii="Times New Roman" w:hAnsi="Times New Roman" w:cs="Times New Roman"/>
                <w:sz w:val="24"/>
                <w:szCs w:val="24"/>
              </w:rPr>
              <w:t>я физическая культура»</w:t>
            </w:r>
            <w:r w:rsidRPr="000C0B53">
              <w:rPr>
                <w:rFonts w:ascii="Times New Roman" w:hAnsi="Times New Roman" w:cs="Times New Roman"/>
                <w:sz w:val="24"/>
                <w:szCs w:val="24"/>
              </w:rPr>
              <w:t xml:space="preserve">.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w:t>
            </w:r>
            <w:r w:rsidRPr="000C0B53">
              <w:rPr>
                <w:rFonts w:ascii="Times New Roman" w:hAnsi="Times New Roman" w:cs="Times New Roman"/>
                <w:sz w:val="24"/>
                <w:szCs w:val="24"/>
              </w:rPr>
              <w:lastRenderedPageBreak/>
              <w:t>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rPr>
          <w:trHeight w:val="1839"/>
        </w:trPr>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3</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4F058A" w:rsidRDefault="005B4CBD" w:rsidP="00CA2040">
            <w:pPr>
              <w:spacing w:after="0" w:line="240" w:lineRule="auto"/>
              <w:rPr>
                <w:rFonts w:ascii="Times New Roman" w:eastAsia="Times New Roman" w:hAnsi="Times New Roman" w:cs="Times New Roman"/>
                <w:bCs/>
                <w:sz w:val="24"/>
                <w:szCs w:val="24"/>
                <w:lang w:eastAsia="ru-RU"/>
              </w:rPr>
            </w:pPr>
            <w:r w:rsidRPr="000C0B53">
              <w:rPr>
                <w:rFonts w:ascii="Times New Roman" w:hAnsi="Times New Roman" w:cs="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«Лёгкая атлетика». Техника безопасности на уроках. Беговые упражнения. Старт из разных положений с последующим ускорением.</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«Лёгкая атлетика». Спринтерский и гладкий равномерный бег по учебной дистанции; ранее разученные беговые упражнения.</w:t>
            </w:r>
            <w:r w:rsidRPr="00CC54CD">
              <w:rPr>
                <w:rFonts w:ascii="Times New Roman" w:hAnsi="Times New Roman" w:cs="Times New Roman"/>
                <w:sz w:val="24"/>
                <w:szCs w:val="24"/>
              </w:rPr>
              <w:t>Низкий старт (до 40м). Стартовый разгон. Бег по дистанции (70-80м). Финиширование. Эстафетный бег. Специальные беговые упражнения. Развитие скоростно-силовых качеств.</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6</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Модуль «Лёгкая </w:t>
            </w:r>
            <w:r w:rsidRPr="00CC54CD">
              <w:rPr>
                <w:rFonts w:ascii="Times New Roman" w:eastAsia="Times New Roman" w:hAnsi="Times New Roman" w:cs="Times New Roman"/>
                <w:sz w:val="24"/>
                <w:szCs w:val="24"/>
                <w:lang w:eastAsia="ru-RU"/>
              </w:rPr>
              <w:lastRenderedPageBreak/>
              <w:t>атлетика». Беговые упражнения. Правила развития физических качеств. Зачет. Бег 30 м.</w:t>
            </w:r>
            <w:r w:rsidRPr="00CC54CD">
              <w:rPr>
                <w:rFonts w:ascii="Times New Roman" w:hAnsi="Times New Roman" w:cs="Times New Roman"/>
                <w:sz w:val="24"/>
                <w:szCs w:val="24"/>
              </w:rPr>
              <w:t>Овладение техникой длительного бега.</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7</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«Лёгкая атлетика». Беговые упражнения. Прыжковые упражнения: прыжок в длину с места. Определение индивидуальной физической нагрузки для самостоятельных занятий физической подготовкой.</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8</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Модуль «Лёгкая атлетика». Беговые упражнения. Зачет. Прыжок в длину с места. Правила измерения показателей физической подготовленности. Составление плана самостоятельных занятий физической подготовкой. </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9</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Модуль «Лёгкая атлетика». Зачет: </w:t>
            </w:r>
            <w:r w:rsidRPr="00CC54CD">
              <w:rPr>
                <w:rFonts w:ascii="Times New Roman" w:hAnsi="Times New Roman" w:cs="Times New Roman"/>
                <w:sz w:val="24"/>
                <w:szCs w:val="24"/>
              </w:rPr>
              <w:t>челночный бег. Специальные беговые упражнения. Многоскоки. Развитие скоростно-силовых качеств.</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10</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Футбол. Удары по катящемуся мячу с разбега в футболе.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11</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Футбол. Игровая деятельность по правилам с использованием разученных технических приёмов в передаче мяча в футболе.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12</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Футбол. Игровая деятельность по правилам с использованием разученных технических приёмов мяча </w:t>
            </w:r>
            <w:r w:rsidRPr="00CC54CD">
              <w:rPr>
                <w:rFonts w:ascii="Times New Roman" w:eastAsia="Times New Roman" w:hAnsi="Times New Roman" w:cs="Times New Roman"/>
                <w:sz w:val="24"/>
                <w:szCs w:val="24"/>
                <w:lang w:eastAsia="ru-RU"/>
              </w:rPr>
              <w:lastRenderedPageBreak/>
              <w:t>его ведении в футболе.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13</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0C0B53" w:rsidRDefault="005B4CBD" w:rsidP="004F058A">
            <w:pPr>
              <w:spacing w:after="0" w:line="259" w:lineRule="auto"/>
              <w:jc w:val="both"/>
              <w:rPr>
                <w:rFonts w:ascii="Times New Roman" w:hAnsi="Times New Roman" w:cs="Times New Roman"/>
                <w:sz w:val="24"/>
                <w:szCs w:val="24"/>
              </w:rPr>
            </w:pPr>
            <w:r w:rsidRPr="000C0B53">
              <w:rPr>
                <w:rFonts w:ascii="Times New Roman" w:hAnsi="Times New Roman" w:cs="Times New Roman"/>
                <w:sz w:val="24"/>
                <w:szCs w:val="24"/>
              </w:rPr>
              <w:t>Современные оздоровительные методы и процедуры в режиме здорового образа жизни. Релаксация</w:t>
            </w:r>
            <w:r w:rsidRPr="004F058A">
              <w:rPr>
                <w:rFonts w:ascii="Times New Roman" w:hAnsi="Times New Roman" w:cs="Times New Roman"/>
                <w:sz w:val="24"/>
                <w:szCs w:val="24"/>
              </w:rPr>
              <w:t>,</w:t>
            </w:r>
            <w:r w:rsidRPr="000C0B53">
              <w:rPr>
                <w:rFonts w:ascii="Times New Roman" w:hAnsi="Times New Roman" w:cs="Times New Roman"/>
                <w:sz w:val="24"/>
                <w:szCs w:val="24"/>
              </w:rPr>
              <w:t xml:space="preserve"> как метод восстановления после психич</w:t>
            </w:r>
            <w:r w:rsidRPr="004F058A">
              <w:rPr>
                <w:rFonts w:ascii="Times New Roman" w:hAnsi="Times New Roman" w:cs="Times New Roman"/>
                <w:sz w:val="24"/>
                <w:szCs w:val="24"/>
              </w:rPr>
              <w:t>еского и физического напряжения.</w:t>
            </w:r>
          </w:p>
          <w:p w:rsidR="005B4CBD" w:rsidRPr="000C0B53" w:rsidRDefault="005B4CBD" w:rsidP="004F058A">
            <w:pPr>
              <w:spacing w:after="0" w:line="259" w:lineRule="auto"/>
              <w:jc w:val="both"/>
              <w:rPr>
                <w:rFonts w:ascii="Times New Roman" w:hAnsi="Times New Roman" w:cs="Times New Roman"/>
                <w:sz w:val="24"/>
                <w:szCs w:val="24"/>
              </w:rPr>
            </w:pPr>
            <w:r w:rsidRPr="000C0B53">
              <w:rPr>
                <w:rFonts w:ascii="Times New Roman" w:hAnsi="Times New Roman" w:cs="Times New Roman"/>
                <w:sz w:val="24"/>
                <w:szCs w:val="24"/>
              </w:rPr>
              <w:t>Массаж</w:t>
            </w:r>
            <w:r w:rsidRPr="004F058A">
              <w:rPr>
                <w:rFonts w:ascii="Times New Roman" w:hAnsi="Times New Roman" w:cs="Times New Roman"/>
                <w:sz w:val="24"/>
                <w:szCs w:val="24"/>
              </w:rPr>
              <w:t>,</w:t>
            </w:r>
            <w:r w:rsidRPr="000C0B53">
              <w:rPr>
                <w:rFonts w:ascii="Times New Roman" w:hAnsi="Times New Roman" w:cs="Times New Roman"/>
                <w:sz w:val="24"/>
                <w:szCs w:val="24"/>
              </w:rPr>
              <w:t xml:space="preserve">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r w:rsidRPr="004F058A">
              <w:rPr>
                <w:rFonts w:ascii="Times New Roman" w:hAnsi="Times New Roman" w:cs="Times New Roman"/>
                <w:sz w:val="24"/>
                <w:szCs w:val="24"/>
              </w:rPr>
              <w:t>.</w:t>
            </w:r>
          </w:p>
          <w:p w:rsidR="005B4CBD" w:rsidRPr="00CC54CD" w:rsidRDefault="005B4CBD" w:rsidP="004F058A">
            <w:pPr>
              <w:spacing w:after="0" w:line="259" w:lineRule="auto"/>
              <w:jc w:val="both"/>
              <w:rPr>
                <w:rFonts w:ascii="Times New Roman" w:eastAsia="Times New Roman" w:hAnsi="Times New Roman" w:cs="Times New Roman"/>
                <w:sz w:val="24"/>
                <w:szCs w:val="24"/>
                <w:lang w:eastAsia="ru-RU"/>
              </w:rPr>
            </w:pPr>
            <w:r w:rsidRPr="000C0B53">
              <w:rPr>
                <w:rFonts w:ascii="Times New Roman" w:hAnsi="Times New Roman" w:cs="Times New Roman"/>
                <w:sz w:val="24"/>
                <w:szCs w:val="24"/>
              </w:rPr>
              <w:t>Банные процедуры, их назначение и правила проведения, основные способы парения</w:t>
            </w:r>
            <w:r w:rsidRPr="000C0B53">
              <w:rPr>
                <w:rFonts w:ascii="Times New Roman" w:hAnsi="Times New Roman" w:cs="Times New Roman"/>
                <w:sz w:val="20"/>
                <w:szCs w:val="20"/>
              </w:rPr>
              <w:t>.</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14</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0C0B53" w:rsidRDefault="005B4CBD" w:rsidP="004F058A">
            <w:pPr>
              <w:spacing w:after="0" w:line="259" w:lineRule="auto"/>
              <w:jc w:val="both"/>
              <w:rPr>
                <w:rFonts w:ascii="Times New Roman" w:hAnsi="Times New Roman" w:cs="Times New Roman"/>
                <w:sz w:val="24"/>
                <w:szCs w:val="24"/>
              </w:rPr>
            </w:pPr>
            <w:r w:rsidRPr="000C0B53">
              <w:rPr>
                <w:rFonts w:ascii="Times New Roman" w:hAnsi="Times New Roman" w:cs="Times New Roman"/>
                <w:sz w:val="24"/>
                <w:szCs w:val="24"/>
              </w:rPr>
              <w:t xml:space="preserve">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w:t>
            </w:r>
          </w:p>
          <w:p w:rsidR="005B4CBD" w:rsidRPr="000C0B53" w:rsidRDefault="005B4CBD" w:rsidP="004F058A">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комплекса ГТО.</w:t>
            </w:r>
          </w:p>
          <w:p w:rsidR="005B4CBD" w:rsidRPr="000C0B53" w:rsidRDefault="005B4CBD" w:rsidP="004F058A">
            <w:pPr>
              <w:spacing w:after="0" w:line="259" w:lineRule="auto"/>
              <w:jc w:val="both"/>
              <w:rPr>
                <w:rFonts w:ascii="Times New Roman" w:hAnsi="Times New Roman" w:cs="Times New Roman"/>
                <w:sz w:val="24"/>
                <w:szCs w:val="24"/>
              </w:rPr>
            </w:pPr>
            <w:r w:rsidRPr="000C0B53">
              <w:rPr>
                <w:rFonts w:ascii="Times New Roman" w:hAnsi="Times New Roman" w:cs="Times New Roman"/>
                <w:sz w:val="24"/>
                <w:szCs w:val="24"/>
              </w:rPr>
              <w:t>Техника выполнения обязательных и допол</w:t>
            </w:r>
            <w:r>
              <w:rPr>
                <w:rFonts w:ascii="Times New Roman" w:hAnsi="Times New Roman" w:cs="Times New Roman"/>
                <w:sz w:val="24"/>
                <w:szCs w:val="24"/>
              </w:rPr>
              <w:t>нительных тестовых упражнений.</w:t>
            </w:r>
          </w:p>
          <w:p w:rsidR="005B4CBD" w:rsidRPr="00CC54CD" w:rsidRDefault="005B4CBD" w:rsidP="004F058A">
            <w:pPr>
              <w:spacing w:after="0" w:line="259" w:lineRule="auto"/>
              <w:jc w:val="both"/>
              <w:rPr>
                <w:rFonts w:ascii="Times New Roman" w:hAnsi="Times New Roman" w:cs="Times New Roman"/>
                <w:sz w:val="24"/>
                <w:szCs w:val="24"/>
              </w:rPr>
            </w:pPr>
            <w:r w:rsidRPr="000C0B53">
              <w:rPr>
                <w:rFonts w:ascii="Times New Roman" w:hAnsi="Times New Roman" w:cs="Times New Roman"/>
                <w:sz w:val="24"/>
                <w:szCs w:val="24"/>
              </w:rPr>
              <w:t>Самостоятельная физическая подготовка и особенности планирования её направленно</w:t>
            </w:r>
            <w:r>
              <w:rPr>
                <w:rFonts w:ascii="Times New Roman" w:hAnsi="Times New Roman" w:cs="Times New Roman"/>
                <w:sz w:val="24"/>
                <w:szCs w:val="24"/>
              </w:rPr>
              <w:t>сти по тренировочным циклам.</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15</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Модуль «Гимнастика». Правила техники безопасности на уроках. Акробатическая комбинация. Строевой шаг, размыкание и смыкание на </w:t>
            </w:r>
            <w:r w:rsidRPr="00CC54CD">
              <w:rPr>
                <w:rFonts w:ascii="Times New Roman" w:eastAsia="Times New Roman" w:hAnsi="Times New Roman" w:cs="Times New Roman"/>
                <w:sz w:val="24"/>
                <w:szCs w:val="24"/>
                <w:lang w:eastAsia="ru-RU"/>
              </w:rPr>
              <w:lastRenderedPageBreak/>
              <w:t>месте.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16</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«Гимнастика». </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17</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«Гимнастика». Висы и упоры на невысокой гимнастической перекладине. Прыжки через скакалку.</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18</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«Гимнастика». Упражнения ритмической гимнастики. Упражнения с партнером, акробатические, на гимнастической стенке. Упражнения с предметами.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19</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«Гимнастика». Знакомство с рекомендациями учителя по распределению упражнений в комбинации ритмической гимнастики и подборе музыкального сопровождения.</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20</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 Правила техники безопасности на уроках Баскетбол. Технические действия игрока без мяча: передвижение в стойке баскетболиста.</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21</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 Баскетбол. Технические действия баскетболиста. Остановка двумя шагами, остановка прыжком в баскетболе.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5B4CBD">
            <w:pPr>
              <w:spacing w:after="0" w:line="240" w:lineRule="auto"/>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22</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 Баскетбол. Технические действия баскетболиста. </w:t>
            </w:r>
            <w:r w:rsidRPr="00CC54CD">
              <w:rPr>
                <w:rFonts w:ascii="Times New Roman" w:eastAsia="Times New Roman" w:hAnsi="Times New Roman" w:cs="Times New Roman"/>
                <w:sz w:val="24"/>
                <w:szCs w:val="24"/>
                <w:lang w:eastAsia="ru-RU"/>
              </w:rPr>
              <w:lastRenderedPageBreak/>
              <w:t>Прыжок вверх толчком одной и приземление на другую в баскетболе.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 Баскетбол. Тактические действия баскетболиста. Ранее разученные упражнения в ведении баскетбольного мяча в разных направлениях и по разной траектории.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24</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 Баскетбол. Тактические действия баскетболиста. Зачет. Передачи и броски мяча в корзину.</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25</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 Правила техники безопасности на уроках. Волейбол. Приём и передача мяча двумя руками снизу и сверху в разные зоны площадки команды соперника в волейболе.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26</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27</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28</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 Волейбол. Правила игры и игровая деятельность по правилам с использованием разученных технических приёмов в подаче мяча.</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29</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Волейбол. Зачет. Волейбол по правилам с использованием разученных </w:t>
            </w:r>
            <w:r w:rsidRPr="00CC54CD">
              <w:rPr>
                <w:rFonts w:ascii="Times New Roman" w:eastAsia="Times New Roman" w:hAnsi="Times New Roman" w:cs="Times New Roman"/>
                <w:sz w:val="24"/>
                <w:szCs w:val="24"/>
                <w:lang w:eastAsia="ru-RU"/>
              </w:rPr>
              <w:lastRenderedPageBreak/>
              <w:t>технических действии.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lastRenderedPageBreak/>
              <w:t>30</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Правила техники безопасности на уроках. Передвижение на лыжах одновременным одношажным ходом.</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31</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Преодоление небольших трамплинов при спуске с пологого склона в низкой стойке.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32</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Повороты на лыжах.</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33</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Игры на лыжах: «С горки на горку», Эстафета с передачей палок»</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34</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Зачет. Преодоление небольших трамплинов при спуске с пологого склона в низкой стойке.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35</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Торможение и поворот упором; подъём «ёлочкой»; прохождение дистанции 3 км.</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36</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Передвижение по лыжной трассе ранее изученными способами лыжных ходов.</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37</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Зачет. Передвижение по учебной лыжне одновременным одношажным ходом.</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38</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Игры и эстафеты с подъёмами и спусками с гор, преодоление подъёмов и препятствий.</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lastRenderedPageBreak/>
              <w:t>39</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«Зимние виды спорта». Прохождение дистанции до 3 км.  попеременный двухшажный ход, скользящий шаг.</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5B4CBD">
            <w:pPr>
              <w:spacing w:after="0" w:line="240" w:lineRule="auto"/>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40</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«Плавание».</w:t>
            </w:r>
            <w:r w:rsidRPr="00CC54CD">
              <w:rPr>
                <w:rFonts w:ascii="Times New Roman" w:hAnsi="Times New Roman" w:cs="Times New Roman"/>
                <w:sz w:val="24"/>
                <w:szCs w:val="24"/>
              </w:rPr>
              <w:t xml:space="preserve"> Техника безопасности на уроках плавания. Плавание как средство отдыха, укрепления здоровья, закаливания. Упражнения ознакомительного плавания.</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41</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 Модуль «Плавание».</w:t>
            </w:r>
            <w:r w:rsidRPr="00CC54CD">
              <w:rPr>
                <w:rFonts w:ascii="Times New Roman" w:hAnsi="Times New Roman" w:cs="Times New Roman"/>
                <w:sz w:val="24"/>
                <w:szCs w:val="24"/>
              </w:rPr>
              <w:t>Движения ног в кроле на суше и в воде. Движения рук в кроле на груди и на спине. Дыхание и сочетание движений в кроле.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42</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«Плавание».</w:t>
            </w:r>
            <w:r w:rsidRPr="00CC54CD">
              <w:rPr>
                <w:rFonts w:ascii="Times New Roman" w:hAnsi="Times New Roman" w:cs="Times New Roman"/>
                <w:sz w:val="24"/>
                <w:szCs w:val="24"/>
              </w:rPr>
              <w:t>Старт, прыжок, поворот в плавании. Старт, стартовый прыжок, поворот «маятник». Кроль на груди и на спине – совершенствование техники.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43</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«Плавание».</w:t>
            </w:r>
            <w:r w:rsidRPr="00CC54CD">
              <w:rPr>
                <w:rFonts w:ascii="Times New Roman" w:hAnsi="Times New Roman" w:cs="Times New Roman"/>
                <w:sz w:val="24"/>
                <w:szCs w:val="24"/>
              </w:rPr>
              <w:t>Кроль на груди - 20х25 м, эстафета.Подвижные игры на воде.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44</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Модуль «Плавание». </w:t>
            </w:r>
            <w:r w:rsidRPr="00CC54CD">
              <w:rPr>
                <w:rFonts w:ascii="Times New Roman" w:hAnsi="Times New Roman" w:cs="Times New Roman"/>
                <w:sz w:val="24"/>
                <w:szCs w:val="24"/>
              </w:rPr>
              <w:t>Кроль на спине - 20х25 м, эстафета.Подвижные игры на воде.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45</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«Плавание».</w:t>
            </w:r>
            <w:r w:rsidRPr="00CC54CD">
              <w:rPr>
                <w:rFonts w:ascii="Times New Roman" w:hAnsi="Times New Roman" w:cs="Times New Roman"/>
                <w:sz w:val="24"/>
                <w:szCs w:val="24"/>
              </w:rPr>
              <w:t>Техника работы рук в брассе. Техника работы ног в брассе.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46</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«Плавание».</w:t>
            </w:r>
            <w:r w:rsidRPr="00CC54CD">
              <w:rPr>
                <w:rFonts w:ascii="Times New Roman" w:hAnsi="Times New Roman" w:cs="Times New Roman"/>
                <w:sz w:val="24"/>
                <w:szCs w:val="24"/>
              </w:rPr>
              <w:t xml:space="preserve"> Техника работы рук в брассе. Техника работы ног в брассе. Дыхание и сочетание движений в брассе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47</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Модуль </w:t>
            </w:r>
            <w:r w:rsidRPr="00CC54CD">
              <w:rPr>
                <w:rFonts w:ascii="Times New Roman" w:eastAsia="Times New Roman" w:hAnsi="Times New Roman" w:cs="Times New Roman"/>
                <w:sz w:val="24"/>
                <w:szCs w:val="24"/>
                <w:lang w:eastAsia="ru-RU"/>
              </w:rPr>
              <w:lastRenderedPageBreak/>
              <w:t>«Плавание».</w:t>
            </w:r>
            <w:r w:rsidRPr="00CC54CD">
              <w:rPr>
                <w:rFonts w:ascii="Times New Roman" w:hAnsi="Times New Roman" w:cs="Times New Roman"/>
                <w:sz w:val="24"/>
                <w:szCs w:val="24"/>
              </w:rPr>
              <w:t>Сочетание работы рук и ног в брассе. Подвижные игры на воде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48</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«Плавание».</w:t>
            </w:r>
            <w:r w:rsidRPr="00CC54CD">
              <w:rPr>
                <w:rFonts w:ascii="Times New Roman" w:hAnsi="Times New Roman" w:cs="Times New Roman"/>
                <w:sz w:val="24"/>
                <w:szCs w:val="24"/>
              </w:rPr>
              <w:t xml:space="preserve"> Брасс – совершенствование техники движения рук и ног. Подвижные игры на воде.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49</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«Плавание».</w:t>
            </w:r>
            <w:r w:rsidRPr="00CC54CD">
              <w:rPr>
                <w:rFonts w:ascii="Times New Roman" w:hAnsi="Times New Roman" w:cs="Times New Roman"/>
                <w:sz w:val="24"/>
                <w:szCs w:val="24"/>
              </w:rPr>
              <w:t>Брасс 20х25 м, эстафета. Подвижные игры на воде.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50</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hAnsi="Times New Roman" w:cs="Times New Roman"/>
                <w:sz w:val="24"/>
                <w:szCs w:val="24"/>
              </w:rPr>
              <w:t xml:space="preserve">Модуль «Атлетические единоборства». Правила техники безопасности на уроках. Виды единоборств. </w:t>
            </w:r>
            <w:r w:rsidRPr="00CC54CD">
              <w:rPr>
                <w:rFonts w:ascii="Times New Roman" w:hAnsi="Times New Roman" w:cs="Times New Roman"/>
                <w:sz w:val="24"/>
                <w:szCs w:val="24"/>
                <w:shd w:val="clear" w:color="auto" w:fill="FFFFFF"/>
              </w:rPr>
              <w:t xml:space="preserve"> Приемы самостраховки.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51</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eastAsia="Times New Roman" w:cs="Times New Roman"/>
                <w:sz w:val="24"/>
                <w:szCs w:val="24"/>
                <w:lang w:eastAsia="ru-RU"/>
              </w:rPr>
            </w:pPr>
            <w:r w:rsidRPr="00CC54CD">
              <w:rPr>
                <w:rFonts w:ascii="Times New Roman" w:hAnsi="Times New Roman" w:cs="Times New Roman"/>
                <w:sz w:val="24"/>
                <w:szCs w:val="24"/>
              </w:rPr>
              <w:t>Модуль «Атлетические единоборства».</w:t>
            </w:r>
            <w:r w:rsidRPr="00CC54CD">
              <w:rPr>
                <w:rFonts w:ascii="Times New Roman" w:hAnsi="Times New Roman" w:cs="Times New Roman"/>
                <w:sz w:val="24"/>
                <w:szCs w:val="24"/>
                <w:shd w:val="clear" w:color="auto" w:fill="FFFFFF"/>
              </w:rPr>
              <w:t>Основные приемы в единоборствах.</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52</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hAnsi="Times New Roman" w:cs="Times New Roman"/>
                <w:sz w:val="24"/>
                <w:szCs w:val="24"/>
              </w:rPr>
              <w:t>Модуль «Атлетические единоборства». Защита от ударов.</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53</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eastAsia="Times New Roman" w:cs="Times New Roman"/>
                <w:sz w:val="24"/>
                <w:szCs w:val="24"/>
                <w:lang w:eastAsia="ru-RU"/>
              </w:rPr>
            </w:pPr>
            <w:r w:rsidRPr="00CC54CD">
              <w:rPr>
                <w:rFonts w:ascii="Times New Roman" w:hAnsi="Times New Roman" w:cs="Times New Roman"/>
                <w:sz w:val="24"/>
                <w:szCs w:val="24"/>
              </w:rPr>
              <w:t>Модуль «Атлетические единоборства».</w:t>
            </w:r>
            <w:r w:rsidRPr="00CC54CD">
              <w:rPr>
                <w:rFonts w:ascii="Times New Roman" w:hAnsi="Times New Roman" w:cs="Times New Roman"/>
                <w:sz w:val="24"/>
                <w:szCs w:val="24"/>
                <w:shd w:val="clear" w:color="auto" w:fill="FFFFFF"/>
              </w:rPr>
              <w:t>Аэробные упражнения</w:t>
            </w:r>
            <w:r w:rsidRPr="00CC54CD">
              <w:rPr>
                <w:rFonts w:ascii="Helvetica" w:hAnsi="Helvetica"/>
                <w:sz w:val="26"/>
                <w:szCs w:val="26"/>
                <w:shd w:val="clear" w:color="auto" w:fill="FFFFFF"/>
              </w:rPr>
              <w:t>.</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54</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hAnsi="Times New Roman" w:cs="Times New Roman"/>
                <w:sz w:val="24"/>
                <w:szCs w:val="24"/>
              </w:rPr>
              <w:t>Модуль «Атлетические единоборства». Круговая тренировка.  Правила соревнований.</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55</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56</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Физическая подготовка: освоение содержания программы, демонстрация приростов в показателях физической подготовленности и </w:t>
            </w:r>
            <w:r w:rsidRPr="00CC54CD">
              <w:rPr>
                <w:rFonts w:ascii="Times New Roman" w:eastAsia="Times New Roman" w:hAnsi="Times New Roman" w:cs="Times New Roman"/>
                <w:sz w:val="24"/>
                <w:szCs w:val="24"/>
                <w:lang w:eastAsia="ru-RU"/>
              </w:rPr>
              <w:lastRenderedPageBreak/>
              <w:t>нормативных требований комплекса ГТО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rPr>
          <w:trHeight w:val="1601"/>
        </w:trPr>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57</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58</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59</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60</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61</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Модуль «Лёгкая атлетика». Правила техники безопасности на уроках. </w:t>
            </w:r>
            <w:r w:rsidRPr="00CC54CD">
              <w:rPr>
                <w:rFonts w:ascii="Times New Roman" w:hAnsi="Times New Roman" w:cs="Times New Roman"/>
                <w:sz w:val="24"/>
                <w:szCs w:val="24"/>
              </w:rPr>
              <w:t>Кроссовая подготовка. Бег на средние дистанции. Развитие выносливости.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62</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 xml:space="preserve">Модуль «Лёгкая атлетика».  </w:t>
            </w:r>
            <w:r w:rsidRPr="00CC54CD">
              <w:rPr>
                <w:rFonts w:ascii="Times New Roman" w:hAnsi="Times New Roman" w:cs="Times New Roman"/>
                <w:sz w:val="24"/>
                <w:szCs w:val="24"/>
              </w:rPr>
              <w:t xml:space="preserve">Кроссовая подготовка. Бег на длинные дистанции. </w:t>
            </w:r>
            <w:r w:rsidRPr="00CC54CD">
              <w:rPr>
                <w:rFonts w:ascii="Times New Roman" w:hAnsi="Times New Roman" w:cs="Times New Roman"/>
                <w:sz w:val="24"/>
                <w:szCs w:val="24"/>
              </w:rPr>
              <w:lastRenderedPageBreak/>
              <w:t>Развитие выносливости.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lastRenderedPageBreak/>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lastRenderedPageBreak/>
              <w:t>63</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«Лёгкая атлетика». Зачет: 2000 м . –девушки, 3000 м. – юноши.</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64</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«Лёгкая атлетика». Метание гранаты на дальность.</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65</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«Лёгкая атлетика». Метание гранаты на дальность.</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66</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«Лёгкая атлетика». Зачет: метание гранаты на дальность.</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val="en-US" w:eastAsia="ru-RU"/>
              </w:rPr>
            </w:pPr>
            <w:r w:rsidRPr="00CC54CD">
              <w:rPr>
                <w:rFonts w:ascii="Times New Roman" w:eastAsia="Times New Roman" w:hAnsi="Times New Roman" w:cs="Times New Roman"/>
                <w:sz w:val="24"/>
                <w:szCs w:val="24"/>
                <w:lang w:val="en-US"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5B4CB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67</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Футбол. Игровая деятельность по правилам с использованием разученных технических приёмов.</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68</w:t>
            </w:r>
          </w:p>
        </w:tc>
        <w:tc>
          <w:tcPr>
            <w:tcW w:w="31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Модуль «Спортивные игры.</w:t>
            </w:r>
          </w:p>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Футбол. Игровая деятельность по правилам с использованием разученных технических приёмов.</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1</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c>
          <w:tcPr>
            <w:tcW w:w="15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p>
        </w:tc>
      </w:tr>
      <w:tr w:rsidR="005B4CBD" w:rsidRPr="00CC54CD" w:rsidTr="005B4CBD">
        <w:trPr>
          <w:gridAfter w:val="1"/>
          <w:wAfter w:w="1571" w:type="dxa"/>
        </w:trPr>
        <w:tc>
          <w:tcPr>
            <w:tcW w:w="368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B4CBD" w:rsidRPr="00CC54CD" w:rsidRDefault="005B4CBD" w:rsidP="00CA2040">
            <w:pPr>
              <w:spacing w:after="0" w:line="240" w:lineRule="auto"/>
              <w:jc w:val="both"/>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ОБЩЕЕ КОЛИЧЕСТВО ЧАСОВ ПО ПРОГРАММЕ</w:t>
            </w:r>
          </w:p>
        </w:tc>
        <w:tc>
          <w:tcPr>
            <w:tcW w:w="8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68</w:t>
            </w:r>
          </w:p>
        </w:tc>
        <w:tc>
          <w:tcPr>
            <w:tcW w:w="15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B4CBD" w:rsidRPr="00CC54CD" w:rsidRDefault="005B4CBD" w:rsidP="00CA2040">
            <w:pPr>
              <w:spacing w:after="0" w:line="240" w:lineRule="auto"/>
              <w:jc w:val="center"/>
              <w:rPr>
                <w:rFonts w:ascii="Times New Roman" w:eastAsia="Times New Roman" w:hAnsi="Times New Roman" w:cs="Times New Roman"/>
                <w:sz w:val="24"/>
                <w:szCs w:val="24"/>
                <w:lang w:eastAsia="ru-RU"/>
              </w:rPr>
            </w:pPr>
            <w:r w:rsidRPr="00CC54CD">
              <w:rPr>
                <w:rFonts w:ascii="Times New Roman" w:eastAsia="Times New Roman" w:hAnsi="Times New Roman" w:cs="Times New Roman"/>
                <w:sz w:val="24"/>
                <w:szCs w:val="24"/>
                <w:lang w:eastAsia="ru-RU"/>
              </w:rPr>
              <w:t>0</w:t>
            </w:r>
          </w:p>
        </w:tc>
      </w:tr>
    </w:tbl>
    <w:p w:rsidR="00CC54CD" w:rsidRPr="00CC54CD" w:rsidRDefault="00CC54CD" w:rsidP="00CC54CD">
      <w:pPr>
        <w:spacing w:line="256" w:lineRule="auto"/>
        <w:ind w:hanging="1418"/>
      </w:pPr>
    </w:p>
    <w:p w:rsidR="00CC54CD" w:rsidRPr="00CC54CD" w:rsidRDefault="00CC54CD" w:rsidP="00CC54CD">
      <w:pPr>
        <w:spacing w:line="256" w:lineRule="auto"/>
        <w:ind w:hanging="1418"/>
      </w:pPr>
    </w:p>
    <w:p w:rsidR="00CC54CD" w:rsidRDefault="00CC54CD"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0E7F9A" w:rsidRDefault="000E7F9A" w:rsidP="00CC54CD">
      <w:pPr>
        <w:spacing w:line="256" w:lineRule="auto"/>
        <w:ind w:hanging="1418"/>
      </w:pPr>
    </w:p>
    <w:p w:rsidR="005C62AB" w:rsidRDefault="005C62AB" w:rsidP="00CC54CD">
      <w:pPr>
        <w:spacing w:line="256" w:lineRule="auto"/>
        <w:ind w:hanging="1418"/>
      </w:pPr>
    </w:p>
    <w:p w:rsidR="005C62AB" w:rsidRDefault="005C62AB" w:rsidP="00CC54CD">
      <w:pPr>
        <w:spacing w:line="256" w:lineRule="auto"/>
        <w:ind w:hanging="1418"/>
      </w:pPr>
    </w:p>
    <w:p w:rsidR="005C62AB" w:rsidRDefault="005C62AB" w:rsidP="00CC54CD">
      <w:pPr>
        <w:spacing w:line="256" w:lineRule="auto"/>
        <w:ind w:hanging="1418"/>
      </w:pPr>
    </w:p>
    <w:p w:rsidR="005C62AB" w:rsidRDefault="005C62AB" w:rsidP="00CC54CD">
      <w:pPr>
        <w:spacing w:line="256" w:lineRule="auto"/>
        <w:ind w:hanging="1418"/>
      </w:pPr>
    </w:p>
    <w:p w:rsidR="005C62AB" w:rsidRDefault="005C62AB" w:rsidP="00CC54CD">
      <w:pPr>
        <w:spacing w:line="256" w:lineRule="auto"/>
        <w:ind w:hanging="1418"/>
      </w:pPr>
    </w:p>
    <w:p w:rsidR="005C62AB" w:rsidRDefault="005C62AB" w:rsidP="00CC54CD">
      <w:pPr>
        <w:spacing w:line="256" w:lineRule="auto"/>
        <w:ind w:hanging="1418"/>
      </w:pPr>
    </w:p>
    <w:p w:rsidR="005C62AB" w:rsidRDefault="005C62AB" w:rsidP="00CC54CD">
      <w:pPr>
        <w:spacing w:line="256" w:lineRule="auto"/>
        <w:ind w:hanging="1418"/>
      </w:pPr>
    </w:p>
    <w:p w:rsidR="005C62AB" w:rsidRDefault="005C62AB" w:rsidP="00CC54CD">
      <w:pPr>
        <w:spacing w:line="256" w:lineRule="auto"/>
        <w:ind w:hanging="1418"/>
      </w:pPr>
    </w:p>
    <w:p w:rsidR="005C62AB" w:rsidRDefault="005C62AB" w:rsidP="00CC54CD">
      <w:pPr>
        <w:spacing w:line="256" w:lineRule="auto"/>
        <w:ind w:hanging="1418"/>
      </w:pPr>
      <w:bookmarkStart w:id="4" w:name="_GoBack"/>
      <w:bookmarkEnd w:id="4"/>
    </w:p>
    <w:p w:rsidR="000E7F9A" w:rsidRPr="000E7F9A" w:rsidRDefault="000E7F9A" w:rsidP="000E7F9A">
      <w:pPr>
        <w:pBdr>
          <w:bottom w:val="single" w:sz="6" w:space="5" w:color="000000"/>
        </w:pBdr>
        <w:shd w:val="clear" w:color="auto" w:fill="FFFFFF"/>
        <w:tabs>
          <w:tab w:val="left" w:pos="284"/>
        </w:tabs>
        <w:spacing w:before="100" w:beforeAutospacing="1" w:after="240" w:line="240" w:lineRule="atLeast"/>
        <w:outlineLvl w:val="0"/>
        <w:rPr>
          <w:rFonts w:ascii="Times New Roman" w:eastAsia="Times New Roman" w:hAnsi="Times New Roman" w:cs="Times New Roman"/>
          <w:b/>
          <w:bCs/>
          <w:caps/>
          <w:color w:val="000000"/>
          <w:kern w:val="36"/>
          <w:sz w:val="24"/>
          <w:szCs w:val="24"/>
          <w:lang w:eastAsia="ru-RU"/>
        </w:rPr>
      </w:pPr>
      <w:r w:rsidRPr="000E7F9A">
        <w:rPr>
          <w:rFonts w:ascii="Times New Roman" w:eastAsia="Times New Roman" w:hAnsi="Times New Roman" w:cs="Times New Roman"/>
          <w:b/>
          <w:bCs/>
          <w:caps/>
          <w:color w:val="000000"/>
          <w:kern w:val="36"/>
          <w:sz w:val="24"/>
          <w:szCs w:val="24"/>
          <w:lang w:eastAsia="ru-RU"/>
        </w:rPr>
        <w:t>УЧЕБНО-МЕТОДИЧЕСКОЕ ОБЕСПЕЧЕНИЕ ОБРАЗОВАТЕЛЬНОГО ПРОЦЕССА </w:t>
      </w:r>
    </w:p>
    <w:p w:rsidR="000E7F9A" w:rsidRPr="000E7F9A" w:rsidRDefault="000E7F9A" w:rsidP="000E7F9A">
      <w:pPr>
        <w:shd w:val="clear" w:color="auto" w:fill="FFFFFF"/>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sidRPr="000E7F9A">
        <w:rPr>
          <w:rFonts w:ascii="Times New Roman" w:eastAsia="Times New Roman" w:hAnsi="Times New Roman" w:cs="Times New Roman"/>
          <w:b/>
          <w:bCs/>
          <w:caps/>
          <w:color w:val="000000"/>
          <w:sz w:val="24"/>
          <w:szCs w:val="24"/>
          <w:lang w:eastAsia="ru-RU"/>
        </w:rPr>
        <w:t>ОБЯЗАТЕЛЬНЫЕ УЧЕБНЫЕ МАТЕРИАЛЫ ДЛЯ УЧЕНИКА</w:t>
      </w:r>
    </w:p>
    <w:p w:rsidR="000E7F9A" w:rsidRPr="000E7F9A" w:rsidRDefault="000E7F9A" w:rsidP="000E7F9A">
      <w:pPr>
        <w:tabs>
          <w:tab w:val="left" w:pos="284"/>
        </w:tabs>
        <w:spacing w:after="0" w:line="240" w:lineRule="atLeast"/>
        <w:outlineLvl w:val="1"/>
        <w:rPr>
          <w:rFonts w:ascii="Times New Roman" w:hAnsi="Times New Roman" w:cs="Times New Roman"/>
          <w:color w:val="000000"/>
          <w:sz w:val="24"/>
          <w:szCs w:val="24"/>
        </w:rPr>
      </w:pPr>
      <w:r>
        <w:rPr>
          <w:rFonts w:ascii="Times New Roman" w:hAnsi="Times New Roman" w:cs="Times New Roman"/>
          <w:color w:val="000000"/>
          <w:sz w:val="24"/>
          <w:szCs w:val="24"/>
        </w:rPr>
        <w:t>Физическая культура, 10-11</w:t>
      </w:r>
      <w:r w:rsidRPr="000E7F9A">
        <w:rPr>
          <w:rFonts w:ascii="Times New Roman" w:hAnsi="Times New Roman" w:cs="Times New Roman"/>
          <w:color w:val="000000"/>
          <w:sz w:val="24"/>
          <w:szCs w:val="24"/>
        </w:rPr>
        <w:t xml:space="preserve"> класс/Матвеев А.П., Акционерное общество «Издательство «Просвещение»; </w:t>
      </w:r>
    </w:p>
    <w:p w:rsidR="000E7F9A" w:rsidRPr="000E7F9A" w:rsidRDefault="000E7F9A" w:rsidP="000E7F9A">
      <w:pPr>
        <w:shd w:val="clear" w:color="auto" w:fill="FFFFFF"/>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sidRPr="000E7F9A">
        <w:rPr>
          <w:rFonts w:ascii="Times New Roman" w:eastAsia="Times New Roman" w:hAnsi="Times New Roman" w:cs="Times New Roman"/>
          <w:b/>
          <w:bCs/>
          <w:caps/>
          <w:color w:val="000000"/>
          <w:sz w:val="24"/>
          <w:szCs w:val="24"/>
          <w:lang w:eastAsia="ru-RU"/>
        </w:rPr>
        <w:t>МЕТОДИЧЕСКИЕ МАТЕРИАЛЫ ДЛЯ УЧИТЕЛЯ</w:t>
      </w:r>
    </w:p>
    <w:p w:rsidR="000E7F9A" w:rsidRPr="000E7F9A" w:rsidRDefault="000E7F9A" w:rsidP="000E7F9A">
      <w:pPr>
        <w:tabs>
          <w:tab w:val="left" w:pos="284"/>
        </w:tabs>
        <w:spacing w:after="0" w:line="240" w:lineRule="atLeast"/>
        <w:outlineLvl w:val="1"/>
        <w:rPr>
          <w:rFonts w:ascii="Times New Roman" w:hAnsi="Times New Roman" w:cs="Times New Roman"/>
          <w:color w:val="000000"/>
          <w:sz w:val="24"/>
          <w:szCs w:val="24"/>
          <w:shd w:val="clear" w:color="auto" w:fill="F7FDF7"/>
        </w:rPr>
      </w:pPr>
      <w:r>
        <w:rPr>
          <w:rFonts w:ascii="Times New Roman" w:hAnsi="Times New Roman" w:cs="Times New Roman"/>
          <w:color w:val="000000"/>
          <w:sz w:val="24"/>
          <w:szCs w:val="24"/>
        </w:rPr>
        <w:t>Физическая культура, 10-11</w:t>
      </w:r>
      <w:r w:rsidRPr="000E7F9A">
        <w:rPr>
          <w:rFonts w:ascii="Times New Roman" w:hAnsi="Times New Roman" w:cs="Times New Roman"/>
          <w:color w:val="000000"/>
          <w:sz w:val="24"/>
          <w:szCs w:val="24"/>
        </w:rPr>
        <w:t xml:space="preserve"> класс/Матвеев А.П.,Акционерное общество «Издательство «Просвещение»;</w:t>
      </w:r>
    </w:p>
    <w:p w:rsidR="000E7F9A" w:rsidRPr="000E7F9A" w:rsidRDefault="000E7F9A" w:rsidP="000E7F9A">
      <w:pPr>
        <w:tabs>
          <w:tab w:val="left" w:pos="284"/>
        </w:tabs>
        <w:spacing w:after="0" w:line="240" w:lineRule="atLeast"/>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Физическая культура, 10-11 </w:t>
      </w:r>
      <w:r w:rsidRPr="000E7F9A">
        <w:rPr>
          <w:rFonts w:ascii="Times New Roman" w:hAnsi="Times New Roman" w:cs="Times New Roman"/>
          <w:color w:val="000000"/>
          <w:sz w:val="24"/>
          <w:szCs w:val="24"/>
        </w:rPr>
        <w:t>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w:t>
      </w:r>
      <w:r>
        <w:rPr>
          <w:rFonts w:ascii="Times New Roman" w:hAnsi="Times New Roman" w:cs="Times New Roman"/>
          <w:color w:val="000000"/>
          <w:sz w:val="24"/>
          <w:szCs w:val="24"/>
        </w:rPr>
        <w:t>щение»;</w:t>
      </w:r>
      <w:r>
        <w:rPr>
          <w:rFonts w:ascii="Times New Roman" w:hAnsi="Times New Roman" w:cs="Times New Roman"/>
          <w:color w:val="000000"/>
          <w:sz w:val="24"/>
          <w:szCs w:val="24"/>
        </w:rPr>
        <w:br/>
        <w:t>Физическая культура, 10-11</w:t>
      </w:r>
      <w:r w:rsidRPr="000E7F9A">
        <w:rPr>
          <w:rFonts w:ascii="Times New Roman" w:hAnsi="Times New Roman" w:cs="Times New Roman"/>
          <w:color w:val="000000"/>
          <w:sz w:val="24"/>
          <w:szCs w:val="24"/>
        </w:rPr>
        <w:t xml:space="preserve"> класс/Гурьев С.В.; под редакцией Виленского М.Я., ООО «Русское слово-уч</w:t>
      </w:r>
      <w:r>
        <w:rPr>
          <w:rFonts w:ascii="Times New Roman" w:hAnsi="Times New Roman" w:cs="Times New Roman"/>
          <w:color w:val="000000"/>
          <w:sz w:val="24"/>
          <w:szCs w:val="24"/>
        </w:rPr>
        <w:t>ебник»;</w:t>
      </w:r>
      <w:r>
        <w:rPr>
          <w:rFonts w:ascii="Times New Roman" w:hAnsi="Times New Roman" w:cs="Times New Roman"/>
          <w:color w:val="000000"/>
          <w:sz w:val="24"/>
          <w:szCs w:val="24"/>
        </w:rPr>
        <w:br/>
        <w:t>Физическая культура. 10-11</w:t>
      </w:r>
      <w:r w:rsidRPr="000E7F9A">
        <w:rPr>
          <w:rFonts w:ascii="Times New Roman" w:hAnsi="Times New Roman" w:cs="Times New Roman"/>
          <w:color w:val="000000"/>
          <w:sz w:val="24"/>
          <w:szCs w:val="24"/>
        </w:rPr>
        <w:t xml:space="preserve"> класс/Виленский М.Я., Туревский И.М., Торочкова Т.Ю. и другие; под редакцией Виленского М.Я., Акционерное общество «Издательство «Просвещение»;</w:t>
      </w:r>
    </w:p>
    <w:p w:rsidR="000E7F9A" w:rsidRPr="000E7F9A" w:rsidRDefault="000E7F9A" w:rsidP="000E7F9A">
      <w:pPr>
        <w:tabs>
          <w:tab w:val="left" w:pos="284"/>
        </w:tabs>
        <w:spacing w:after="0" w:line="240" w:lineRule="atLeast"/>
        <w:outlineLvl w:val="1"/>
        <w:rPr>
          <w:rFonts w:ascii="Times New Roman" w:eastAsia="Times New Roman" w:hAnsi="Times New Roman" w:cs="Times New Roman"/>
          <w:b/>
          <w:bCs/>
          <w:caps/>
          <w:color w:val="000000"/>
          <w:sz w:val="24"/>
          <w:szCs w:val="24"/>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r w:rsidRPr="000E7F9A">
        <w:rPr>
          <w:rFonts w:ascii="Times New Roman" w:eastAsia="Times New Roman" w:hAnsi="Times New Roman" w:cs="Times New Roman"/>
          <w:b/>
          <w:bCs/>
          <w:caps/>
          <w:color w:val="000000"/>
          <w:sz w:val="24"/>
          <w:szCs w:val="24"/>
          <w:lang w:eastAsia="ru-RU"/>
        </w:rPr>
        <w:t>ЦИФРОВЫЕ ОБРАЗОВАТЕЛЬНЫЕ РЕСУРСЫ И РЕСУРСЫ СЕТИ ИНТЕРНЕТ</w:t>
      </w: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r w:rsidRPr="000E7F9A">
        <w:rPr>
          <w:rFonts w:ascii="Times New Roman" w:eastAsia="Times New Roman" w:hAnsi="Times New Roman" w:cs="Times New Roman"/>
          <w:sz w:val="24"/>
          <w:szCs w:val="24"/>
          <w:bdr w:val="dashed" w:sz="6" w:space="0" w:color="FF0000" w:frame="1"/>
          <w:lang w:eastAsia="ru-RU"/>
        </w:rPr>
        <w:t>www.edu.ru</w:t>
      </w:r>
      <w:r w:rsidRPr="000E7F9A">
        <w:rPr>
          <w:rFonts w:ascii="Times New Roman" w:eastAsia="Times New Roman" w:hAnsi="Times New Roman" w:cs="Times New Roman"/>
          <w:sz w:val="24"/>
          <w:szCs w:val="24"/>
          <w:bdr w:val="dashed" w:sz="6" w:space="0" w:color="FF0000" w:frame="1"/>
          <w:lang w:eastAsia="ru-RU"/>
        </w:rPr>
        <w:br/>
        <w:t>www.school.edu.ru</w:t>
      </w:r>
      <w:r w:rsidRPr="000E7F9A">
        <w:rPr>
          <w:rFonts w:ascii="Times New Roman" w:eastAsia="Times New Roman" w:hAnsi="Times New Roman" w:cs="Times New Roman"/>
          <w:sz w:val="24"/>
          <w:szCs w:val="24"/>
          <w:bdr w:val="dashed" w:sz="6" w:space="0" w:color="FF0000" w:frame="1"/>
          <w:lang w:eastAsia="ru-RU"/>
        </w:rPr>
        <w:br/>
      </w:r>
      <w:hyperlink r:id="rId7" w:history="1">
        <w:r w:rsidRPr="000E7F9A">
          <w:rPr>
            <w:color w:val="0563C1" w:themeColor="hyperlink"/>
            <w:sz w:val="24"/>
            <w:szCs w:val="24"/>
            <w:u w:val="single"/>
            <w:bdr w:val="dashed" w:sz="6" w:space="0" w:color="FF0000" w:frame="1"/>
          </w:rPr>
          <w:t>https://uchi.ru</w:t>
        </w:r>
      </w:hyperlink>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eastAsia="ru-RU"/>
        </w:rPr>
      </w:pPr>
    </w:p>
    <w:p w:rsidR="000E7F9A" w:rsidRPr="000E7F9A" w:rsidRDefault="000E7F9A" w:rsidP="000E7F9A">
      <w:pPr>
        <w:tabs>
          <w:tab w:val="left" w:pos="284"/>
        </w:tabs>
        <w:autoSpaceDE w:val="0"/>
        <w:autoSpaceDN w:val="0"/>
        <w:spacing w:after="0" w:line="228" w:lineRule="auto"/>
        <w:rPr>
          <w:rFonts w:ascii="Times New Roman" w:eastAsia="Times New Roman" w:hAnsi="Times New Roman" w:cs="Times New Roman"/>
          <w:b/>
          <w:color w:val="000000"/>
          <w:sz w:val="24"/>
          <w:szCs w:val="24"/>
        </w:rPr>
      </w:pPr>
    </w:p>
    <w:p w:rsidR="000E7F9A" w:rsidRPr="000E7F9A" w:rsidRDefault="000E7F9A" w:rsidP="000E7F9A">
      <w:pPr>
        <w:tabs>
          <w:tab w:val="left" w:pos="284"/>
        </w:tabs>
        <w:autoSpaceDE w:val="0"/>
        <w:autoSpaceDN w:val="0"/>
        <w:spacing w:after="0" w:line="228" w:lineRule="auto"/>
        <w:rPr>
          <w:rFonts w:ascii="Times New Roman" w:eastAsia="Times New Roman" w:hAnsi="Times New Roman" w:cs="Times New Roman"/>
          <w:b/>
          <w:color w:val="000000"/>
          <w:sz w:val="24"/>
          <w:szCs w:val="24"/>
        </w:rPr>
      </w:pPr>
    </w:p>
    <w:p w:rsidR="000E7F9A" w:rsidRPr="000E7F9A" w:rsidRDefault="000E7F9A" w:rsidP="000E7F9A">
      <w:pPr>
        <w:tabs>
          <w:tab w:val="left" w:pos="284"/>
        </w:tabs>
        <w:autoSpaceDE w:val="0"/>
        <w:autoSpaceDN w:val="0"/>
        <w:spacing w:after="0" w:line="228" w:lineRule="auto"/>
        <w:rPr>
          <w:rFonts w:ascii="Times New Roman" w:hAnsi="Times New Roman" w:cs="Times New Roman"/>
          <w:sz w:val="24"/>
          <w:szCs w:val="24"/>
        </w:rPr>
      </w:pPr>
      <w:r>
        <w:tab/>
      </w:r>
      <w:r>
        <w:tab/>
      </w:r>
      <w:r w:rsidRPr="000E7F9A">
        <w:rPr>
          <w:rFonts w:ascii="Times New Roman" w:eastAsia="Times New Roman" w:hAnsi="Times New Roman" w:cs="Times New Roman"/>
          <w:b/>
          <w:color w:val="000000"/>
          <w:sz w:val="24"/>
          <w:szCs w:val="24"/>
        </w:rPr>
        <w:t>МАТЕРИАЛЬНО-ТЕХНИЧЕСКОЕ ОБЕСПЕЧЕНИЕ ОБРАЗОВАТЕЛЬНОГО ПРОЦЕССА</w:t>
      </w:r>
    </w:p>
    <w:p w:rsidR="000E7F9A" w:rsidRPr="000E7F9A" w:rsidRDefault="000E7F9A" w:rsidP="000E7F9A">
      <w:pPr>
        <w:tabs>
          <w:tab w:val="left" w:pos="284"/>
        </w:tabs>
        <w:autoSpaceDE w:val="0"/>
        <w:autoSpaceDN w:val="0"/>
        <w:spacing w:before="346" w:after="0" w:line="228" w:lineRule="auto"/>
        <w:rPr>
          <w:rFonts w:ascii="Times New Roman" w:hAnsi="Times New Roman" w:cs="Times New Roman"/>
          <w:sz w:val="24"/>
          <w:szCs w:val="24"/>
        </w:rPr>
      </w:pPr>
      <w:r w:rsidRPr="000E7F9A">
        <w:rPr>
          <w:rFonts w:ascii="Times New Roman" w:eastAsia="Times New Roman" w:hAnsi="Times New Roman" w:cs="Times New Roman"/>
          <w:b/>
          <w:color w:val="000000"/>
          <w:sz w:val="24"/>
          <w:szCs w:val="24"/>
        </w:rPr>
        <w:t>УЧЕБНОЕ ОБОРУДОВАНИЕ</w:t>
      </w:r>
    </w:p>
    <w:p w:rsidR="000E7F9A" w:rsidRPr="000E7F9A" w:rsidRDefault="000E7F9A" w:rsidP="000E7F9A">
      <w:pPr>
        <w:autoSpaceDE w:val="0"/>
        <w:autoSpaceDN w:val="0"/>
        <w:spacing w:before="166" w:after="0" w:line="259" w:lineRule="auto"/>
        <w:ind w:right="6803"/>
        <w:rPr>
          <w:rFonts w:ascii="Times New Roman" w:hAnsi="Times New Roman" w:cs="Times New Roman"/>
          <w:sz w:val="24"/>
          <w:szCs w:val="24"/>
        </w:rPr>
      </w:pPr>
      <w:r w:rsidRPr="000E7F9A">
        <w:rPr>
          <w:rFonts w:ascii="Times New Roman" w:eastAsia="Times New Roman" w:hAnsi="Times New Roman" w:cs="Times New Roman"/>
          <w:color w:val="000000"/>
          <w:sz w:val="24"/>
          <w:szCs w:val="24"/>
        </w:rPr>
        <w:t xml:space="preserve">Компьютерный стол </w:t>
      </w:r>
      <w:r w:rsidRPr="000E7F9A">
        <w:rPr>
          <w:rFonts w:ascii="Times New Roman" w:hAnsi="Times New Roman" w:cs="Times New Roman"/>
          <w:sz w:val="24"/>
          <w:szCs w:val="24"/>
        </w:rPr>
        <w:br/>
      </w:r>
      <w:r w:rsidRPr="000E7F9A">
        <w:rPr>
          <w:rFonts w:ascii="Times New Roman" w:eastAsia="Times New Roman" w:hAnsi="Times New Roman" w:cs="Times New Roman"/>
          <w:color w:val="000000"/>
          <w:sz w:val="24"/>
          <w:szCs w:val="24"/>
        </w:rPr>
        <w:t>Ноутбук учителя</w:t>
      </w:r>
    </w:p>
    <w:p w:rsidR="000E7F9A" w:rsidRPr="000E7F9A" w:rsidRDefault="000E7F9A" w:rsidP="000E7F9A">
      <w:pPr>
        <w:tabs>
          <w:tab w:val="left" w:pos="284"/>
        </w:tabs>
        <w:autoSpaceDE w:val="0"/>
        <w:autoSpaceDN w:val="0"/>
        <w:spacing w:before="262" w:after="0" w:line="228" w:lineRule="auto"/>
        <w:rPr>
          <w:rFonts w:ascii="Times New Roman" w:hAnsi="Times New Roman" w:cs="Times New Roman"/>
          <w:sz w:val="24"/>
          <w:szCs w:val="24"/>
        </w:rPr>
      </w:pPr>
      <w:r w:rsidRPr="000E7F9A">
        <w:rPr>
          <w:rFonts w:ascii="Times New Roman" w:eastAsia="Times New Roman" w:hAnsi="Times New Roman" w:cs="Times New Roman"/>
          <w:b/>
          <w:color w:val="000000"/>
          <w:sz w:val="24"/>
          <w:szCs w:val="24"/>
        </w:rPr>
        <w:t>ОБОРУДОВАНИЕ ДЛЯ ПРОВЕДЕНИЯ ПРАКТИЧЕСКИХ РАБОТ</w:t>
      </w:r>
    </w:p>
    <w:p w:rsidR="000E7F9A" w:rsidRPr="000E7F9A" w:rsidRDefault="000E7F9A" w:rsidP="000E7F9A">
      <w:pPr>
        <w:widowControl w:val="0"/>
        <w:autoSpaceDE w:val="0"/>
        <w:autoSpaceDN w:val="0"/>
        <w:spacing w:after="0" w:line="240" w:lineRule="auto"/>
        <w:ind w:left="106"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Стенкагимнастическая</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Бревно гимнастическое напольное</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Комплектнавесногооборудования</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Скамьяатлетическаянаклонная</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Коврик гимнастический</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Маты гимнастические</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Мяч набивной (1 кг, 2 кг)</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Мяч малый (теннисный)</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pacing w:val="-57"/>
          <w:sz w:val="24"/>
          <w:szCs w:val="24"/>
        </w:rPr>
      </w:pPr>
      <w:r w:rsidRPr="000E7F9A">
        <w:rPr>
          <w:rFonts w:ascii="Times New Roman" w:eastAsia="Times New Roman" w:hAnsi="Times New Roman" w:cs="Times New Roman"/>
          <w:sz w:val="24"/>
          <w:szCs w:val="24"/>
        </w:rPr>
        <w:t>Скакалкагимнастическая</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Палка гимнастическая</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Обруч гимнастический</w:t>
      </w:r>
    </w:p>
    <w:p w:rsidR="000E7F9A" w:rsidRPr="000E7F9A" w:rsidRDefault="000E7F9A" w:rsidP="000E7F9A">
      <w:pPr>
        <w:widowControl w:val="0"/>
        <w:autoSpaceDE w:val="0"/>
        <w:autoSpaceDN w:val="0"/>
        <w:spacing w:after="0" w:line="240" w:lineRule="auto"/>
        <w:ind w:left="106" w:right="4677"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Коврикимассажные</w:t>
      </w:r>
    </w:p>
    <w:p w:rsidR="000E7F9A" w:rsidRPr="000E7F9A" w:rsidRDefault="000E7F9A" w:rsidP="000E7F9A">
      <w:pPr>
        <w:widowControl w:val="0"/>
        <w:autoSpaceDE w:val="0"/>
        <w:autoSpaceDN w:val="0"/>
        <w:spacing w:after="0" w:line="240" w:lineRule="auto"/>
        <w:ind w:left="106" w:right="5102"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Сеткадляпереноса малыхмячей</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Рулеткаизмерительная(10м, 50 м)</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58"/>
          <w:sz w:val="24"/>
          <w:szCs w:val="24"/>
        </w:rPr>
      </w:pPr>
      <w:r w:rsidRPr="000E7F9A">
        <w:rPr>
          <w:rFonts w:ascii="Times New Roman" w:eastAsia="Times New Roman" w:hAnsi="Times New Roman" w:cs="Times New Roman"/>
          <w:sz w:val="24"/>
          <w:szCs w:val="24"/>
        </w:rPr>
        <w:t>Комплект щитов баскетбольных с кольцами и сеткой</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Щиты баскетбольные навесные с кольцами и сеткой</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Мячибаскетбольные длямини-игры</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Сетка для переноса и хранения мячей</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Жилеткиигровые сномерами</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Стойкиволейбольныеуниверсальные</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Сеткаволейбольная</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Мячи волейбольные</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Мячи футбольные</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lastRenderedPageBreak/>
        <w:t>Номера нагрудные</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Насос для накачивания мячей</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Аптечка медицинская</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Спортивные залы (кабинеты)</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Спортивный зал игровой</w:t>
      </w:r>
    </w:p>
    <w:p w:rsidR="000E7F9A" w:rsidRPr="000E7F9A" w:rsidRDefault="000E7F9A" w:rsidP="000E7F9A">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Спортивный зал гимнастический</w:t>
      </w:r>
    </w:p>
    <w:p w:rsidR="000E7F9A" w:rsidRPr="000E7F9A" w:rsidRDefault="000E7F9A" w:rsidP="000E7F9A">
      <w:pPr>
        <w:widowControl w:val="0"/>
        <w:tabs>
          <w:tab w:val="left" w:pos="2977"/>
        </w:tabs>
        <w:autoSpaceDE w:val="0"/>
        <w:autoSpaceDN w:val="0"/>
        <w:spacing w:after="0" w:line="240" w:lineRule="auto"/>
        <w:ind w:left="106" w:right="-426"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Кабинетучителя</w:t>
      </w:r>
    </w:p>
    <w:p w:rsidR="000E7F9A" w:rsidRPr="000E7F9A" w:rsidRDefault="000E7F9A" w:rsidP="000E7F9A">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58"/>
          <w:sz w:val="24"/>
          <w:szCs w:val="24"/>
        </w:rPr>
      </w:pPr>
      <w:r w:rsidRPr="000E7F9A">
        <w:rPr>
          <w:rFonts w:ascii="Times New Roman" w:eastAsia="Times New Roman" w:hAnsi="Times New Roman" w:cs="Times New Roman"/>
          <w:sz w:val="24"/>
          <w:szCs w:val="24"/>
        </w:rPr>
        <w:t>Подсобное помещение для хранения инвентаря и оборудования</w:t>
      </w:r>
    </w:p>
    <w:p w:rsidR="000E7F9A" w:rsidRPr="000E7F9A" w:rsidRDefault="000E7F9A" w:rsidP="000E7F9A">
      <w:pPr>
        <w:widowControl w:val="0"/>
        <w:tabs>
          <w:tab w:val="left" w:pos="2977"/>
        </w:tabs>
        <w:autoSpaceDE w:val="0"/>
        <w:autoSpaceDN w:val="0"/>
        <w:spacing w:after="0" w:line="240" w:lineRule="auto"/>
        <w:ind w:left="106" w:right="-426" w:hanging="106"/>
        <w:rPr>
          <w:rFonts w:ascii="Times New Roman" w:eastAsia="Times New Roman" w:hAnsi="Times New Roman" w:cs="Times New Roman"/>
          <w:sz w:val="24"/>
          <w:szCs w:val="24"/>
        </w:rPr>
      </w:pPr>
      <w:r w:rsidRPr="000E7F9A">
        <w:rPr>
          <w:rFonts w:ascii="Times New Roman" w:eastAsia="Times New Roman" w:hAnsi="Times New Roman" w:cs="Times New Roman"/>
          <w:sz w:val="24"/>
          <w:szCs w:val="24"/>
        </w:rPr>
        <w:t>Пришкольныйстадион (площадка)</w:t>
      </w:r>
    </w:p>
    <w:p w:rsidR="000E7F9A" w:rsidRPr="000E7F9A" w:rsidRDefault="000E7F9A" w:rsidP="000E7F9A">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Легкоатлетическая дорожка</w:t>
      </w:r>
    </w:p>
    <w:p w:rsidR="000E7F9A" w:rsidRPr="000E7F9A" w:rsidRDefault="000E7F9A" w:rsidP="000E7F9A">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1"/>
          <w:sz w:val="24"/>
          <w:szCs w:val="24"/>
        </w:rPr>
      </w:pPr>
      <w:r w:rsidRPr="000E7F9A">
        <w:rPr>
          <w:rFonts w:ascii="Times New Roman" w:eastAsia="Times New Roman" w:hAnsi="Times New Roman" w:cs="Times New Roman"/>
          <w:sz w:val="24"/>
          <w:szCs w:val="24"/>
        </w:rPr>
        <w:t>Сектор для прыжков в длину</w:t>
      </w:r>
    </w:p>
    <w:p w:rsidR="000E7F9A" w:rsidRPr="000E7F9A" w:rsidRDefault="000E7F9A" w:rsidP="000E7F9A">
      <w:pPr>
        <w:widowControl w:val="0"/>
        <w:autoSpaceDE w:val="0"/>
        <w:autoSpaceDN w:val="0"/>
        <w:spacing w:after="0" w:line="240" w:lineRule="auto"/>
        <w:ind w:right="7512"/>
        <w:rPr>
          <w:rFonts w:ascii="Times New Roman" w:eastAsia="Times New Roman" w:hAnsi="Times New Roman" w:cs="Times New Roman"/>
          <w:sz w:val="24"/>
          <w:szCs w:val="24"/>
        </w:rPr>
      </w:pPr>
      <w:r w:rsidRPr="000E7F9A">
        <w:rPr>
          <w:rFonts w:ascii="Times New Roman" w:eastAsia="Times New Roman" w:hAnsi="Times New Roman" w:cs="Times New Roman"/>
          <w:color w:val="000000"/>
          <w:sz w:val="24"/>
          <w:szCs w:val="24"/>
        </w:rPr>
        <w:t xml:space="preserve">Ботинки для лыж </w:t>
      </w:r>
      <w:r w:rsidRPr="000E7F9A">
        <w:rPr>
          <w:rFonts w:ascii="Times New Roman" w:eastAsia="Times New Roman" w:hAnsi="Times New Roman" w:cs="Times New Roman"/>
          <w:sz w:val="24"/>
          <w:szCs w:val="24"/>
        </w:rPr>
        <w:br/>
      </w:r>
      <w:r w:rsidRPr="000E7F9A">
        <w:rPr>
          <w:rFonts w:ascii="Times New Roman" w:eastAsia="Times New Roman" w:hAnsi="Times New Roman" w:cs="Times New Roman"/>
          <w:color w:val="000000"/>
          <w:sz w:val="24"/>
          <w:szCs w:val="24"/>
        </w:rPr>
        <w:t xml:space="preserve">Лыжи </w:t>
      </w:r>
      <w:r w:rsidRPr="000E7F9A">
        <w:rPr>
          <w:rFonts w:ascii="Times New Roman" w:eastAsia="Times New Roman" w:hAnsi="Times New Roman" w:cs="Times New Roman"/>
          <w:sz w:val="24"/>
          <w:szCs w:val="24"/>
        </w:rPr>
        <w:br/>
      </w:r>
      <w:r w:rsidRPr="000E7F9A">
        <w:rPr>
          <w:rFonts w:ascii="Times New Roman" w:eastAsia="Times New Roman" w:hAnsi="Times New Roman" w:cs="Times New Roman"/>
          <w:color w:val="000000"/>
          <w:sz w:val="24"/>
          <w:szCs w:val="24"/>
        </w:rPr>
        <w:t xml:space="preserve">Лыжные палки </w:t>
      </w:r>
    </w:p>
    <w:p w:rsidR="000E7F9A" w:rsidRPr="000E7F9A" w:rsidRDefault="000E7F9A" w:rsidP="000E7F9A">
      <w:pPr>
        <w:tabs>
          <w:tab w:val="left" w:pos="2977"/>
          <w:tab w:val="left" w:pos="4005"/>
        </w:tabs>
        <w:spacing w:line="259" w:lineRule="auto"/>
        <w:ind w:right="-426"/>
        <w:rPr>
          <w:rFonts w:ascii="Times New Roman" w:hAnsi="Times New Roman" w:cs="Times New Roman"/>
          <w:sz w:val="24"/>
          <w:szCs w:val="24"/>
        </w:rPr>
      </w:pPr>
      <w:r w:rsidRPr="000E7F9A">
        <w:rPr>
          <w:rFonts w:ascii="Times New Roman" w:hAnsi="Times New Roman" w:cs="Times New Roman"/>
          <w:sz w:val="24"/>
          <w:szCs w:val="24"/>
        </w:rPr>
        <w:t>Игровоеполедляфутбола(мини-футбола)</w:t>
      </w:r>
    </w:p>
    <w:p w:rsidR="000E7F9A" w:rsidRPr="000E7F9A" w:rsidRDefault="000E7F9A" w:rsidP="000E7F9A">
      <w:pPr>
        <w:tabs>
          <w:tab w:val="left" w:pos="4005"/>
        </w:tabs>
        <w:spacing w:line="259" w:lineRule="auto"/>
        <w:ind w:left="-567" w:right="-426" w:hanging="106"/>
        <w:rPr>
          <w:rFonts w:ascii="Times New Roman" w:hAnsi="Times New Roman" w:cs="Times New Roman"/>
          <w:sz w:val="24"/>
          <w:szCs w:val="24"/>
        </w:rPr>
      </w:pPr>
    </w:p>
    <w:p w:rsidR="000E7F9A" w:rsidRPr="000E7F9A" w:rsidRDefault="000E7F9A" w:rsidP="000E7F9A">
      <w:pPr>
        <w:tabs>
          <w:tab w:val="left" w:pos="284"/>
        </w:tabs>
        <w:autoSpaceDE w:val="0"/>
        <w:autoSpaceDN w:val="0"/>
        <w:spacing w:after="0" w:line="228" w:lineRule="auto"/>
        <w:rPr>
          <w:rFonts w:ascii="Times New Roman" w:eastAsia="Times New Roman" w:hAnsi="Times New Roman" w:cs="Times New Roman"/>
          <w:b/>
          <w:color w:val="000000"/>
          <w:sz w:val="24"/>
          <w:szCs w:val="24"/>
        </w:rPr>
      </w:pPr>
    </w:p>
    <w:p w:rsidR="00564BD7" w:rsidRPr="00CC54CD" w:rsidRDefault="00564BD7" w:rsidP="000E7F9A">
      <w:pPr>
        <w:tabs>
          <w:tab w:val="left" w:pos="1635"/>
        </w:tabs>
        <w:spacing w:line="256" w:lineRule="auto"/>
        <w:ind w:hanging="1418"/>
      </w:pPr>
    </w:p>
    <w:sectPr w:rsidR="00564BD7" w:rsidRPr="00CC54CD" w:rsidSect="002D56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4AF3"/>
    <w:multiLevelType w:val="hybridMultilevel"/>
    <w:tmpl w:val="479A4A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E6ECE"/>
    <w:multiLevelType w:val="hybridMultilevel"/>
    <w:tmpl w:val="2C922C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D7B42"/>
    <w:multiLevelType w:val="hybridMultilevel"/>
    <w:tmpl w:val="ACE0A5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C7592"/>
    <w:multiLevelType w:val="hybridMultilevel"/>
    <w:tmpl w:val="750857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DE2C67"/>
    <w:multiLevelType w:val="hybridMultilevel"/>
    <w:tmpl w:val="4B0A14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A7205F"/>
    <w:multiLevelType w:val="hybridMultilevel"/>
    <w:tmpl w:val="29DAF6D0"/>
    <w:lvl w:ilvl="0" w:tplc="266ED5FC">
      <w:start w:val="1"/>
      <w:numFmt w:val="decimal"/>
      <w:lvlText w:val="%1."/>
      <w:lvlJc w:val="left"/>
      <w:pPr>
        <w:ind w:left="106" w:hanging="241"/>
      </w:pPr>
      <w:rPr>
        <w:rFonts w:ascii="Times New Roman" w:eastAsia="Times New Roman" w:hAnsi="Times New Roman" w:cs="Times New Roman" w:hint="default"/>
        <w:w w:val="100"/>
        <w:sz w:val="24"/>
        <w:szCs w:val="24"/>
        <w:lang w:val="ru-RU" w:eastAsia="en-US" w:bidi="ar-SA"/>
      </w:rPr>
    </w:lvl>
    <w:lvl w:ilvl="1" w:tplc="E5B25F96">
      <w:numFmt w:val="bullet"/>
      <w:lvlText w:val="•"/>
      <w:lvlJc w:val="left"/>
      <w:pPr>
        <w:ind w:left="1168" w:hanging="241"/>
      </w:pPr>
      <w:rPr>
        <w:rFonts w:hint="default"/>
        <w:lang w:val="ru-RU" w:eastAsia="en-US" w:bidi="ar-SA"/>
      </w:rPr>
    </w:lvl>
    <w:lvl w:ilvl="2" w:tplc="94E0E2F0">
      <w:numFmt w:val="bullet"/>
      <w:lvlText w:val="•"/>
      <w:lvlJc w:val="left"/>
      <w:pPr>
        <w:ind w:left="2236" w:hanging="241"/>
      </w:pPr>
      <w:rPr>
        <w:rFonts w:hint="default"/>
        <w:lang w:val="ru-RU" w:eastAsia="en-US" w:bidi="ar-SA"/>
      </w:rPr>
    </w:lvl>
    <w:lvl w:ilvl="3" w:tplc="BE52D5DE">
      <w:numFmt w:val="bullet"/>
      <w:lvlText w:val="•"/>
      <w:lvlJc w:val="left"/>
      <w:pPr>
        <w:ind w:left="3304" w:hanging="241"/>
      </w:pPr>
      <w:rPr>
        <w:rFonts w:hint="default"/>
        <w:lang w:val="ru-RU" w:eastAsia="en-US" w:bidi="ar-SA"/>
      </w:rPr>
    </w:lvl>
    <w:lvl w:ilvl="4" w:tplc="3F6EC394">
      <w:numFmt w:val="bullet"/>
      <w:lvlText w:val="•"/>
      <w:lvlJc w:val="left"/>
      <w:pPr>
        <w:ind w:left="4372" w:hanging="241"/>
      </w:pPr>
      <w:rPr>
        <w:rFonts w:hint="default"/>
        <w:lang w:val="ru-RU" w:eastAsia="en-US" w:bidi="ar-SA"/>
      </w:rPr>
    </w:lvl>
    <w:lvl w:ilvl="5" w:tplc="AB6AAB0E">
      <w:numFmt w:val="bullet"/>
      <w:lvlText w:val="•"/>
      <w:lvlJc w:val="left"/>
      <w:pPr>
        <w:ind w:left="5440" w:hanging="241"/>
      </w:pPr>
      <w:rPr>
        <w:rFonts w:hint="default"/>
        <w:lang w:val="ru-RU" w:eastAsia="en-US" w:bidi="ar-SA"/>
      </w:rPr>
    </w:lvl>
    <w:lvl w:ilvl="6" w:tplc="B73C304C">
      <w:numFmt w:val="bullet"/>
      <w:lvlText w:val="•"/>
      <w:lvlJc w:val="left"/>
      <w:pPr>
        <w:ind w:left="6508" w:hanging="241"/>
      </w:pPr>
      <w:rPr>
        <w:rFonts w:hint="default"/>
        <w:lang w:val="ru-RU" w:eastAsia="en-US" w:bidi="ar-SA"/>
      </w:rPr>
    </w:lvl>
    <w:lvl w:ilvl="7" w:tplc="5804FC8C">
      <w:numFmt w:val="bullet"/>
      <w:lvlText w:val="•"/>
      <w:lvlJc w:val="left"/>
      <w:pPr>
        <w:ind w:left="7576" w:hanging="241"/>
      </w:pPr>
      <w:rPr>
        <w:rFonts w:hint="default"/>
        <w:lang w:val="ru-RU" w:eastAsia="en-US" w:bidi="ar-SA"/>
      </w:rPr>
    </w:lvl>
    <w:lvl w:ilvl="8" w:tplc="4E4E95F6">
      <w:numFmt w:val="bullet"/>
      <w:lvlText w:val="•"/>
      <w:lvlJc w:val="left"/>
      <w:pPr>
        <w:ind w:left="8644" w:hanging="241"/>
      </w:pPr>
      <w:rPr>
        <w:rFonts w:hint="default"/>
        <w:lang w:val="ru-RU" w:eastAsia="en-US" w:bidi="ar-SA"/>
      </w:rPr>
    </w:lvl>
  </w:abstractNum>
  <w:abstractNum w:abstractNumId="6">
    <w:nsid w:val="1AE448E3"/>
    <w:multiLevelType w:val="hybridMultilevel"/>
    <w:tmpl w:val="F1EA49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6B34E0"/>
    <w:multiLevelType w:val="hybridMultilevel"/>
    <w:tmpl w:val="736C65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541E06"/>
    <w:multiLevelType w:val="hybridMultilevel"/>
    <w:tmpl w:val="175462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B12629"/>
    <w:multiLevelType w:val="hybridMultilevel"/>
    <w:tmpl w:val="70F607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A127F"/>
    <w:multiLevelType w:val="hybridMultilevel"/>
    <w:tmpl w:val="AA7E3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1667A8"/>
    <w:multiLevelType w:val="hybridMultilevel"/>
    <w:tmpl w:val="E822E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3B105E"/>
    <w:multiLevelType w:val="hybridMultilevel"/>
    <w:tmpl w:val="2BB64C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745DDE"/>
    <w:multiLevelType w:val="hybridMultilevel"/>
    <w:tmpl w:val="9516EF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DB6DD6"/>
    <w:multiLevelType w:val="hybridMultilevel"/>
    <w:tmpl w:val="E176F0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544BFE"/>
    <w:multiLevelType w:val="hybridMultilevel"/>
    <w:tmpl w:val="04046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660370"/>
    <w:multiLevelType w:val="hybridMultilevel"/>
    <w:tmpl w:val="3D183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80417B"/>
    <w:multiLevelType w:val="hybridMultilevel"/>
    <w:tmpl w:val="8AD6B4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AC1FD5"/>
    <w:multiLevelType w:val="hybridMultilevel"/>
    <w:tmpl w:val="D4D467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1F3AC0"/>
    <w:multiLevelType w:val="hybridMultilevel"/>
    <w:tmpl w:val="54B65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521833"/>
    <w:multiLevelType w:val="hybridMultilevel"/>
    <w:tmpl w:val="1C10DA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E91D80"/>
    <w:multiLevelType w:val="hybridMultilevel"/>
    <w:tmpl w:val="F8A454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83373D"/>
    <w:multiLevelType w:val="hybridMultilevel"/>
    <w:tmpl w:val="100E25E6"/>
    <w:lvl w:ilvl="0" w:tplc="459601F4">
      <w:start w:val="1"/>
      <w:numFmt w:val="decimal"/>
      <w:lvlText w:val="%1."/>
      <w:lvlJc w:val="left"/>
      <w:pPr>
        <w:ind w:left="106" w:hanging="241"/>
      </w:pPr>
      <w:rPr>
        <w:rFonts w:ascii="Times New Roman" w:eastAsia="Times New Roman" w:hAnsi="Times New Roman" w:cs="Times New Roman" w:hint="default"/>
        <w:w w:val="100"/>
        <w:sz w:val="24"/>
        <w:szCs w:val="24"/>
        <w:lang w:val="ru-RU" w:eastAsia="en-US" w:bidi="ar-SA"/>
      </w:rPr>
    </w:lvl>
    <w:lvl w:ilvl="1" w:tplc="685859D0">
      <w:numFmt w:val="bullet"/>
      <w:lvlText w:val="•"/>
      <w:lvlJc w:val="left"/>
      <w:pPr>
        <w:ind w:left="1168" w:hanging="241"/>
      </w:pPr>
      <w:rPr>
        <w:rFonts w:hint="default"/>
        <w:lang w:val="ru-RU" w:eastAsia="en-US" w:bidi="ar-SA"/>
      </w:rPr>
    </w:lvl>
    <w:lvl w:ilvl="2" w:tplc="E0022654">
      <w:numFmt w:val="bullet"/>
      <w:lvlText w:val="•"/>
      <w:lvlJc w:val="left"/>
      <w:pPr>
        <w:ind w:left="2236" w:hanging="241"/>
      </w:pPr>
      <w:rPr>
        <w:rFonts w:hint="default"/>
        <w:lang w:val="ru-RU" w:eastAsia="en-US" w:bidi="ar-SA"/>
      </w:rPr>
    </w:lvl>
    <w:lvl w:ilvl="3" w:tplc="EC4A54DA">
      <w:numFmt w:val="bullet"/>
      <w:lvlText w:val="•"/>
      <w:lvlJc w:val="left"/>
      <w:pPr>
        <w:ind w:left="3304" w:hanging="241"/>
      </w:pPr>
      <w:rPr>
        <w:rFonts w:hint="default"/>
        <w:lang w:val="ru-RU" w:eastAsia="en-US" w:bidi="ar-SA"/>
      </w:rPr>
    </w:lvl>
    <w:lvl w:ilvl="4" w:tplc="A6965538">
      <w:numFmt w:val="bullet"/>
      <w:lvlText w:val="•"/>
      <w:lvlJc w:val="left"/>
      <w:pPr>
        <w:ind w:left="4372" w:hanging="241"/>
      </w:pPr>
      <w:rPr>
        <w:rFonts w:hint="default"/>
        <w:lang w:val="ru-RU" w:eastAsia="en-US" w:bidi="ar-SA"/>
      </w:rPr>
    </w:lvl>
    <w:lvl w:ilvl="5" w:tplc="A36E5C4E">
      <w:numFmt w:val="bullet"/>
      <w:lvlText w:val="•"/>
      <w:lvlJc w:val="left"/>
      <w:pPr>
        <w:ind w:left="5440" w:hanging="241"/>
      </w:pPr>
      <w:rPr>
        <w:rFonts w:hint="default"/>
        <w:lang w:val="ru-RU" w:eastAsia="en-US" w:bidi="ar-SA"/>
      </w:rPr>
    </w:lvl>
    <w:lvl w:ilvl="6" w:tplc="A8D8E0A0">
      <w:numFmt w:val="bullet"/>
      <w:lvlText w:val="•"/>
      <w:lvlJc w:val="left"/>
      <w:pPr>
        <w:ind w:left="6508" w:hanging="241"/>
      </w:pPr>
      <w:rPr>
        <w:rFonts w:hint="default"/>
        <w:lang w:val="ru-RU" w:eastAsia="en-US" w:bidi="ar-SA"/>
      </w:rPr>
    </w:lvl>
    <w:lvl w:ilvl="7" w:tplc="E2965012">
      <w:numFmt w:val="bullet"/>
      <w:lvlText w:val="•"/>
      <w:lvlJc w:val="left"/>
      <w:pPr>
        <w:ind w:left="7576" w:hanging="241"/>
      </w:pPr>
      <w:rPr>
        <w:rFonts w:hint="default"/>
        <w:lang w:val="ru-RU" w:eastAsia="en-US" w:bidi="ar-SA"/>
      </w:rPr>
    </w:lvl>
    <w:lvl w:ilvl="8" w:tplc="18B2E866">
      <w:numFmt w:val="bullet"/>
      <w:lvlText w:val="•"/>
      <w:lvlJc w:val="left"/>
      <w:pPr>
        <w:ind w:left="8644" w:hanging="241"/>
      </w:pPr>
      <w:rPr>
        <w:rFonts w:hint="default"/>
        <w:lang w:val="ru-RU" w:eastAsia="en-US" w:bidi="ar-SA"/>
      </w:rPr>
    </w:lvl>
  </w:abstractNum>
  <w:abstractNum w:abstractNumId="23">
    <w:nsid w:val="4C4B1CF6"/>
    <w:multiLevelType w:val="hybridMultilevel"/>
    <w:tmpl w:val="8F24E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453D30"/>
    <w:multiLevelType w:val="hybridMultilevel"/>
    <w:tmpl w:val="2F287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5A75AF"/>
    <w:multiLevelType w:val="hybridMultilevel"/>
    <w:tmpl w:val="FD5C6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073CE3"/>
    <w:multiLevelType w:val="hybridMultilevel"/>
    <w:tmpl w:val="0DD61B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1A470A"/>
    <w:multiLevelType w:val="hybridMultilevel"/>
    <w:tmpl w:val="4224C8E0"/>
    <w:lvl w:ilvl="0" w:tplc="F71C8EBA">
      <w:start w:val="24"/>
      <w:numFmt w:val="decimal"/>
      <w:lvlText w:val="%1"/>
      <w:lvlJc w:val="left"/>
      <w:pPr>
        <w:ind w:left="406" w:hanging="301"/>
      </w:pPr>
      <w:rPr>
        <w:rFonts w:ascii="Times New Roman" w:eastAsia="Times New Roman" w:hAnsi="Times New Roman" w:cs="Times New Roman" w:hint="default"/>
        <w:w w:val="100"/>
        <w:sz w:val="24"/>
        <w:szCs w:val="24"/>
        <w:lang w:val="ru-RU" w:eastAsia="en-US" w:bidi="ar-SA"/>
      </w:rPr>
    </w:lvl>
    <w:lvl w:ilvl="1" w:tplc="D714DA3A">
      <w:numFmt w:val="bullet"/>
      <w:lvlText w:val="•"/>
      <w:lvlJc w:val="left"/>
      <w:pPr>
        <w:ind w:left="1438" w:hanging="301"/>
      </w:pPr>
      <w:rPr>
        <w:rFonts w:hint="default"/>
        <w:lang w:val="ru-RU" w:eastAsia="en-US" w:bidi="ar-SA"/>
      </w:rPr>
    </w:lvl>
    <w:lvl w:ilvl="2" w:tplc="5CCEBE96">
      <w:numFmt w:val="bullet"/>
      <w:lvlText w:val="•"/>
      <w:lvlJc w:val="left"/>
      <w:pPr>
        <w:ind w:left="2476" w:hanging="301"/>
      </w:pPr>
      <w:rPr>
        <w:rFonts w:hint="default"/>
        <w:lang w:val="ru-RU" w:eastAsia="en-US" w:bidi="ar-SA"/>
      </w:rPr>
    </w:lvl>
    <w:lvl w:ilvl="3" w:tplc="F2CC1FE0">
      <w:numFmt w:val="bullet"/>
      <w:lvlText w:val="•"/>
      <w:lvlJc w:val="left"/>
      <w:pPr>
        <w:ind w:left="3514" w:hanging="301"/>
      </w:pPr>
      <w:rPr>
        <w:rFonts w:hint="default"/>
        <w:lang w:val="ru-RU" w:eastAsia="en-US" w:bidi="ar-SA"/>
      </w:rPr>
    </w:lvl>
    <w:lvl w:ilvl="4" w:tplc="1DBCF5A6">
      <w:numFmt w:val="bullet"/>
      <w:lvlText w:val="•"/>
      <w:lvlJc w:val="left"/>
      <w:pPr>
        <w:ind w:left="4552" w:hanging="301"/>
      </w:pPr>
      <w:rPr>
        <w:rFonts w:hint="default"/>
        <w:lang w:val="ru-RU" w:eastAsia="en-US" w:bidi="ar-SA"/>
      </w:rPr>
    </w:lvl>
    <w:lvl w:ilvl="5" w:tplc="683EA1E2">
      <w:numFmt w:val="bullet"/>
      <w:lvlText w:val="•"/>
      <w:lvlJc w:val="left"/>
      <w:pPr>
        <w:ind w:left="5590" w:hanging="301"/>
      </w:pPr>
      <w:rPr>
        <w:rFonts w:hint="default"/>
        <w:lang w:val="ru-RU" w:eastAsia="en-US" w:bidi="ar-SA"/>
      </w:rPr>
    </w:lvl>
    <w:lvl w:ilvl="6" w:tplc="C9543978">
      <w:numFmt w:val="bullet"/>
      <w:lvlText w:val="•"/>
      <w:lvlJc w:val="left"/>
      <w:pPr>
        <w:ind w:left="6628" w:hanging="301"/>
      </w:pPr>
      <w:rPr>
        <w:rFonts w:hint="default"/>
        <w:lang w:val="ru-RU" w:eastAsia="en-US" w:bidi="ar-SA"/>
      </w:rPr>
    </w:lvl>
    <w:lvl w:ilvl="7" w:tplc="2800F6B6">
      <w:numFmt w:val="bullet"/>
      <w:lvlText w:val="•"/>
      <w:lvlJc w:val="left"/>
      <w:pPr>
        <w:ind w:left="7666" w:hanging="301"/>
      </w:pPr>
      <w:rPr>
        <w:rFonts w:hint="default"/>
        <w:lang w:val="ru-RU" w:eastAsia="en-US" w:bidi="ar-SA"/>
      </w:rPr>
    </w:lvl>
    <w:lvl w:ilvl="8" w:tplc="5674369A">
      <w:numFmt w:val="bullet"/>
      <w:lvlText w:val="•"/>
      <w:lvlJc w:val="left"/>
      <w:pPr>
        <w:ind w:left="8704" w:hanging="301"/>
      </w:pPr>
      <w:rPr>
        <w:rFonts w:hint="default"/>
        <w:lang w:val="ru-RU" w:eastAsia="en-US" w:bidi="ar-SA"/>
      </w:rPr>
    </w:lvl>
  </w:abstractNum>
  <w:abstractNum w:abstractNumId="28">
    <w:nsid w:val="61AD793B"/>
    <w:multiLevelType w:val="hybridMultilevel"/>
    <w:tmpl w:val="2A3A47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825D54"/>
    <w:multiLevelType w:val="hybridMultilevel"/>
    <w:tmpl w:val="6C3CB5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205604"/>
    <w:multiLevelType w:val="hybridMultilevel"/>
    <w:tmpl w:val="2C284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6F2BD5"/>
    <w:multiLevelType w:val="hybridMultilevel"/>
    <w:tmpl w:val="73249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C345CC"/>
    <w:multiLevelType w:val="hybridMultilevel"/>
    <w:tmpl w:val="F0A8F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C20705"/>
    <w:multiLevelType w:val="hybridMultilevel"/>
    <w:tmpl w:val="115080FC"/>
    <w:lvl w:ilvl="0" w:tplc="E5D4842E">
      <w:start w:val="1"/>
      <w:numFmt w:val="decimal"/>
      <w:lvlText w:val="%1."/>
      <w:lvlJc w:val="left"/>
      <w:pPr>
        <w:ind w:left="287" w:hanging="182"/>
      </w:pPr>
      <w:rPr>
        <w:rFonts w:ascii="Times New Roman" w:eastAsia="Times New Roman" w:hAnsi="Times New Roman" w:cs="Times New Roman" w:hint="default"/>
        <w:w w:val="100"/>
        <w:sz w:val="22"/>
        <w:szCs w:val="22"/>
        <w:lang w:val="ru-RU" w:eastAsia="en-US" w:bidi="ar-SA"/>
      </w:rPr>
    </w:lvl>
    <w:lvl w:ilvl="1" w:tplc="4A3E87A0">
      <w:numFmt w:val="bullet"/>
      <w:lvlText w:val="•"/>
      <w:lvlJc w:val="left"/>
      <w:pPr>
        <w:ind w:left="1330" w:hanging="182"/>
      </w:pPr>
      <w:rPr>
        <w:rFonts w:hint="default"/>
        <w:lang w:val="ru-RU" w:eastAsia="en-US" w:bidi="ar-SA"/>
      </w:rPr>
    </w:lvl>
    <w:lvl w:ilvl="2" w:tplc="6BDEBFC2">
      <w:numFmt w:val="bullet"/>
      <w:lvlText w:val="•"/>
      <w:lvlJc w:val="left"/>
      <w:pPr>
        <w:ind w:left="2380" w:hanging="182"/>
      </w:pPr>
      <w:rPr>
        <w:rFonts w:hint="default"/>
        <w:lang w:val="ru-RU" w:eastAsia="en-US" w:bidi="ar-SA"/>
      </w:rPr>
    </w:lvl>
    <w:lvl w:ilvl="3" w:tplc="2048C9CE">
      <w:numFmt w:val="bullet"/>
      <w:lvlText w:val="•"/>
      <w:lvlJc w:val="left"/>
      <w:pPr>
        <w:ind w:left="3430" w:hanging="182"/>
      </w:pPr>
      <w:rPr>
        <w:rFonts w:hint="default"/>
        <w:lang w:val="ru-RU" w:eastAsia="en-US" w:bidi="ar-SA"/>
      </w:rPr>
    </w:lvl>
    <w:lvl w:ilvl="4" w:tplc="A0F69B98">
      <w:numFmt w:val="bullet"/>
      <w:lvlText w:val="•"/>
      <w:lvlJc w:val="left"/>
      <w:pPr>
        <w:ind w:left="4480" w:hanging="182"/>
      </w:pPr>
      <w:rPr>
        <w:rFonts w:hint="default"/>
        <w:lang w:val="ru-RU" w:eastAsia="en-US" w:bidi="ar-SA"/>
      </w:rPr>
    </w:lvl>
    <w:lvl w:ilvl="5" w:tplc="7DAEF096">
      <w:numFmt w:val="bullet"/>
      <w:lvlText w:val="•"/>
      <w:lvlJc w:val="left"/>
      <w:pPr>
        <w:ind w:left="5530" w:hanging="182"/>
      </w:pPr>
      <w:rPr>
        <w:rFonts w:hint="default"/>
        <w:lang w:val="ru-RU" w:eastAsia="en-US" w:bidi="ar-SA"/>
      </w:rPr>
    </w:lvl>
    <w:lvl w:ilvl="6" w:tplc="70525D9C">
      <w:numFmt w:val="bullet"/>
      <w:lvlText w:val="•"/>
      <w:lvlJc w:val="left"/>
      <w:pPr>
        <w:ind w:left="6580" w:hanging="182"/>
      </w:pPr>
      <w:rPr>
        <w:rFonts w:hint="default"/>
        <w:lang w:val="ru-RU" w:eastAsia="en-US" w:bidi="ar-SA"/>
      </w:rPr>
    </w:lvl>
    <w:lvl w:ilvl="7" w:tplc="95623734">
      <w:numFmt w:val="bullet"/>
      <w:lvlText w:val="•"/>
      <w:lvlJc w:val="left"/>
      <w:pPr>
        <w:ind w:left="7630" w:hanging="182"/>
      </w:pPr>
      <w:rPr>
        <w:rFonts w:hint="default"/>
        <w:lang w:val="ru-RU" w:eastAsia="en-US" w:bidi="ar-SA"/>
      </w:rPr>
    </w:lvl>
    <w:lvl w:ilvl="8" w:tplc="51ACC622">
      <w:numFmt w:val="bullet"/>
      <w:lvlText w:val="•"/>
      <w:lvlJc w:val="left"/>
      <w:pPr>
        <w:ind w:left="8680" w:hanging="182"/>
      </w:pPr>
      <w:rPr>
        <w:rFonts w:hint="default"/>
        <w:lang w:val="ru-RU" w:eastAsia="en-US" w:bidi="ar-SA"/>
      </w:rPr>
    </w:lvl>
  </w:abstractNum>
  <w:abstractNum w:abstractNumId="34">
    <w:nsid w:val="720A29E4"/>
    <w:multiLevelType w:val="hybridMultilevel"/>
    <w:tmpl w:val="A2ECA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9C16EE"/>
    <w:multiLevelType w:val="hybridMultilevel"/>
    <w:tmpl w:val="B972F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BC68FE"/>
    <w:multiLevelType w:val="hybridMultilevel"/>
    <w:tmpl w:val="656C55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4A67EB"/>
    <w:multiLevelType w:val="hybridMultilevel"/>
    <w:tmpl w:val="D0F6F4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454267"/>
    <w:multiLevelType w:val="hybridMultilevel"/>
    <w:tmpl w:val="33E4092A"/>
    <w:lvl w:ilvl="0" w:tplc="CD7CB2E0">
      <w:start w:val="1"/>
      <w:numFmt w:val="decimal"/>
      <w:lvlText w:val="%1"/>
      <w:lvlJc w:val="left"/>
      <w:pPr>
        <w:ind w:left="286" w:hanging="181"/>
      </w:pPr>
      <w:rPr>
        <w:rFonts w:ascii="Times New Roman" w:eastAsia="Times New Roman" w:hAnsi="Times New Roman" w:cs="Times New Roman" w:hint="default"/>
        <w:w w:val="100"/>
        <w:sz w:val="24"/>
        <w:szCs w:val="24"/>
        <w:lang w:val="ru-RU" w:eastAsia="en-US" w:bidi="ar-SA"/>
      </w:rPr>
    </w:lvl>
    <w:lvl w:ilvl="1" w:tplc="E5A2282C">
      <w:numFmt w:val="bullet"/>
      <w:lvlText w:val="•"/>
      <w:lvlJc w:val="left"/>
      <w:pPr>
        <w:ind w:left="1330" w:hanging="181"/>
      </w:pPr>
      <w:rPr>
        <w:rFonts w:hint="default"/>
        <w:lang w:val="ru-RU" w:eastAsia="en-US" w:bidi="ar-SA"/>
      </w:rPr>
    </w:lvl>
    <w:lvl w:ilvl="2" w:tplc="A3F45ED2">
      <w:numFmt w:val="bullet"/>
      <w:lvlText w:val="•"/>
      <w:lvlJc w:val="left"/>
      <w:pPr>
        <w:ind w:left="2380" w:hanging="181"/>
      </w:pPr>
      <w:rPr>
        <w:rFonts w:hint="default"/>
        <w:lang w:val="ru-RU" w:eastAsia="en-US" w:bidi="ar-SA"/>
      </w:rPr>
    </w:lvl>
    <w:lvl w:ilvl="3" w:tplc="F5A8C5B0">
      <w:numFmt w:val="bullet"/>
      <w:lvlText w:val="•"/>
      <w:lvlJc w:val="left"/>
      <w:pPr>
        <w:ind w:left="3430" w:hanging="181"/>
      </w:pPr>
      <w:rPr>
        <w:rFonts w:hint="default"/>
        <w:lang w:val="ru-RU" w:eastAsia="en-US" w:bidi="ar-SA"/>
      </w:rPr>
    </w:lvl>
    <w:lvl w:ilvl="4" w:tplc="6A909678">
      <w:numFmt w:val="bullet"/>
      <w:lvlText w:val="•"/>
      <w:lvlJc w:val="left"/>
      <w:pPr>
        <w:ind w:left="4480" w:hanging="181"/>
      </w:pPr>
      <w:rPr>
        <w:rFonts w:hint="default"/>
        <w:lang w:val="ru-RU" w:eastAsia="en-US" w:bidi="ar-SA"/>
      </w:rPr>
    </w:lvl>
    <w:lvl w:ilvl="5" w:tplc="E30ABC6E">
      <w:numFmt w:val="bullet"/>
      <w:lvlText w:val="•"/>
      <w:lvlJc w:val="left"/>
      <w:pPr>
        <w:ind w:left="5530" w:hanging="181"/>
      </w:pPr>
      <w:rPr>
        <w:rFonts w:hint="default"/>
        <w:lang w:val="ru-RU" w:eastAsia="en-US" w:bidi="ar-SA"/>
      </w:rPr>
    </w:lvl>
    <w:lvl w:ilvl="6" w:tplc="68A03A1C">
      <w:numFmt w:val="bullet"/>
      <w:lvlText w:val="•"/>
      <w:lvlJc w:val="left"/>
      <w:pPr>
        <w:ind w:left="6580" w:hanging="181"/>
      </w:pPr>
      <w:rPr>
        <w:rFonts w:hint="default"/>
        <w:lang w:val="ru-RU" w:eastAsia="en-US" w:bidi="ar-SA"/>
      </w:rPr>
    </w:lvl>
    <w:lvl w:ilvl="7" w:tplc="A4D28C34">
      <w:numFmt w:val="bullet"/>
      <w:lvlText w:val="•"/>
      <w:lvlJc w:val="left"/>
      <w:pPr>
        <w:ind w:left="7630" w:hanging="181"/>
      </w:pPr>
      <w:rPr>
        <w:rFonts w:hint="default"/>
        <w:lang w:val="ru-RU" w:eastAsia="en-US" w:bidi="ar-SA"/>
      </w:rPr>
    </w:lvl>
    <w:lvl w:ilvl="8" w:tplc="247CECA2">
      <w:numFmt w:val="bullet"/>
      <w:lvlText w:val="•"/>
      <w:lvlJc w:val="left"/>
      <w:pPr>
        <w:ind w:left="8680" w:hanging="181"/>
      </w:pPr>
      <w:rPr>
        <w:rFonts w:hint="default"/>
        <w:lang w:val="ru-RU" w:eastAsia="en-US" w:bidi="ar-SA"/>
      </w:rPr>
    </w:lvl>
  </w:abstractNum>
  <w:num w:numId="1">
    <w:abstractNumId w:val="3"/>
  </w:num>
  <w:num w:numId="2">
    <w:abstractNumId w:val="25"/>
  </w:num>
  <w:num w:numId="3">
    <w:abstractNumId w:val="17"/>
  </w:num>
  <w:num w:numId="4">
    <w:abstractNumId w:val="14"/>
  </w:num>
  <w:num w:numId="5">
    <w:abstractNumId w:val="2"/>
  </w:num>
  <w:num w:numId="6">
    <w:abstractNumId w:val="6"/>
  </w:num>
  <w:num w:numId="7">
    <w:abstractNumId w:val="15"/>
  </w:num>
  <w:num w:numId="8">
    <w:abstractNumId w:val="12"/>
  </w:num>
  <w:num w:numId="9">
    <w:abstractNumId w:val="36"/>
  </w:num>
  <w:num w:numId="10">
    <w:abstractNumId w:val="16"/>
  </w:num>
  <w:num w:numId="11">
    <w:abstractNumId w:val="1"/>
  </w:num>
  <w:num w:numId="12">
    <w:abstractNumId w:val="4"/>
  </w:num>
  <w:num w:numId="13">
    <w:abstractNumId w:val="23"/>
  </w:num>
  <w:num w:numId="14">
    <w:abstractNumId w:val="21"/>
  </w:num>
  <w:num w:numId="15">
    <w:abstractNumId w:val="9"/>
  </w:num>
  <w:num w:numId="16">
    <w:abstractNumId w:val="11"/>
  </w:num>
  <w:num w:numId="17">
    <w:abstractNumId w:val="0"/>
  </w:num>
  <w:num w:numId="18">
    <w:abstractNumId w:val="13"/>
  </w:num>
  <w:num w:numId="19">
    <w:abstractNumId w:val="29"/>
  </w:num>
  <w:num w:numId="20">
    <w:abstractNumId w:val="31"/>
  </w:num>
  <w:num w:numId="21">
    <w:abstractNumId w:val="7"/>
  </w:num>
  <w:num w:numId="22">
    <w:abstractNumId w:val="20"/>
  </w:num>
  <w:num w:numId="23">
    <w:abstractNumId w:val="37"/>
  </w:num>
  <w:num w:numId="24">
    <w:abstractNumId w:val="24"/>
  </w:num>
  <w:num w:numId="25">
    <w:abstractNumId w:val="28"/>
  </w:num>
  <w:num w:numId="26">
    <w:abstractNumId w:val="26"/>
  </w:num>
  <w:num w:numId="27">
    <w:abstractNumId w:val="10"/>
  </w:num>
  <w:num w:numId="28">
    <w:abstractNumId w:val="34"/>
  </w:num>
  <w:num w:numId="29">
    <w:abstractNumId w:val="8"/>
  </w:num>
  <w:num w:numId="30">
    <w:abstractNumId w:val="18"/>
  </w:num>
  <w:num w:numId="31">
    <w:abstractNumId w:val="32"/>
  </w:num>
  <w:num w:numId="32">
    <w:abstractNumId w:val="35"/>
  </w:num>
  <w:num w:numId="33">
    <w:abstractNumId w:val="19"/>
  </w:num>
  <w:num w:numId="34">
    <w:abstractNumId w:val="30"/>
  </w:num>
  <w:num w:numId="35">
    <w:abstractNumId w:val="33"/>
  </w:num>
  <w:num w:numId="36">
    <w:abstractNumId w:val="27"/>
  </w:num>
  <w:num w:numId="37">
    <w:abstractNumId w:val="38"/>
  </w:num>
  <w:num w:numId="38">
    <w:abstractNumId w:val="22"/>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27EB9"/>
    <w:rsid w:val="00047E56"/>
    <w:rsid w:val="000C0B53"/>
    <w:rsid w:val="000E7F9A"/>
    <w:rsid w:val="001E1521"/>
    <w:rsid w:val="00272BEE"/>
    <w:rsid w:val="00274942"/>
    <w:rsid w:val="0027685E"/>
    <w:rsid w:val="002D56ED"/>
    <w:rsid w:val="002E22AE"/>
    <w:rsid w:val="003576E4"/>
    <w:rsid w:val="0036519F"/>
    <w:rsid w:val="003A01E4"/>
    <w:rsid w:val="00472DF1"/>
    <w:rsid w:val="00484EF9"/>
    <w:rsid w:val="004F058A"/>
    <w:rsid w:val="00564BD7"/>
    <w:rsid w:val="005B4CBD"/>
    <w:rsid w:val="005C62AB"/>
    <w:rsid w:val="00627EB9"/>
    <w:rsid w:val="00641986"/>
    <w:rsid w:val="00673D70"/>
    <w:rsid w:val="007105B4"/>
    <w:rsid w:val="00722EF3"/>
    <w:rsid w:val="00866595"/>
    <w:rsid w:val="008A2C84"/>
    <w:rsid w:val="00AC7A32"/>
    <w:rsid w:val="00B012FB"/>
    <w:rsid w:val="00B83732"/>
    <w:rsid w:val="00B86462"/>
    <w:rsid w:val="00BD72CE"/>
    <w:rsid w:val="00C36DB4"/>
    <w:rsid w:val="00CC54CD"/>
    <w:rsid w:val="00D2600F"/>
    <w:rsid w:val="00EF02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19F"/>
    <w:pPr>
      <w:spacing w:line="254" w:lineRule="auto"/>
    </w:pPr>
  </w:style>
  <w:style w:type="paragraph" w:styleId="1">
    <w:name w:val="heading 1"/>
    <w:basedOn w:val="a"/>
    <w:link w:val="10"/>
    <w:uiPriority w:val="9"/>
    <w:qFormat/>
    <w:rsid w:val="00564B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64B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4B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64BD7"/>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564BD7"/>
  </w:style>
  <w:style w:type="table" w:customStyle="1" w:styleId="TableNormal">
    <w:name w:val="Table Normal"/>
    <w:uiPriority w:val="2"/>
    <w:semiHidden/>
    <w:qFormat/>
    <w:rsid w:val="00564BD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3">
    <w:name w:val="header"/>
    <w:basedOn w:val="a"/>
    <w:link w:val="a4"/>
    <w:uiPriority w:val="99"/>
    <w:unhideWhenUsed/>
    <w:rsid w:val="00564BD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4BD7"/>
  </w:style>
  <w:style w:type="paragraph" w:styleId="a5">
    <w:name w:val="footer"/>
    <w:basedOn w:val="a"/>
    <w:link w:val="a6"/>
    <w:uiPriority w:val="99"/>
    <w:unhideWhenUsed/>
    <w:rsid w:val="00564BD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4BD7"/>
  </w:style>
  <w:style w:type="character" w:styleId="a7">
    <w:name w:val="Strong"/>
    <w:basedOn w:val="a0"/>
    <w:uiPriority w:val="22"/>
    <w:qFormat/>
    <w:rsid w:val="00564BD7"/>
    <w:rPr>
      <w:b/>
      <w:bCs/>
    </w:rPr>
  </w:style>
  <w:style w:type="character" w:customStyle="1" w:styleId="widgetinline">
    <w:name w:val="_widgetinline"/>
    <w:basedOn w:val="a0"/>
    <w:rsid w:val="00564BD7"/>
  </w:style>
  <w:style w:type="character" w:styleId="a8">
    <w:name w:val="Emphasis"/>
    <w:basedOn w:val="a0"/>
    <w:uiPriority w:val="20"/>
    <w:qFormat/>
    <w:rsid w:val="00564BD7"/>
    <w:rPr>
      <w:i/>
      <w:iCs/>
    </w:rPr>
  </w:style>
  <w:style w:type="table" w:customStyle="1" w:styleId="TableNormal1">
    <w:name w:val="Table Normal1"/>
    <w:uiPriority w:val="2"/>
    <w:semiHidden/>
    <w:unhideWhenUsed/>
    <w:qFormat/>
    <w:rsid w:val="00564B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64BD7"/>
    <w:pPr>
      <w:widowControl w:val="0"/>
      <w:autoSpaceDE w:val="0"/>
      <w:autoSpaceDN w:val="0"/>
      <w:spacing w:before="86" w:after="0" w:line="240" w:lineRule="auto"/>
      <w:ind w:left="76"/>
    </w:pPr>
    <w:rPr>
      <w:rFonts w:ascii="Times New Roman" w:eastAsia="Times New Roman" w:hAnsi="Times New Roman" w:cs="Times New Roman"/>
    </w:rPr>
  </w:style>
  <w:style w:type="character" w:styleId="a9">
    <w:name w:val="Hyperlink"/>
    <w:basedOn w:val="a0"/>
    <w:uiPriority w:val="99"/>
    <w:unhideWhenUsed/>
    <w:rsid w:val="00564BD7"/>
    <w:rPr>
      <w:color w:val="0563C1" w:themeColor="hyperlink"/>
      <w:u w:val="single"/>
    </w:rPr>
  </w:style>
  <w:style w:type="paragraph" w:styleId="aa">
    <w:name w:val="Body Text"/>
    <w:basedOn w:val="a"/>
    <w:link w:val="ab"/>
    <w:uiPriority w:val="1"/>
    <w:qFormat/>
    <w:rsid w:val="00564BD7"/>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564BD7"/>
    <w:rPr>
      <w:rFonts w:ascii="Times New Roman" w:eastAsia="Times New Roman" w:hAnsi="Times New Roman" w:cs="Times New Roman"/>
      <w:sz w:val="24"/>
      <w:szCs w:val="24"/>
    </w:rPr>
  </w:style>
  <w:style w:type="paragraph" w:customStyle="1" w:styleId="110">
    <w:name w:val="Заголовок 11"/>
    <w:basedOn w:val="a"/>
    <w:uiPriority w:val="1"/>
    <w:qFormat/>
    <w:rsid w:val="00564BD7"/>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rPr>
  </w:style>
  <w:style w:type="paragraph" w:customStyle="1" w:styleId="21">
    <w:name w:val="Заголовок 21"/>
    <w:basedOn w:val="a"/>
    <w:uiPriority w:val="1"/>
    <w:qFormat/>
    <w:rsid w:val="00564BD7"/>
    <w:pPr>
      <w:widowControl w:val="0"/>
      <w:autoSpaceDE w:val="0"/>
      <w:autoSpaceDN w:val="0"/>
      <w:spacing w:after="0" w:line="240" w:lineRule="auto"/>
      <w:ind w:left="286"/>
      <w:outlineLvl w:val="2"/>
    </w:pPr>
    <w:rPr>
      <w:rFonts w:ascii="Times New Roman" w:eastAsia="Times New Roman" w:hAnsi="Times New Roman" w:cs="Times New Roman"/>
      <w:b/>
      <w:bCs/>
      <w:i/>
      <w:iCs/>
      <w:sz w:val="24"/>
      <w:szCs w:val="24"/>
    </w:rPr>
  </w:style>
  <w:style w:type="paragraph" w:styleId="ac">
    <w:name w:val="List Paragraph"/>
    <w:basedOn w:val="a"/>
    <w:uiPriority w:val="34"/>
    <w:qFormat/>
    <w:rsid w:val="00564BD7"/>
    <w:pPr>
      <w:widowControl w:val="0"/>
      <w:autoSpaceDE w:val="0"/>
      <w:autoSpaceDN w:val="0"/>
      <w:spacing w:before="60" w:after="0" w:line="240" w:lineRule="auto"/>
      <w:ind w:left="106"/>
    </w:pPr>
    <w:rPr>
      <w:rFonts w:ascii="Times New Roman" w:eastAsia="Times New Roman" w:hAnsi="Times New Roman" w:cs="Times New Roman"/>
    </w:rPr>
  </w:style>
  <w:style w:type="numbering" w:customStyle="1" w:styleId="111">
    <w:name w:val="Нет списка11"/>
    <w:next w:val="a2"/>
    <w:uiPriority w:val="99"/>
    <w:semiHidden/>
    <w:unhideWhenUsed/>
    <w:rsid w:val="00564BD7"/>
  </w:style>
  <w:style w:type="paragraph" w:styleId="ad">
    <w:name w:val="Normal (Web)"/>
    <w:basedOn w:val="a"/>
    <w:uiPriority w:val="99"/>
    <w:semiHidden/>
    <w:unhideWhenUsed/>
    <w:rsid w:val="00564B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272BEE"/>
    <w:pPr>
      <w:spacing w:after="0" w:line="240" w:lineRule="auto"/>
    </w:pPr>
    <w:rPr>
      <w:rFonts w:ascii="Times New Roman" w:hAnsi="Times New Roman" w:cs="Times New Roman"/>
      <w:b/>
      <w:bCs/>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27685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768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396179">
      <w:bodyDiv w:val="1"/>
      <w:marLeft w:val="0"/>
      <w:marRight w:val="0"/>
      <w:marTop w:val="0"/>
      <w:marBottom w:val="0"/>
      <w:divBdr>
        <w:top w:val="none" w:sz="0" w:space="0" w:color="auto"/>
        <w:left w:val="none" w:sz="0" w:space="0" w:color="auto"/>
        <w:bottom w:val="none" w:sz="0" w:space="0" w:color="auto"/>
        <w:right w:val="none" w:sz="0" w:space="0" w:color="auto"/>
      </w:divBdr>
    </w:div>
    <w:div w:id="2099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uchi.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1CE74-3C2C-4E3D-83B0-8594A95E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10287</Words>
  <Characters>58638</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информтика</cp:lastModifiedBy>
  <cp:revision>17</cp:revision>
  <dcterms:created xsi:type="dcterms:W3CDTF">2023-06-14T19:10:00Z</dcterms:created>
  <dcterms:modified xsi:type="dcterms:W3CDTF">2023-10-02T07:40:00Z</dcterms:modified>
</cp:coreProperties>
</file>