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47" w:rsidRPr="0021325F" w:rsidRDefault="002B2347" w:rsidP="002B2347">
      <w:pPr>
        <w:spacing w:after="0" w:line="264" w:lineRule="auto"/>
        <w:ind w:left="120"/>
        <w:jc w:val="both"/>
        <w:rPr>
          <w:lang w:val="ru-RU"/>
        </w:rPr>
      </w:pPr>
      <w:bookmarkStart w:id="0" w:name="block-31679021"/>
      <w:r w:rsidRPr="0021325F">
        <w:rPr>
          <w:rFonts w:ascii="Times New Roman" w:hAnsi="Times New Roman"/>
          <w:b/>
          <w:color w:val="000000"/>
          <w:sz w:val="28"/>
          <w:lang w:val="ru-RU"/>
        </w:rPr>
        <w:t>ПОЯСНИТЕЛЬНАЯ ЗАПИСКА</w:t>
      </w:r>
    </w:p>
    <w:p w:rsidR="002B2347" w:rsidRPr="0021325F" w:rsidRDefault="002B2347" w:rsidP="002B2347">
      <w:pPr>
        <w:spacing w:after="0" w:line="264" w:lineRule="auto"/>
        <w:ind w:left="120"/>
        <w:jc w:val="both"/>
        <w:rPr>
          <w:lang w:val="ru-RU"/>
        </w:rPr>
      </w:pP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Программа ОБЗР обеспечивает:</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ясное понимание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прочное усвоение </w:t>
      </w:r>
      <w:proofErr w:type="gramStart"/>
      <w:r w:rsidRPr="0021325F">
        <w:rPr>
          <w:rFonts w:ascii="Times New Roman" w:hAnsi="Times New Roman"/>
          <w:color w:val="000000"/>
          <w:sz w:val="28"/>
          <w:lang w:val="ru-RU"/>
        </w:rPr>
        <w:t>обучающимися</w:t>
      </w:r>
      <w:proofErr w:type="gramEnd"/>
      <w:r w:rsidRPr="0021325F">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реализацию оптимального баланса </w:t>
      </w:r>
      <w:proofErr w:type="spellStart"/>
      <w:r w:rsidRPr="0021325F">
        <w:rPr>
          <w:rFonts w:ascii="Times New Roman" w:hAnsi="Times New Roman"/>
          <w:color w:val="000000"/>
          <w:sz w:val="28"/>
          <w:lang w:val="ru-RU"/>
        </w:rPr>
        <w:t>межпредметных</w:t>
      </w:r>
      <w:proofErr w:type="spellEnd"/>
      <w:r w:rsidRPr="0021325F">
        <w:rPr>
          <w:rFonts w:ascii="Times New Roman" w:hAnsi="Times New Roman"/>
          <w:color w:val="000000"/>
          <w:sz w:val="28"/>
          <w:lang w:val="ru-RU"/>
        </w:rPr>
        <w:t xml:space="preserve"> связей и их </w:t>
      </w:r>
      <w:proofErr w:type="gramStart"/>
      <w:r w:rsidRPr="0021325F">
        <w:rPr>
          <w:rFonts w:ascii="Times New Roman" w:hAnsi="Times New Roman"/>
          <w:color w:val="000000"/>
          <w:sz w:val="28"/>
          <w:lang w:val="ru-RU"/>
        </w:rPr>
        <w:t>разумное</w:t>
      </w:r>
      <w:proofErr w:type="gramEnd"/>
      <w:r w:rsidRPr="0021325F">
        <w:rPr>
          <w:rFonts w:ascii="Times New Roman" w:hAnsi="Times New Roman"/>
          <w:color w:val="000000"/>
          <w:sz w:val="28"/>
          <w:lang w:val="ru-RU"/>
        </w:rPr>
        <w:t xml:space="preserve"> </w:t>
      </w:r>
      <w:proofErr w:type="spellStart"/>
      <w:r w:rsidRPr="0021325F">
        <w:rPr>
          <w:rFonts w:ascii="Times New Roman" w:hAnsi="Times New Roman"/>
          <w:color w:val="000000"/>
          <w:sz w:val="28"/>
          <w:lang w:val="ru-RU"/>
        </w:rPr>
        <w:t>взаимодополнение</w:t>
      </w:r>
      <w:proofErr w:type="spellEnd"/>
      <w:r w:rsidRPr="0021325F">
        <w:rPr>
          <w:rFonts w:ascii="Times New Roman" w:hAnsi="Times New Roman"/>
          <w:color w:val="000000"/>
          <w:sz w:val="28"/>
          <w:lang w:val="ru-RU"/>
        </w:rPr>
        <w:t>, способствующее формированию практических умений и навыков.</w:t>
      </w:r>
    </w:p>
    <w:p w:rsidR="002B2347" w:rsidRPr="0021325F" w:rsidRDefault="002B2347" w:rsidP="002B2347">
      <w:pPr>
        <w:spacing w:after="0"/>
        <w:ind w:left="120"/>
        <w:jc w:val="both"/>
        <w:rPr>
          <w:lang w:val="ru-RU"/>
        </w:rPr>
      </w:pPr>
      <w:r w:rsidRPr="0021325F">
        <w:rPr>
          <w:rFonts w:ascii="Times New Roman" w:hAnsi="Times New Roman"/>
          <w:b/>
          <w:color w:val="000000"/>
          <w:sz w:val="28"/>
          <w:lang w:val="ru-RU"/>
        </w:rPr>
        <w:t>ОБЩАЯ ХАРАКТЕРИСТИКА УЧЕБНОГО ПРЕДМЕТА «ОСНОВЫ БЕЗОПАСНОСТИ ЖИЗНЕДЕЯТЕЛЬНОСТИ»</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1 «Безопасное и устойчивое развитие личности, общества, государства»;</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2 «Военная подготовка. Основы военных знаний»;</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4 «Безопасность в быту»;</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5 «Безопасность на транспорте»;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6 «Безопасность в общественных местах»;</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7 «Безопасность в природной среде»;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8 «Основы медицинских знаний. Оказание первой помощи»;</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9 «Безопасность в социуме»;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10 «Безопасность в информационном пространстве»;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модуль № 11 «Основы противодействия экстремизму и терроризму».</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B2347" w:rsidRPr="0021325F" w:rsidRDefault="002B2347" w:rsidP="002B2347">
      <w:pPr>
        <w:spacing w:after="0"/>
        <w:ind w:left="120"/>
        <w:rPr>
          <w:lang w:val="ru-RU"/>
        </w:rPr>
      </w:pPr>
    </w:p>
    <w:p w:rsidR="002B2347" w:rsidRPr="0021325F" w:rsidRDefault="002B2347" w:rsidP="002B2347">
      <w:pPr>
        <w:spacing w:after="0" w:line="264" w:lineRule="auto"/>
        <w:ind w:firstLine="600"/>
        <w:jc w:val="both"/>
        <w:rPr>
          <w:lang w:val="ru-RU"/>
        </w:rPr>
      </w:pPr>
      <w:r w:rsidRPr="0021325F">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2B2347" w:rsidRPr="0021325F" w:rsidRDefault="002B2347" w:rsidP="002B2347">
      <w:pPr>
        <w:spacing w:after="0" w:line="264" w:lineRule="auto"/>
        <w:ind w:left="120"/>
        <w:rPr>
          <w:lang w:val="ru-RU"/>
        </w:rPr>
      </w:pPr>
    </w:p>
    <w:p w:rsidR="002B2347" w:rsidRPr="0021325F" w:rsidRDefault="002B2347" w:rsidP="002B2347">
      <w:pPr>
        <w:spacing w:after="0" w:line="264" w:lineRule="auto"/>
        <w:ind w:firstLine="600"/>
        <w:jc w:val="both"/>
        <w:rPr>
          <w:lang w:val="ru-RU"/>
        </w:rPr>
      </w:pPr>
      <w:r w:rsidRPr="0021325F">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1325F">
        <w:rPr>
          <w:rFonts w:ascii="Times New Roman" w:hAnsi="Times New Roman"/>
          <w:color w:val="000000"/>
          <w:sz w:val="28"/>
          <w:lang w:val="ru-RU"/>
        </w:rPr>
        <w:t>системообразующими</w:t>
      </w:r>
      <w:proofErr w:type="spellEnd"/>
      <w:r w:rsidRPr="0021325F">
        <w:rPr>
          <w:rFonts w:ascii="Times New Roman" w:hAnsi="Times New Roman"/>
          <w:color w:val="000000"/>
          <w:sz w:val="28"/>
          <w:lang w:val="ru-RU"/>
        </w:rPr>
        <w:t xml:space="preserve"> документами в области безопасности: </w:t>
      </w:r>
      <w:proofErr w:type="gramStart"/>
      <w:r w:rsidRPr="0021325F">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1325F">
        <w:rPr>
          <w:rFonts w:ascii="Times New Roman" w:hAnsi="Times New Roman"/>
          <w:color w:val="000000"/>
          <w:sz w:val="28"/>
          <w:lang w:val="ru-RU"/>
        </w:rPr>
        <w:t xml:space="preserve"> постановлением Правительства Российской Федерации от 26 декабря 2017 г. № 1642.</w:t>
      </w:r>
    </w:p>
    <w:p w:rsidR="002B2347" w:rsidRPr="0021325F" w:rsidRDefault="002B2347" w:rsidP="002B2347">
      <w:pPr>
        <w:spacing w:after="0"/>
        <w:ind w:left="120"/>
        <w:rPr>
          <w:lang w:val="ru-RU"/>
        </w:rPr>
      </w:pPr>
    </w:p>
    <w:p w:rsidR="002B2347" w:rsidRPr="0021325F" w:rsidRDefault="002B2347" w:rsidP="002B2347">
      <w:pPr>
        <w:spacing w:after="0" w:line="264" w:lineRule="auto"/>
        <w:ind w:firstLine="600"/>
        <w:jc w:val="both"/>
        <w:rPr>
          <w:lang w:val="ru-RU"/>
        </w:rPr>
      </w:pPr>
      <w:r w:rsidRPr="0021325F">
        <w:rPr>
          <w:rFonts w:ascii="Times New Roman" w:hAnsi="Times New Roman"/>
          <w:color w:val="000000"/>
          <w:sz w:val="28"/>
          <w:lang w:val="ru-RU"/>
        </w:rPr>
        <w:t xml:space="preserve">ОБЗР является </w:t>
      </w:r>
      <w:proofErr w:type="spellStart"/>
      <w:r w:rsidRPr="0021325F">
        <w:rPr>
          <w:rFonts w:ascii="Times New Roman" w:hAnsi="Times New Roman"/>
          <w:color w:val="000000"/>
          <w:sz w:val="28"/>
          <w:lang w:val="ru-RU"/>
        </w:rPr>
        <w:t>системообразующим</w:t>
      </w:r>
      <w:proofErr w:type="spellEnd"/>
      <w:r w:rsidRPr="0021325F">
        <w:rPr>
          <w:rFonts w:ascii="Times New Roman" w:hAnsi="Times New Roman"/>
          <w:color w:val="000000"/>
          <w:sz w:val="28"/>
          <w:lang w:val="ru-RU"/>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1325F">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B2347" w:rsidRPr="0021325F" w:rsidRDefault="002B2347" w:rsidP="002B2347">
      <w:pPr>
        <w:spacing w:after="0" w:line="264" w:lineRule="auto"/>
        <w:ind w:firstLine="600"/>
        <w:jc w:val="both"/>
        <w:rPr>
          <w:lang w:val="ru-RU"/>
        </w:rPr>
      </w:pPr>
      <w:r w:rsidRPr="0021325F">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B2347" w:rsidRPr="0021325F" w:rsidRDefault="002B2347" w:rsidP="002B2347">
      <w:pPr>
        <w:spacing w:after="0" w:line="264" w:lineRule="auto"/>
        <w:ind w:firstLine="600"/>
        <w:jc w:val="both"/>
        <w:rPr>
          <w:lang w:val="ru-RU"/>
        </w:rPr>
      </w:pPr>
      <w:proofErr w:type="gramStart"/>
      <w:r w:rsidRPr="0021325F">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1325F">
        <w:rPr>
          <w:rFonts w:ascii="Times New Roman" w:hAnsi="Times New Roman"/>
          <w:color w:val="000000"/>
          <w:sz w:val="28"/>
          <w:lang w:val="ru-RU"/>
        </w:rPr>
        <w:t>нейтрализовывать</w:t>
      </w:r>
      <w:proofErr w:type="spellEnd"/>
      <w:r w:rsidRPr="0021325F">
        <w:rPr>
          <w:rFonts w:ascii="Times New Roman" w:hAnsi="Times New Roman"/>
          <w:color w:val="000000"/>
          <w:sz w:val="28"/>
          <w:lang w:val="ru-RU"/>
        </w:rPr>
        <w:t xml:space="preserve"> </w:t>
      </w:r>
      <w:r w:rsidRPr="0021325F">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21325F">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1325F">
        <w:rPr>
          <w:rFonts w:ascii="Times New Roman" w:hAnsi="Times New Roman"/>
          <w:color w:val="000000"/>
          <w:sz w:val="28"/>
          <w:lang w:val="ru-RU"/>
        </w:rPr>
        <w:t>техно-социальной</w:t>
      </w:r>
      <w:proofErr w:type="spellEnd"/>
      <w:r w:rsidRPr="0021325F">
        <w:rPr>
          <w:rFonts w:ascii="Times New Roman" w:hAnsi="Times New Roman"/>
          <w:color w:val="000000"/>
          <w:sz w:val="28"/>
          <w:lang w:val="ru-RU"/>
        </w:rPr>
        <w:t xml:space="preserve"> и информационной среде, способствует проведению мероприятий профилактического характера в сфере безопасности.</w:t>
      </w:r>
    </w:p>
    <w:p w:rsidR="002B2347" w:rsidRPr="0021325F" w:rsidRDefault="002B2347" w:rsidP="002B2347">
      <w:pPr>
        <w:spacing w:after="0" w:line="264" w:lineRule="auto"/>
        <w:ind w:left="120"/>
        <w:rPr>
          <w:lang w:val="ru-RU"/>
        </w:rPr>
      </w:pPr>
    </w:p>
    <w:p w:rsidR="002B2347" w:rsidRPr="0021325F" w:rsidRDefault="002B2347" w:rsidP="002B2347">
      <w:pPr>
        <w:spacing w:after="0" w:line="264" w:lineRule="auto"/>
        <w:ind w:left="120"/>
        <w:rPr>
          <w:lang w:val="ru-RU"/>
        </w:rPr>
      </w:pPr>
    </w:p>
    <w:p w:rsidR="002B2347" w:rsidRPr="0021325F" w:rsidRDefault="002B2347" w:rsidP="002B2347">
      <w:pPr>
        <w:spacing w:after="0" w:line="264" w:lineRule="auto"/>
        <w:ind w:left="120"/>
        <w:jc w:val="both"/>
        <w:rPr>
          <w:lang w:val="ru-RU"/>
        </w:rPr>
      </w:pPr>
      <w:r w:rsidRPr="0021325F">
        <w:rPr>
          <w:rFonts w:ascii="Times New Roman" w:hAnsi="Times New Roman"/>
          <w:b/>
          <w:color w:val="000000"/>
          <w:sz w:val="28"/>
          <w:lang w:val="ru-RU"/>
        </w:rPr>
        <w:t>ЦЕЛЬ ИЗУЧЕНИЯ УЧЕБНОГО ПРЕДМЕТА «ОСНОВЫ БЕЗОПАСНОСТИ ЖИЗНЕДЕЯТЕЛЬНОСТИ»</w:t>
      </w:r>
    </w:p>
    <w:p w:rsidR="002B2347" w:rsidRPr="0021325F" w:rsidRDefault="002B2347" w:rsidP="002B2347">
      <w:pPr>
        <w:spacing w:after="0" w:line="48" w:lineRule="auto"/>
        <w:ind w:left="120"/>
        <w:jc w:val="both"/>
        <w:rPr>
          <w:lang w:val="ru-RU"/>
        </w:rPr>
      </w:pP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21325F">
        <w:rPr>
          <w:rFonts w:ascii="Times New Roman" w:hAnsi="Times New Roman"/>
          <w:color w:val="000000"/>
          <w:sz w:val="28"/>
          <w:lang w:val="ru-RU"/>
        </w:rPr>
        <w:t>обучающихся</w:t>
      </w:r>
      <w:proofErr w:type="gramEnd"/>
      <w:r w:rsidRPr="0021325F">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B2347" w:rsidRPr="0021325F" w:rsidRDefault="002B2347" w:rsidP="002B2347">
      <w:pPr>
        <w:spacing w:after="0"/>
        <w:ind w:firstLine="600"/>
        <w:jc w:val="both"/>
        <w:rPr>
          <w:lang w:val="ru-RU"/>
        </w:rPr>
      </w:pPr>
      <w:proofErr w:type="spellStart"/>
      <w:r w:rsidRPr="0021325F">
        <w:rPr>
          <w:rFonts w:ascii="Times New Roman" w:hAnsi="Times New Roman"/>
          <w:color w:val="000000"/>
          <w:sz w:val="28"/>
          <w:lang w:val="ru-RU"/>
        </w:rPr>
        <w:t>сформированность</w:t>
      </w:r>
      <w:proofErr w:type="spellEnd"/>
      <w:r w:rsidRPr="0021325F">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B2347" w:rsidRPr="0021325F" w:rsidRDefault="002B2347" w:rsidP="002B2347">
      <w:pPr>
        <w:spacing w:after="0" w:line="264" w:lineRule="auto"/>
        <w:ind w:left="120"/>
        <w:jc w:val="both"/>
        <w:rPr>
          <w:lang w:val="ru-RU"/>
        </w:rPr>
      </w:pPr>
    </w:p>
    <w:p w:rsidR="002B2347" w:rsidRPr="0021325F" w:rsidRDefault="002B2347" w:rsidP="002B2347">
      <w:pPr>
        <w:spacing w:after="0" w:line="264" w:lineRule="auto"/>
        <w:ind w:left="120"/>
        <w:jc w:val="both"/>
        <w:rPr>
          <w:lang w:val="ru-RU"/>
        </w:rPr>
      </w:pPr>
      <w:r w:rsidRPr="0021325F">
        <w:rPr>
          <w:rFonts w:ascii="Times New Roman" w:hAnsi="Times New Roman"/>
          <w:b/>
          <w:color w:val="000000"/>
          <w:sz w:val="28"/>
          <w:lang w:val="ru-RU"/>
        </w:rPr>
        <w:t>МЕСТО ПРЕДМЕТА В УЧЕБНОМ ПЛАНЕ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2B2347" w:rsidRPr="0021325F" w:rsidRDefault="002B2347" w:rsidP="002B2347">
      <w:pPr>
        <w:rPr>
          <w:lang w:val="ru-RU"/>
        </w:rPr>
        <w:sectPr w:rsidR="002B2347" w:rsidRPr="0021325F">
          <w:pgSz w:w="11906" w:h="16383"/>
          <w:pgMar w:top="1134" w:right="850" w:bottom="1134" w:left="1701" w:header="720" w:footer="720" w:gutter="0"/>
          <w:cols w:space="720"/>
        </w:sectPr>
      </w:pPr>
    </w:p>
    <w:p w:rsidR="002B2347" w:rsidRPr="0021325F" w:rsidRDefault="002B2347" w:rsidP="002B2347">
      <w:pPr>
        <w:spacing w:after="0" w:line="264" w:lineRule="auto"/>
        <w:ind w:left="120"/>
        <w:jc w:val="both"/>
        <w:rPr>
          <w:lang w:val="ru-RU"/>
        </w:rPr>
      </w:pPr>
      <w:bookmarkStart w:id="1" w:name="block-31679023"/>
      <w:bookmarkEnd w:id="0"/>
      <w:r w:rsidRPr="0021325F">
        <w:rPr>
          <w:rFonts w:ascii="Times New Roman" w:hAnsi="Times New Roman"/>
          <w:b/>
          <w:color w:val="000000"/>
          <w:sz w:val="28"/>
          <w:lang w:val="ru-RU"/>
        </w:rPr>
        <w:lastRenderedPageBreak/>
        <w:t>СОДЕРЖАНИЕ УЧЕБНОГО ПРЕДМЕТА</w:t>
      </w:r>
    </w:p>
    <w:p w:rsidR="002B2347" w:rsidRPr="0021325F" w:rsidRDefault="002B2347" w:rsidP="002B2347">
      <w:pPr>
        <w:spacing w:after="0" w:line="120" w:lineRule="auto"/>
        <w:ind w:left="120"/>
        <w:jc w:val="both"/>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1 «Безопасное и устойчивое развитие личности, общества, государства»: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чрезвычайные ситуации природного, техногенного и биолого-социального характера;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информирование и оповещение населения о чрезвычайных ситуациях, система ОКСИОН;</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история развития гражданской обороны;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сигнал «Внимание всем!», порядок действий населения при его получении;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2B2347" w:rsidRPr="0021325F" w:rsidRDefault="002B2347" w:rsidP="002B2347">
      <w:pPr>
        <w:spacing w:after="0" w:line="120" w:lineRule="auto"/>
        <w:ind w:left="120"/>
        <w:rPr>
          <w:lang w:val="ru-RU"/>
        </w:rPr>
      </w:pPr>
    </w:p>
    <w:p w:rsidR="002B2347" w:rsidRPr="0021325F" w:rsidRDefault="002B2347" w:rsidP="002B2347">
      <w:pPr>
        <w:spacing w:after="0" w:line="252" w:lineRule="auto"/>
        <w:ind w:left="120"/>
        <w:rPr>
          <w:lang w:val="ru-RU"/>
        </w:rPr>
      </w:pPr>
      <w:r w:rsidRPr="0021325F">
        <w:rPr>
          <w:rFonts w:ascii="Times New Roman" w:hAnsi="Times New Roman"/>
          <w:b/>
          <w:color w:val="000000"/>
          <w:sz w:val="28"/>
          <w:lang w:val="ru-RU"/>
        </w:rPr>
        <w:t>Модуль № 2 «Военная подготовка. Основы военных знаний»: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история возникновения и развития Вооруженных Сил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этапы становления современных Вооруженных Сил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основные направления подготовки к военной службе;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организационная структура Вооруженных Сил Российской Федерации; </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функции и основные задачи современных Вооруженных Сил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особенности видов и родов войск Вооруженных Сил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воинские символы современных Вооруженных Сил Российской Федерации;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1325F">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21325F">
        <w:rPr>
          <w:rFonts w:ascii="Times New Roman" w:hAnsi="Times New Roman"/>
          <w:color w:val="000000"/>
          <w:sz w:val="28"/>
          <w:lang w:val="ru-RU"/>
        </w:rPr>
        <w:t>бронезащиты</w:t>
      </w:r>
      <w:proofErr w:type="spellEnd"/>
      <w:r w:rsidRPr="0021325F">
        <w:rPr>
          <w:rFonts w:ascii="Times New Roman" w:hAnsi="Times New Roman"/>
          <w:color w:val="000000"/>
          <w:sz w:val="28"/>
          <w:lang w:val="ru-RU"/>
        </w:rPr>
        <w:t xml:space="preserve"> и экипировки военнослужащего;</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история создания общевоинских уставов;</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этапы становления современных общевоинских уставов;</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сущность единоначалия;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командиры (начальники) и подчинённые;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старшие и младшие;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приказ (приказание), порядок его отдачи и выполнения;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воинские звания и военная форма одежды;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воинская дисциплина, её сущность и значение;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обязанности военнослужащих по соблюдению требований воинской дисциплины;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способы достижения воинской дисциплины;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положения Строевого устава;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обязанности военнослужащих перед построением и в строю;</w:t>
      </w:r>
    </w:p>
    <w:p w:rsidR="002B2347" w:rsidRPr="0021325F" w:rsidRDefault="002B2347" w:rsidP="002B2347">
      <w:pPr>
        <w:spacing w:after="0"/>
        <w:ind w:firstLine="600"/>
        <w:jc w:val="both"/>
        <w:rPr>
          <w:lang w:val="ru-RU"/>
        </w:rPr>
      </w:pPr>
      <w:proofErr w:type="gramStart"/>
      <w:r w:rsidRPr="0021325F">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B2347" w:rsidRPr="0021325F" w:rsidRDefault="002B2347" w:rsidP="002B2347">
      <w:pPr>
        <w:spacing w:after="0" w:line="120" w:lineRule="auto"/>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3 «Культура безопасности жизнедеятельности в современном обществе»: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источники и факторы опасности, их классификация;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общие принципы безопасного поведения;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2B2347" w:rsidRPr="0021325F" w:rsidRDefault="002B2347" w:rsidP="002B2347">
      <w:pPr>
        <w:spacing w:after="0" w:line="120" w:lineRule="auto"/>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4 «Безопасность в быту»:</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основные источники опасности в быту и их классификация;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защита прав потребителя, сроки годности и состав продуктов питания;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бытовые отравления и причины их возникновения;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признаки отравления, приёмы и правила оказания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комплектования и хранения домашней аптечки;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поведения в подъезде и лифте, а также при входе и выходе из них;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пожар и факторы его развития;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первичные средства пожаротушения;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права, обязанности и ответственность граждан в области пожарной безопасности;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ситуации криминогенного характера; </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поведения с малознакомыми людьми;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классификация аварийных ситуаций на коммунальных системах жизнеобеспечения;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2B2347" w:rsidRPr="0021325F" w:rsidRDefault="002B2347" w:rsidP="002B2347">
      <w:pPr>
        <w:spacing w:after="0"/>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5 «Безопасность на транспорте»: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правила дорожного движения и их значение; </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условия обеспечения безопасности участников дорожного движения;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дорожного движения и дорожные знаки для пешеходов;</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«дорожные ловушки» и правила их предупреждения; </w:t>
      </w:r>
      <w:proofErr w:type="spellStart"/>
      <w:r w:rsidRPr="0021325F">
        <w:rPr>
          <w:rFonts w:ascii="Times New Roman" w:hAnsi="Times New Roman"/>
          <w:color w:val="000000"/>
          <w:sz w:val="28"/>
          <w:lang w:val="ru-RU"/>
        </w:rPr>
        <w:t>световозвращающие</w:t>
      </w:r>
      <w:proofErr w:type="spellEnd"/>
      <w:r w:rsidRPr="0021325F">
        <w:rPr>
          <w:rFonts w:ascii="Times New Roman" w:hAnsi="Times New Roman"/>
          <w:color w:val="000000"/>
          <w:sz w:val="28"/>
          <w:lang w:val="ru-RU"/>
        </w:rPr>
        <w:t xml:space="preserve"> элементы и правила их применения;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дорожного движения для пассажиров;</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поведения пассажира мотоцикла;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дорожные знаки для водителя велосипеда, сигналы велосипедиста;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подготовки велосипеда к пользованию;</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дорожно-транспортные происшествия и причины их возникновения;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основные факторы риска возникновения дорожно-транспортных происшествий;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очевидца дорожно-транспортного происшествия;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пожаре на транспорте;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2B2347" w:rsidRPr="0021325F" w:rsidRDefault="002B2347" w:rsidP="002B2347">
      <w:pPr>
        <w:spacing w:after="0" w:line="120" w:lineRule="auto"/>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6 «Безопасность в общественных местах»: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вызова экстренных служб и порядок взаимодействия с ними;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массовые мероприятия и правила подготовки к ним;</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беспорядках в местах массового пребывания людей;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порядок действий при попадании в толпу и давку;</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обнаружении угрозы возникновения пожара;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эвакуации из общественных мест и зданий;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взаимодействии с правоохранительными органами.</w:t>
      </w:r>
    </w:p>
    <w:p w:rsidR="002B2347" w:rsidRPr="0021325F" w:rsidRDefault="002B2347" w:rsidP="002B2347">
      <w:pPr>
        <w:spacing w:after="0"/>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7 «Безопасность в природной среде»: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природные чрезвычайные ситуации и их классификация;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автономном пребывании в природной среде;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ориентирования на местности, способы подачи сигналов бедствия;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безопасного поведения в горах;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сели, их характеристики и опасности, порядок действий при попадании в зону селя;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оползни, их характеристики и опасности, порядок действий при начале оползня;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21325F">
        <w:rPr>
          <w:rFonts w:ascii="Times New Roman" w:hAnsi="Times New Roman"/>
          <w:color w:val="000000"/>
          <w:sz w:val="28"/>
          <w:lang w:val="ru-RU"/>
        </w:rPr>
        <w:t>плавсредствах</w:t>
      </w:r>
      <w:proofErr w:type="spellEnd"/>
      <w:r w:rsidRPr="0021325F">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грозы, их характеристики и опасности, порядок действий при попадании в грозу;</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2B2347" w:rsidRPr="0021325F" w:rsidRDefault="002B2347" w:rsidP="002B2347">
      <w:pPr>
        <w:spacing w:after="0" w:line="120" w:lineRule="auto"/>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8 «Основы медицинских знаний. Оказание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факторы, влияющие на здоровье человека, опасность вредных привычек;</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элементы здорового образа жизни, ответственность за сохранение здоровья;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понятие «инфекционные заболевания», причины их возникновения;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000000"/>
          <w:sz w:val="28"/>
          <w:lang w:val="ru-RU"/>
        </w:rPr>
        <w:t>панфитотия</w:t>
      </w:r>
      <w:proofErr w:type="spellEnd"/>
      <w:r w:rsidRPr="0021325F">
        <w:rPr>
          <w:rFonts w:ascii="Times New Roman" w:hAnsi="Times New Roman"/>
          <w:color w:val="000000"/>
          <w:sz w:val="28"/>
          <w:lang w:val="ru-RU"/>
        </w:rPr>
        <w:t>);</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меры профилактики неинфекционных заболеваний и защиты от них;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диспансеризация и её задачи;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понятия «психическое здоровье» и «психологическое благополучие»;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21325F">
        <w:rPr>
          <w:rFonts w:ascii="Times New Roman" w:hAnsi="Times New Roman"/>
          <w:color w:val="000000"/>
          <w:sz w:val="28"/>
          <w:lang w:val="ru-RU"/>
        </w:rPr>
        <w:t>саморегуляции</w:t>
      </w:r>
      <w:proofErr w:type="spellEnd"/>
      <w:r w:rsidRPr="0021325F">
        <w:rPr>
          <w:rFonts w:ascii="Times New Roman" w:hAnsi="Times New Roman"/>
          <w:color w:val="000000"/>
          <w:sz w:val="28"/>
          <w:lang w:val="ru-RU"/>
        </w:rPr>
        <w:t xml:space="preserve"> эмоциональных состояний;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назначение и состав аптечки первой помощи;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2B2347" w:rsidRPr="0021325F" w:rsidRDefault="002B2347" w:rsidP="002B2347">
      <w:pPr>
        <w:spacing w:after="0" w:line="120" w:lineRule="auto"/>
        <w:ind w:left="120"/>
        <w:rPr>
          <w:lang w:val="ru-RU"/>
        </w:rPr>
      </w:pPr>
    </w:p>
    <w:p w:rsidR="002B2347" w:rsidRPr="0021325F" w:rsidRDefault="002B2347" w:rsidP="002B2347">
      <w:pPr>
        <w:spacing w:after="0" w:line="264" w:lineRule="auto"/>
        <w:ind w:left="120"/>
        <w:rPr>
          <w:lang w:val="ru-RU"/>
        </w:rPr>
      </w:pPr>
      <w:r w:rsidRPr="0021325F">
        <w:rPr>
          <w:rFonts w:ascii="Times New Roman" w:hAnsi="Times New Roman"/>
          <w:b/>
          <w:color w:val="000000"/>
          <w:sz w:val="28"/>
          <w:lang w:val="ru-RU"/>
        </w:rPr>
        <w:t>Модуль № 9 «Безопасность в социуме»: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общение и его значение для человека, способы эффективного общения;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понятие «конфликт» и стадии его развития, факторы и причины развития конфликта;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способ разрешения конфликта с помощью третьей стороны (медиатора);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21325F">
        <w:rPr>
          <w:rFonts w:ascii="Times New Roman" w:hAnsi="Times New Roman"/>
          <w:color w:val="000000"/>
          <w:sz w:val="28"/>
          <w:lang w:val="ru-RU"/>
        </w:rPr>
        <w:t>буллинг</w:t>
      </w:r>
      <w:proofErr w:type="spellEnd"/>
      <w:r w:rsidRPr="0021325F">
        <w:rPr>
          <w:rFonts w:ascii="Times New Roman" w:hAnsi="Times New Roman"/>
          <w:color w:val="000000"/>
          <w:sz w:val="28"/>
          <w:lang w:val="ru-RU"/>
        </w:rPr>
        <w:t>;</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безопасной коммуникации с незнакомыми людьми.</w:t>
      </w:r>
    </w:p>
    <w:p w:rsidR="002B2347" w:rsidRPr="0021325F" w:rsidRDefault="002B2347" w:rsidP="002B2347">
      <w:pPr>
        <w:spacing w:after="0" w:line="120" w:lineRule="auto"/>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10 «Безопасность в информационном пространстве»: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риски и угрозы при использовании Интернета;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правила </w:t>
      </w:r>
      <w:proofErr w:type="spellStart"/>
      <w:r w:rsidRPr="0021325F">
        <w:rPr>
          <w:rFonts w:ascii="Times New Roman" w:hAnsi="Times New Roman"/>
          <w:color w:val="000000"/>
          <w:sz w:val="28"/>
          <w:lang w:val="ru-RU"/>
        </w:rPr>
        <w:t>кибергигиены</w:t>
      </w:r>
      <w:proofErr w:type="spellEnd"/>
      <w:r w:rsidRPr="0021325F">
        <w:rPr>
          <w:rFonts w:ascii="Times New Roman" w:hAnsi="Times New Roman"/>
          <w:color w:val="000000"/>
          <w:sz w:val="28"/>
          <w:lang w:val="ru-RU"/>
        </w:rPr>
        <w:t>, необходимые для предупреждения возникновения опасных ситуаций в цифровой среде;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основные виды опасного и запрещённого </w:t>
      </w:r>
      <w:proofErr w:type="spellStart"/>
      <w:r w:rsidRPr="0021325F">
        <w:rPr>
          <w:rFonts w:ascii="Times New Roman" w:hAnsi="Times New Roman"/>
          <w:color w:val="000000"/>
          <w:sz w:val="28"/>
          <w:lang w:val="ru-RU"/>
        </w:rPr>
        <w:t>контента</w:t>
      </w:r>
      <w:proofErr w:type="spellEnd"/>
      <w:r w:rsidRPr="0021325F">
        <w:rPr>
          <w:rFonts w:ascii="Times New Roman" w:hAnsi="Times New Roman"/>
          <w:color w:val="000000"/>
          <w:sz w:val="28"/>
          <w:lang w:val="ru-RU"/>
        </w:rPr>
        <w:t xml:space="preserve"> в Интернете и его признаки, приёмы распознавания опасностей при использовании Интернета;</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противоправные действия в Интернете;</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21325F">
        <w:rPr>
          <w:rFonts w:ascii="Times New Roman" w:hAnsi="Times New Roman"/>
          <w:color w:val="000000"/>
          <w:sz w:val="28"/>
          <w:lang w:val="ru-RU"/>
        </w:rPr>
        <w:t>кибербуллинга</w:t>
      </w:r>
      <w:proofErr w:type="spellEnd"/>
      <w:r w:rsidRPr="0021325F">
        <w:rPr>
          <w:rFonts w:ascii="Times New Roman" w:hAnsi="Times New Roman"/>
          <w:color w:val="000000"/>
          <w:sz w:val="28"/>
          <w:lang w:val="ru-RU"/>
        </w:rPr>
        <w:t>, вербовки в различные организации и группы);</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B2347" w:rsidRPr="0021325F" w:rsidRDefault="002B2347" w:rsidP="002B2347">
      <w:pPr>
        <w:spacing w:after="0"/>
        <w:ind w:left="120"/>
        <w:rPr>
          <w:lang w:val="ru-RU"/>
        </w:rPr>
      </w:pPr>
    </w:p>
    <w:p w:rsidR="002B2347" w:rsidRPr="0021325F" w:rsidRDefault="002B2347" w:rsidP="002B2347">
      <w:pPr>
        <w:spacing w:after="0"/>
        <w:ind w:left="120"/>
        <w:rPr>
          <w:lang w:val="ru-RU"/>
        </w:rPr>
      </w:pPr>
      <w:r w:rsidRPr="0021325F">
        <w:rPr>
          <w:rFonts w:ascii="Times New Roman" w:hAnsi="Times New Roman"/>
          <w:b/>
          <w:color w:val="000000"/>
          <w:sz w:val="28"/>
          <w:lang w:val="ru-RU"/>
        </w:rPr>
        <w:t>Модуль № 11 «Основы противодействия экстремизму и терроризму»:</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 xml:space="preserve">основы общественно-государственной системы противодействия экстремизму и терроризму, </w:t>
      </w:r>
      <w:proofErr w:type="spellStart"/>
      <w:r w:rsidRPr="0021325F">
        <w:rPr>
          <w:rFonts w:ascii="Times New Roman" w:hAnsi="Times New Roman"/>
          <w:color w:val="000000"/>
          <w:sz w:val="28"/>
          <w:lang w:val="ru-RU"/>
        </w:rPr>
        <w:t>контртеррористическая</w:t>
      </w:r>
      <w:proofErr w:type="spellEnd"/>
      <w:r w:rsidRPr="0021325F">
        <w:rPr>
          <w:rFonts w:ascii="Times New Roman" w:hAnsi="Times New Roman"/>
          <w:color w:val="000000"/>
          <w:sz w:val="28"/>
          <w:lang w:val="ru-RU"/>
        </w:rPr>
        <w:t xml:space="preserve"> операция и её цели;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2B2347" w:rsidRPr="0021325F" w:rsidRDefault="002B2347" w:rsidP="002B2347">
      <w:pPr>
        <w:spacing w:after="0"/>
        <w:ind w:firstLine="600"/>
        <w:jc w:val="both"/>
        <w:rPr>
          <w:lang w:val="ru-RU"/>
        </w:rPr>
      </w:pPr>
      <w:r w:rsidRPr="0021325F">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2347" w:rsidRPr="0021325F" w:rsidRDefault="002B2347" w:rsidP="002B2347">
      <w:pPr>
        <w:rPr>
          <w:lang w:val="ru-RU"/>
        </w:rPr>
        <w:sectPr w:rsidR="002B2347" w:rsidRPr="0021325F">
          <w:pgSz w:w="11906" w:h="16383"/>
          <w:pgMar w:top="1134" w:right="850" w:bottom="1134" w:left="1701" w:header="720" w:footer="720" w:gutter="0"/>
          <w:cols w:space="720"/>
        </w:sectPr>
      </w:pPr>
    </w:p>
    <w:p w:rsidR="002B2347" w:rsidRPr="0021325F" w:rsidRDefault="002B2347" w:rsidP="002B2347">
      <w:pPr>
        <w:spacing w:after="0"/>
        <w:ind w:left="120"/>
        <w:rPr>
          <w:lang w:val="ru-RU"/>
        </w:rPr>
      </w:pPr>
      <w:bookmarkStart w:id="2" w:name="block-31679024"/>
      <w:bookmarkEnd w:id="1"/>
    </w:p>
    <w:p w:rsidR="002B2347" w:rsidRPr="0021325F" w:rsidRDefault="002B2347" w:rsidP="002B2347">
      <w:pPr>
        <w:spacing w:after="0" w:line="264" w:lineRule="auto"/>
        <w:ind w:left="120"/>
        <w:jc w:val="both"/>
        <w:rPr>
          <w:lang w:val="ru-RU"/>
        </w:rPr>
      </w:pPr>
      <w:r w:rsidRPr="0021325F">
        <w:rPr>
          <w:rFonts w:ascii="Times New Roman" w:hAnsi="Times New Roman"/>
          <w:b/>
          <w:color w:val="000000"/>
          <w:sz w:val="28"/>
          <w:lang w:val="ru-RU"/>
        </w:rPr>
        <w:t>ПЛАНИРУЕМЫЕ ОБРАЗОВАТЕЛЬНЫЕ РЕЗУЛЬТАТЫ</w:t>
      </w:r>
    </w:p>
    <w:p w:rsidR="002B2347" w:rsidRPr="0021325F" w:rsidRDefault="002B2347" w:rsidP="002B2347">
      <w:pPr>
        <w:spacing w:after="0" w:line="264" w:lineRule="auto"/>
        <w:ind w:left="120"/>
        <w:jc w:val="both"/>
        <w:rPr>
          <w:lang w:val="ru-RU"/>
        </w:rPr>
      </w:pPr>
    </w:p>
    <w:p w:rsidR="002B2347" w:rsidRPr="0021325F" w:rsidRDefault="002B2347" w:rsidP="002B2347">
      <w:pPr>
        <w:spacing w:after="0"/>
        <w:ind w:left="120"/>
        <w:jc w:val="both"/>
        <w:rPr>
          <w:lang w:val="ru-RU"/>
        </w:rPr>
      </w:pPr>
      <w:r w:rsidRPr="0021325F">
        <w:rPr>
          <w:rFonts w:ascii="Times New Roman" w:hAnsi="Times New Roman"/>
          <w:b/>
          <w:color w:val="333333"/>
          <w:sz w:val="28"/>
          <w:lang w:val="ru-RU"/>
        </w:rPr>
        <w:t>ЛИЧНОСТНЫЕ РЕЗУЛЬТАТЫ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1325F">
        <w:rPr>
          <w:rFonts w:ascii="Times New Roman" w:hAnsi="Times New Roman"/>
          <w:color w:val="333333"/>
          <w:sz w:val="28"/>
          <w:lang w:val="ru-RU"/>
        </w:rPr>
        <w:t>социокультурными</w:t>
      </w:r>
      <w:proofErr w:type="spellEnd"/>
      <w:r w:rsidRPr="0021325F">
        <w:rPr>
          <w:rFonts w:ascii="Times New Roman" w:hAnsi="Times New Roman"/>
          <w:color w:val="333333"/>
          <w:sz w:val="28"/>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1325F">
        <w:rPr>
          <w:rFonts w:ascii="Times New Roman" w:hAnsi="Times New Roman"/>
          <w:color w:val="333333"/>
          <w:sz w:val="28"/>
          <w:lang w:val="ru-RU"/>
        </w:rPr>
        <w:t>выражаются</w:t>
      </w:r>
      <w:proofErr w:type="gramEnd"/>
      <w:r w:rsidRPr="0021325F">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Личностные результаты изучения ОБЗР включают:</w:t>
      </w:r>
    </w:p>
    <w:p w:rsidR="002B2347" w:rsidRPr="0021325F" w:rsidRDefault="002B2347" w:rsidP="002B2347">
      <w:pPr>
        <w:spacing w:after="0"/>
        <w:ind w:firstLine="600"/>
        <w:jc w:val="both"/>
        <w:rPr>
          <w:lang w:val="ru-RU"/>
        </w:rPr>
      </w:pPr>
      <w:r w:rsidRPr="0021325F">
        <w:rPr>
          <w:rFonts w:ascii="Times New Roman" w:hAnsi="Times New Roman"/>
          <w:b/>
          <w:color w:val="333333"/>
          <w:sz w:val="28"/>
          <w:lang w:val="ru-RU"/>
        </w:rPr>
        <w:t>1) патриотическое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осознание российской гражданской идентичности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 проявление интереса к познанию родного языка, истории, культуры Российской Федерации, своего края, народов России;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2) гражданское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неприятие любых форм экстремизма, дискриминации;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1325F">
        <w:rPr>
          <w:rFonts w:ascii="Times New Roman" w:hAnsi="Times New Roman"/>
          <w:color w:val="333333"/>
          <w:sz w:val="28"/>
          <w:lang w:val="ru-RU"/>
        </w:rPr>
        <w:t>многоконфессиональном</w:t>
      </w:r>
      <w:proofErr w:type="spellEnd"/>
      <w:r w:rsidRPr="0021325F">
        <w:rPr>
          <w:rFonts w:ascii="Times New Roman" w:hAnsi="Times New Roman"/>
          <w:color w:val="333333"/>
          <w:sz w:val="28"/>
          <w:lang w:val="ru-RU"/>
        </w:rPr>
        <w:t xml:space="preserve"> обществе;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представление о способах противодействия коррупции;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к участию в гуманитарной деятельности (</w:t>
      </w:r>
      <w:proofErr w:type="spellStart"/>
      <w:r w:rsidRPr="0021325F">
        <w:rPr>
          <w:rFonts w:ascii="Times New Roman" w:hAnsi="Times New Roman"/>
          <w:color w:val="333333"/>
          <w:sz w:val="28"/>
          <w:lang w:val="ru-RU"/>
        </w:rPr>
        <w:t>волонтёрство</w:t>
      </w:r>
      <w:proofErr w:type="spellEnd"/>
      <w:r w:rsidRPr="0021325F">
        <w:rPr>
          <w:rFonts w:ascii="Times New Roman" w:hAnsi="Times New Roman"/>
          <w:color w:val="333333"/>
          <w:sz w:val="28"/>
          <w:lang w:val="ru-RU"/>
        </w:rPr>
        <w:t>, помощь людям, нуждающимся в ней);</w:t>
      </w:r>
    </w:p>
    <w:p w:rsidR="002B2347" w:rsidRPr="0021325F" w:rsidRDefault="002B2347" w:rsidP="002B2347">
      <w:pPr>
        <w:spacing w:after="0" w:line="264" w:lineRule="auto"/>
        <w:ind w:firstLine="600"/>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3) духовно-нравственное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ориентация на моральные ценности и нормы в ситуациях нравственного выбора;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lastRenderedPageBreak/>
        <w:t>4) эстетическое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5) ценности научного познания: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1325F">
        <w:rPr>
          <w:rFonts w:ascii="Times New Roman" w:hAnsi="Times New Roman"/>
          <w:color w:val="333333"/>
          <w:sz w:val="28"/>
          <w:lang w:val="ru-RU"/>
        </w:rPr>
        <w:t>видов</w:t>
      </w:r>
      <w:proofErr w:type="gramEnd"/>
      <w:r w:rsidRPr="0021325F">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осознание ценности жизни;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21325F">
        <w:rPr>
          <w:rFonts w:ascii="Times New Roman" w:hAnsi="Times New Roman"/>
          <w:color w:val="333333"/>
          <w:sz w:val="28"/>
          <w:lang w:val="ru-RU"/>
        </w:rPr>
        <w:t>Интернет–среде</w:t>
      </w:r>
      <w:proofErr w:type="gram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умение </w:t>
      </w:r>
      <w:proofErr w:type="gramStart"/>
      <w:r w:rsidRPr="0021325F">
        <w:rPr>
          <w:rFonts w:ascii="Times New Roman" w:hAnsi="Times New Roman"/>
          <w:color w:val="333333"/>
          <w:sz w:val="28"/>
          <w:lang w:val="ru-RU"/>
        </w:rPr>
        <w:t>принимать себя и других людей, не осуждая</w:t>
      </w:r>
      <w:proofErr w:type="gram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2B2347" w:rsidRPr="0021325F" w:rsidRDefault="002B2347" w:rsidP="002B2347">
      <w:pPr>
        <w:spacing w:after="0" w:line="264" w:lineRule="auto"/>
        <w:ind w:firstLine="600"/>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7) трудовое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адаптироваться в профессиональной среде;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уважение к труду и результатам трудовой деятельности;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8) экологическое воспитание: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готовность к участию в практической деятельности экологической направленности;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B2347" w:rsidRPr="0021325F" w:rsidRDefault="002B2347" w:rsidP="002B2347">
      <w:pPr>
        <w:spacing w:after="0"/>
        <w:ind w:left="120"/>
        <w:jc w:val="both"/>
        <w:rPr>
          <w:lang w:val="ru-RU"/>
        </w:rPr>
      </w:pPr>
    </w:p>
    <w:p w:rsidR="002B2347" w:rsidRPr="0021325F" w:rsidRDefault="002B2347" w:rsidP="002B2347">
      <w:pPr>
        <w:spacing w:after="0"/>
        <w:ind w:left="120"/>
        <w:jc w:val="both"/>
        <w:rPr>
          <w:lang w:val="ru-RU"/>
        </w:rPr>
      </w:pPr>
      <w:r w:rsidRPr="0021325F">
        <w:rPr>
          <w:rFonts w:ascii="Times New Roman" w:hAnsi="Times New Roman"/>
          <w:b/>
          <w:color w:val="333333"/>
          <w:sz w:val="28"/>
          <w:lang w:val="ru-RU"/>
        </w:rPr>
        <w:t>МЕТАПРЕДМЕТНЫЕ РЕЗУЛЬТАТЫ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Познавательные универсальные учебные действия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Базовые логические действия: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выявлять и характеризовать существенные признаки объектов (явлений);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предлагать критерии для выявления закономерностей и противоречий;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выявлять дефицит информации, данных, необходимых для решения поставленной задачи;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Базовые исследовательские действия: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Работа с информацией: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эффективно запоминать и систематизировать информацию;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когнитивных навыков обучающихся.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Коммуникативные универсальные учебные действия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Общение: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Регулятивные универсальные учебные действия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Самоорганизация: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выявлять проблемные вопросы, требующие решения в жизненных и учебных ситуациях;</w:t>
      </w:r>
    </w:p>
    <w:p w:rsidR="002B2347" w:rsidRPr="0021325F" w:rsidRDefault="002B2347" w:rsidP="002B2347">
      <w:pPr>
        <w:spacing w:after="0" w:line="264" w:lineRule="auto"/>
        <w:ind w:firstLine="600"/>
        <w:jc w:val="both"/>
        <w:rPr>
          <w:lang w:val="ru-RU"/>
        </w:rPr>
      </w:pPr>
      <w:proofErr w:type="spellStart"/>
      <w:r w:rsidRPr="0021325F">
        <w:rPr>
          <w:rFonts w:ascii="Times New Roman" w:hAnsi="Times New Roman"/>
          <w:color w:val="333333"/>
          <w:sz w:val="28"/>
          <w:lang w:val="ru-RU"/>
        </w:rPr>
        <w:t>аргументированно</w:t>
      </w:r>
      <w:proofErr w:type="spellEnd"/>
      <w:r w:rsidRPr="0021325F">
        <w:rPr>
          <w:rFonts w:ascii="Times New Roman" w:hAnsi="Times New Roman"/>
          <w:color w:val="333333"/>
          <w:sz w:val="28"/>
          <w:lang w:val="ru-RU"/>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Самоконтроль, эмоциональный интеллект:</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причины достижения (</w:t>
      </w:r>
      <w:proofErr w:type="spellStart"/>
      <w:r w:rsidRPr="0021325F">
        <w:rPr>
          <w:rFonts w:ascii="Times New Roman" w:hAnsi="Times New Roman"/>
          <w:color w:val="333333"/>
          <w:sz w:val="28"/>
          <w:lang w:val="ru-RU"/>
        </w:rPr>
        <w:t>недостижения</w:t>
      </w:r>
      <w:proofErr w:type="spellEnd"/>
      <w:r w:rsidRPr="0021325F">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21325F">
        <w:rPr>
          <w:rFonts w:ascii="Times New Roman" w:hAnsi="Times New Roman"/>
          <w:color w:val="333333"/>
          <w:sz w:val="28"/>
          <w:lang w:val="ru-RU"/>
        </w:rPr>
        <w:t>позитивное</w:t>
      </w:r>
      <w:proofErr w:type="gramEnd"/>
      <w:r w:rsidRPr="0021325F">
        <w:rPr>
          <w:rFonts w:ascii="Times New Roman" w:hAnsi="Times New Roman"/>
          <w:color w:val="333333"/>
          <w:sz w:val="28"/>
          <w:lang w:val="ru-RU"/>
        </w:rPr>
        <w:t xml:space="preserve"> в произошедшей ситуации;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оценивать соответствие результата цели и условиям;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быть открытым себе и другим людям, осознавать невозможность контроля всего вокруг.</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Совместная деятельность:</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21325F">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B2347" w:rsidRPr="0021325F" w:rsidRDefault="002B2347" w:rsidP="002B2347">
      <w:pPr>
        <w:spacing w:after="0"/>
        <w:ind w:firstLine="600"/>
        <w:rPr>
          <w:lang w:val="ru-RU"/>
        </w:rPr>
      </w:pPr>
      <w:bookmarkStart w:id="3" w:name="_Toc134720971"/>
      <w:bookmarkStart w:id="4" w:name="_Toc161857405"/>
      <w:bookmarkEnd w:id="3"/>
      <w:bookmarkEnd w:id="4"/>
      <w:r w:rsidRPr="0021325F">
        <w:rPr>
          <w:rFonts w:ascii="Times New Roman" w:hAnsi="Times New Roman"/>
          <w:b/>
          <w:color w:val="333333"/>
          <w:sz w:val="28"/>
          <w:lang w:val="ru-RU"/>
        </w:rPr>
        <w:t>ПРЕДМЕТНЫЕ РЕЗУЛЬТАТЫ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Предметные результаты характеризуют </w:t>
      </w: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B2347" w:rsidRPr="0021325F" w:rsidRDefault="002B2347" w:rsidP="002B2347">
      <w:pPr>
        <w:spacing w:after="0" w:line="264" w:lineRule="auto"/>
        <w:ind w:firstLine="600"/>
        <w:jc w:val="both"/>
        <w:rPr>
          <w:lang w:val="ru-RU"/>
        </w:rPr>
      </w:pPr>
      <w:proofErr w:type="gramStart"/>
      <w:r w:rsidRPr="0021325F">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1325F">
        <w:rPr>
          <w:rFonts w:ascii="Times New Roman" w:hAnsi="Times New Roman"/>
          <w:color w:val="333333"/>
          <w:sz w:val="28"/>
          <w:lang w:val="ru-RU"/>
        </w:rPr>
        <w:t>антиэкстремистского</w:t>
      </w:r>
      <w:proofErr w:type="spellEnd"/>
      <w:r w:rsidRPr="0021325F">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Предметные результаты по ОБЗР должны обеспечивать:</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B2347" w:rsidRPr="0021325F" w:rsidRDefault="002B2347" w:rsidP="002B2347">
      <w:pPr>
        <w:numPr>
          <w:ilvl w:val="0"/>
          <w:numId w:val="1"/>
        </w:numPr>
        <w:spacing w:after="0" w:line="264" w:lineRule="auto"/>
        <w:jc w:val="both"/>
        <w:rPr>
          <w:lang w:val="ru-RU"/>
        </w:rPr>
      </w:pPr>
      <w:r w:rsidRPr="0021325F">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 порядке их применения;</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lastRenderedPageBreak/>
        <w:t>сформированность</w:t>
      </w:r>
      <w:proofErr w:type="spellEnd"/>
      <w:r w:rsidRPr="0021325F">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2B2347" w:rsidRPr="0021325F" w:rsidRDefault="002B2347" w:rsidP="002B2347">
      <w:pPr>
        <w:numPr>
          <w:ilvl w:val="0"/>
          <w:numId w:val="1"/>
        </w:numPr>
        <w:spacing w:after="0" w:line="264" w:lineRule="auto"/>
        <w:jc w:val="both"/>
        <w:rPr>
          <w:lang w:val="ru-RU"/>
        </w:rPr>
      </w:pPr>
      <w:r w:rsidRPr="0021325F">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B2347" w:rsidRPr="0021325F" w:rsidRDefault="002B2347" w:rsidP="002B2347">
      <w:pPr>
        <w:numPr>
          <w:ilvl w:val="0"/>
          <w:numId w:val="1"/>
        </w:numPr>
        <w:spacing w:after="0" w:line="264" w:lineRule="auto"/>
        <w:jc w:val="both"/>
        <w:rPr>
          <w:lang w:val="ru-RU"/>
        </w:rPr>
      </w:pPr>
      <w:r w:rsidRPr="0021325F">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B2347" w:rsidRPr="0021325F" w:rsidRDefault="002B2347" w:rsidP="002B2347">
      <w:pPr>
        <w:numPr>
          <w:ilvl w:val="0"/>
          <w:numId w:val="1"/>
        </w:numPr>
        <w:spacing w:after="0" w:line="264" w:lineRule="auto"/>
        <w:jc w:val="both"/>
        <w:rPr>
          <w:lang w:val="ru-RU"/>
        </w:rPr>
      </w:pPr>
      <w:proofErr w:type="gramStart"/>
      <w:r w:rsidRPr="0021325F">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21325F">
        <w:rPr>
          <w:rFonts w:ascii="Times New Roman" w:hAnsi="Times New Roman"/>
          <w:color w:val="333333"/>
          <w:sz w:val="28"/>
          <w:lang w:val="ru-RU"/>
        </w:rPr>
        <w:t>манипулятивном</w:t>
      </w:r>
      <w:proofErr w:type="spellEnd"/>
      <w:r w:rsidRPr="0021325F">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B2347" w:rsidRPr="0021325F" w:rsidRDefault="002B2347" w:rsidP="002B2347">
      <w:pPr>
        <w:numPr>
          <w:ilvl w:val="0"/>
          <w:numId w:val="1"/>
        </w:numPr>
        <w:spacing w:after="0" w:line="264" w:lineRule="auto"/>
        <w:jc w:val="both"/>
        <w:rPr>
          <w:lang w:val="ru-RU"/>
        </w:rPr>
      </w:pPr>
      <w:r w:rsidRPr="0021325F">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B2347" w:rsidRPr="0021325F" w:rsidRDefault="002B2347" w:rsidP="002B2347">
      <w:pPr>
        <w:numPr>
          <w:ilvl w:val="0"/>
          <w:numId w:val="1"/>
        </w:numPr>
        <w:spacing w:after="0" w:line="264" w:lineRule="auto"/>
        <w:jc w:val="both"/>
        <w:rPr>
          <w:lang w:val="ru-RU"/>
        </w:rPr>
      </w:pPr>
      <w:proofErr w:type="spellStart"/>
      <w:r w:rsidRPr="0021325F">
        <w:rPr>
          <w:rFonts w:ascii="Times New Roman" w:hAnsi="Times New Roman"/>
          <w:color w:val="333333"/>
          <w:sz w:val="28"/>
          <w:lang w:val="ru-RU"/>
        </w:rPr>
        <w:t>сформированность</w:t>
      </w:r>
      <w:proofErr w:type="spellEnd"/>
      <w:r w:rsidRPr="0021325F">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2B2347" w:rsidRPr="0021325F" w:rsidRDefault="002B2347" w:rsidP="002B2347">
      <w:pPr>
        <w:numPr>
          <w:ilvl w:val="0"/>
          <w:numId w:val="1"/>
        </w:numPr>
        <w:spacing w:after="0" w:line="264" w:lineRule="auto"/>
        <w:jc w:val="both"/>
        <w:rPr>
          <w:lang w:val="ru-RU"/>
        </w:rPr>
      </w:pPr>
      <w:r w:rsidRPr="0021325F">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2B2347" w:rsidRPr="0021325F" w:rsidRDefault="002B2347" w:rsidP="002B2347">
      <w:pPr>
        <w:spacing w:after="0"/>
        <w:ind w:firstLine="600"/>
        <w:jc w:val="both"/>
        <w:rPr>
          <w:lang w:val="ru-RU"/>
        </w:rPr>
      </w:pPr>
      <w:r w:rsidRPr="0021325F">
        <w:rPr>
          <w:rFonts w:ascii="Times New Roman" w:hAnsi="Times New Roman"/>
          <w:b/>
          <w:color w:val="333333"/>
          <w:sz w:val="28"/>
          <w:lang w:val="ru-RU"/>
        </w:rPr>
        <w:t xml:space="preserve">8 КЛАСС </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значение Конституции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порядок действий населения при объявлении эвакуации;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приводить примеры применения Вооружённых Сил Российской </w:t>
      </w:r>
      <w:proofErr w:type="spellStart"/>
      <w:r w:rsidRPr="0021325F">
        <w:rPr>
          <w:rFonts w:ascii="Times New Roman" w:hAnsi="Times New Roman"/>
          <w:color w:val="333333"/>
          <w:sz w:val="28"/>
          <w:lang w:val="ru-RU"/>
        </w:rPr>
        <w:t>Федерациив</w:t>
      </w:r>
      <w:proofErr w:type="spellEnd"/>
      <w:r w:rsidRPr="0021325F">
        <w:rPr>
          <w:rFonts w:ascii="Times New Roman" w:hAnsi="Times New Roman"/>
          <w:color w:val="333333"/>
          <w:sz w:val="28"/>
          <w:lang w:val="ru-RU"/>
        </w:rPr>
        <w:t xml:space="preserve"> борьбе с неонацизмом и международным терроризмом;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понятия «воинская обязанность», «военная служба»;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содержание подготовки к службе в армии.</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2 «Военная подготовка. Основы военных знаний»: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владеть информацией о направлениях подготовки к военной службе;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необходимость подготовки к военной службе по основным направлениям;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образцах вооружения и военной техники;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классификации видов вооружения и военной техники;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 современных элементах экипировки и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 xml:space="preserve"> военнослужащего;</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знать алгоритм надевания экипировки и средств </w:t>
      </w:r>
      <w:proofErr w:type="spellStart"/>
      <w:r w:rsidRPr="0021325F">
        <w:rPr>
          <w:rFonts w:ascii="Times New Roman" w:hAnsi="Times New Roman"/>
          <w:color w:val="333333"/>
          <w:sz w:val="28"/>
          <w:lang w:val="ru-RU"/>
        </w:rPr>
        <w:t>бронезащиты</w:t>
      </w:r>
      <w:proofErr w:type="spell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основные характеристики стрелкового оружия и ручных гранат;</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порядке подчиненности и взаимоотношениях военнослужащих;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порядок отдачи приказа (приказания) и их выполнения;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различать воинские звания и образцы военной формы одежды;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воинской дисциплине, ее сущности и значении;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понимать принципы достижения воинской дисциплины;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уметь оценивать риски нарушения воинской дисциплины;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основные положения Строевого устава;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обязанности военнослужащего перед построением и в строю;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строевые приёмы на месте без оружия;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выполнять строевые приёмы на месте без оружия.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значение безопасности жизнедеятельности для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источники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сходство и различия опасной и чрезвычайной ситуаций;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механизм перерастания повседневной ситуации в чрезвычайную ситуацию;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приводить примеры различных угроз безопасности и характеризовать 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и обосновывать правила поведения в опасных и чрезвычайных ситуациях.</w:t>
      </w:r>
    </w:p>
    <w:p w:rsidR="002B2347" w:rsidRPr="0021325F" w:rsidRDefault="002B2347" w:rsidP="002B2347">
      <w:pPr>
        <w:spacing w:after="0"/>
        <w:ind w:firstLine="600"/>
        <w:jc w:val="both"/>
        <w:rPr>
          <w:lang w:val="ru-RU"/>
        </w:rPr>
      </w:pPr>
      <w:r w:rsidRPr="0021325F">
        <w:rPr>
          <w:rFonts w:ascii="Times New Roman" w:hAnsi="Times New Roman"/>
          <w:b/>
          <w:color w:val="333333"/>
          <w:sz w:val="28"/>
          <w:lang w:val="ru-RU"/>
        </w:rPr>
        <w:t>Предметные результаты по модулю № 4 «Безопасность в быту»:</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особенности жизнеобеспечения жилища;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основные источники опасности в быту;</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отравления и причины их возникновения;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бытовые травмы и объяснять правила их предупреждения;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обращения с инструментами;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меры предосторожности от укусов различных животных;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владеть правилами комплектования и хранения домашней аптечки;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21325F">
        <w:rPr>
          <w:rFonts w:ascii="Times New Roman" w:hAnsi="Times New Roman"/>
          <w:color w:val="333333"/>
          <w:sz w:val="28"/>
          <w:lang w:val="ru-RU"/>
        </w:rPr>
        <w:t>электротравме</w:t>
      </w:r>
      <w:proofErr w:type="spell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пожар, его факторы и стадии развития;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пожаре дома, на балконе, в подъезде, в лифте;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2B2347" w:rsidRPr="0021325F" w:rsidRDefault="002B2347" w:rsidP="002B2347">
      <w:pPr>
        <w:spacing w:after="0" w:line="264" w:lineRule="auto"/>
        <w:ind w:firstLine="600"/>
        <w:jc w:val="both"/>
        <w:rPr>
          <w:lang w:val="ru-RU"/>
        </w:rPr>
      </w:pPr>
      <w:proofErr w:type="gramStart"/>
      <w:r w:rsidRPr="0021325F">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об ответственности за ложные сообщения;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меры по предотвращению проникновения злоумышленников в дом;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ситуации криминогенного характера;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с малознакомыми людьми;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аварийные ситуации на коммунальных системах жизнеобеспечения;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5 «Безопасность на транспорте»: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и объяснять их значение;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перечислять и характеризовать участников дорожного движения и элементы дороги;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условия обеспечения безопасности участников дорожного движения;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пешеходов;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дорожные знаки для пешеходов;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«дорожные ловушки» и объяснять правила их предупреждения;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перехода дороги;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применения </w:t>
      </w:r>
      <w:proofErr w:type="spellStart"/>
      <w:r w:rsidRPr="0021325F">
        <w:rPr>
          <w:rFonts w:ascii="Times New Roman" w:hAnsi="Times New Roman"/>
          <w:color w:val="333333"/>
          <w:sz w:val="28"/>
          <w:lang w:val="ru-RU"/>
        </w:rPr>
        <w:t>световозвращающих</w:t>
      </w:r>
      <w:proofErr w:type="spellEnd"/>
      <w:r w:rsidRPr="0021325F">
        <w:rPr>
          <w:rFonts w:ascii="Times New Roman" w:hAnsi="Times New Roman"/>
          <w:color w:val="333333"/>
          <w:sz w:val="28"/>
          <w:lang w:val="ru-RU"/>
        </w:rPr>
        <w:t xml:space="preserve"> элементов;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пассажиров;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маршрутных транспортных средств;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применения ремня безопасности и детских удерживающих устройств;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поведения пассажира мотоцикла;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дорожные знаки для водителя велосипеда, сигналы велосипедиста;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требования правил дорожного движения к водителю мотоцикла;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очевидца дорожно-транспортного происшествия;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порядок действий при пожаре на транспорте;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обязанности пассажиров отдельных видов транспорта;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lastRenderedPageBreak/>
        <w:t>знать способы извлечения пострадавшего из транспорта.</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6 «Безопасность в общественных местах»: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общественные места;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потенциальные источники опасности в общественных местах;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вызова экстренных служб и порядок взаимодействия с ними;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толпу и давку;</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обнаружении угрозы возникновения пожара;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навыки безопасных действий при обрушениях зданий и сооружений;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взаимодействии с правоохранительными органами.</w:t>
      </w:r>
    </w:p>
    <w:p w:rsidR="002B2347" w:rsidRPr="0021325F" w:rsidRDefault="002B2347" w:rsidP="002B2347">
      <w:pPr>
        <w:spacing w:after="0"/>
        <w:ind w:firstLine="600"/>
        <w:jc w:val="both"/>
        <w:rPr>
          <w:lang w:val="ru-RU"/>
        </w:rPr>
      </w:pPr>
      <w:r w:rsidRPr="0021325F">
        <w:rPr>
          <w:rFonts w:ascii="Times New Roman" w:hAnsi="Times New Roman"/>
          <w:b/>
          <w:color w:val="333333"/>
          <w:sz w:val="28"/>
          <w:lang w:val="ru-RU"/>
        </w:rPr>
        <w:t>9 КЛАСС</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7 «Безопасность в природной среде»: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чрезвычайные ситуации природного характера;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и характеризовать природные пожары и их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и причины возникновения пожаров;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правилах безопасного поведения в горах;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общие правила безопасного поведения на водоёмах;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само- и взаимопомощи терпящим бедствие на воде;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знать правила поведения при нахождении на </w:t>
      </w:r>
      <w:proofErr w:type="spellStart"/>
      <w:r w:rsidRPr="0021325F">
        <w:rPr>
          <w:rFonts w:ascii="Times New Roman" w:hAnsi="Times New Roman"/>
          <w:color w:val="333333"/>
          <w:sz w:val="28"/>
          <w:lang w:val="ru-RU"/>
        </w:rPr>
        <w:t>плавсредствах</w:t>
      </w:r>
      <w:proofErr w:type="spellEnd"/>
      <w:r w:rsidRPr="0021325F">
        <w:rPr>
          <w:rFonts w:ascii="Times New Roman" w:hAnsi="Times New Roman"/>
          <w:color w:val="333333"/>
          <w:sz w:val="28"/>
          <w:lang w:val="ru-RU"/>
        </w:rPr>
        <w:t xml:space="preserve"> и на льду;</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наводнения, их внешние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наводнении;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цунами, их внешние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нахождении в зоне цунами;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ураганы, смерчи, их внешние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ураганах и смерчах;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грозы, их внешние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безопасных действий при попадании в грозу;</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землетрясения и извержения вулканов и их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«экология» и «экологическая культура»;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значение экологии для устойчивого развития общества;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влияющие на здоровье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обосновывать личную ответственность за сохранение здоровья;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понятие «инфекционные заболевания», объяснять причины их возникновения;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1325F">
        <w:rPr>
          <w:rFonts w:ascii="Times New Roman" w:hAnsi="Times New Roman"/>
          <w:color w:val="333333"/>
          <w:sz w:val="28"/>
          <w:lang w:val="ru-RU"/>
        </w:rPr>
        <w:t>панфитотия</w:t>
      </w:r>
      <w:proofErr w:type="spell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понятие «неинфекционные заболевания» и давать их классификацию;</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факторы риска неинфекционных заболеваний;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назначение диспансеризации и раскрывать её задачи;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понятия «психическое здоровье» и «психическое благополучие»;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понятие «стресс» и его влияние на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21325F">
        <w:rPr>
          <w:rFonts w:ascii="Times New Roman" w:hAnsi="Times New Roman"/>
          <w:color w:val="333333"/>
          <w:sz w:val="28"/>
          <w:lang w:val="ru-RU"/>
        </w:rPr>
        <w:t>саморегуляции</w:t>
      </w:r>
      <w:proofErr w:type="spellEnd"/>
      <w:r w:rsidRPr="0021325F">
        <w:rPr>
          <w:rFonts w:ascii="Times New Roman" w:hAnsi="Times New Roman"/>
          <w:color w:val="333333"/>
          <w:sz w:val="28"/>
          <w:lang w:val="ru-RU"/>
        </w:rPr>
        <w:t xml:space="preserve"> эмоциональных состояний;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понятие «первая помощь» и её содержание;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состояния, требующие оказания первой помощи;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действий при оказании первой помощи в различных ситуациях;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приёмы психологической поддержки пострадавшего.</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9 «Безопасность в социуме»: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общение и объяснять его значение для человека;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признаки и анализировать способы эффективного общения;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признаки конструктивного и деструктивного общения;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способ разрешения конфликта с помощью третьей стороны (медиатора);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21325F">
        <w:rPr>
          <w:rFonts w:ascii="Times New Roman" w:hAnsi="Times New Roman"/>
          <w:color w:val="333333"/>
          <w:sz w:val="28"/>
          <w:lang w:val="ru-RU"/>
        </w:rPr>
        <w:t>буллинг</w:t>
      </w:r>
      <w:proofErr w:type="spellEnd"/>
      <w:r w:rsidRPr="0021325F">
        <w:rPr>
          <w:rFonts w:ascii="Times New Roman" w:hAnsi="Times New Roman"/>
          <w:color w:val="333333"/>
          <w:sz w:val="28"/>
          <w:lang w:val="ru-RU"/>
        </w:rPr>
        <w:t>;</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манипуляции в ходе межличностного общения;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манипуляций и знать способы противостояния 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безопасного поведения при коммуникации с незнакомыми людьми.</w:t>
      </w:r>
    </w:p>
    <w:p w:rsidR="002B2347" w:rsidRPr="0021325F" w:rsidRDefault="002B2347" w:rsidP="002B2347">
      <w:pPr>
        <w:spacing w:after="0" w:line="264" w:lineRule="auto"/>
        <w:ind w:firstLine="600"/>
        <w:jc w:val="both"/>
        <w:rPr>
          <w:lang w:val="ru-RU"/>
        </w:rPr>
      </w:pPr>
      <w:r w:rsidRPr="0021325F">
        <w:rPr>
          <w:rFonts w:ascii="Times New Roman" w:hAnsi="Times New Roman"/>
          <w:b/>
          <w:color w:val="333333"/>
          <w:sz w:val="28"/>
          <w:lang w:val="ru-RU"/>
        </w:rPr>
        <w:t>Предметные результаты по модулю № 10 «Безопасность в информационном пространстве»: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объяснять положительные возможности цифровой среды;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риски и угрозы при использовании Интернета;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опасные явления цифровой среды;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иметь навыки соблюдения правил </w:t>
      </w:r>
      <w:proofErr w:type="spellStart"/>
      <w:r w:rsidRPr="0021325F">
        <w:rPr>
          <w:rFonts w:ascii="Times New Roman" w:hAnsi="Times New Roman"/>
          <w:color w:val="333333"/>
          <w:sz w:val="28"/>
          <w:lang w:val="ru-RU"/>
        </w:rPr>
        <w:t>кибергигиены</w:t>
      </w:r>
      <w:proofErr w:type="spellEnd"/>
      <w:r w:rsidRPr="0021325F">
        <w:rPr>
          <w:rFonts w:ascii="Times New Roman" w:hAnsi="Times New Roman"/>
          <w:color w:val="333333"/>
          <w:sz w:val="28"/>
          <w:lang w:val="ru-RU"/>
        </w:rPr>
        <w:t xml:space="preserve"> для предупреждения возникновения опасных ситуаций в цифровой среде;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 xml:space="preserve">характеризовать основные виды опасного и запрещённого </w:t>
      </w:r>
      <w:proofErr w:type="spellStart"/>
      <w:r w:rsidRPr="0021325F">
        <w:rPr>
          <w:rFonts w:ascii="Times New Roman" w:hAnsi="Times New Roman"/>
          <w:color w:val="333333"/>
          <w:sz w:val="28"/>
          <w:lang w:val="ru-RU"/>
        </w:rPr>
        <w:t>контента</w:t>
      </w:r>
      <w:proofErr w:type="spellEnd"/>
      <w:r w:rsidRPr="0021325F">
        <w:rPr>
          <w:rFonts w:ascii="Times New Roman" w:hAnsi="Times New Roman"/>
          <w:color w:val="333333"/>
          <w:sz w:val="28"/>
          <w:lang w:val="ru-RU"/>
        </w:rPr>
        <w:t xml:space="preserve"> в Интернете и характеризовать его признаки;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раскрывать приёмы распознавания опасностей при использовании Интернета;</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противоправные действия в Интернете;</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21325F">
        <w:rPr>
          <w:rFonts w:ascii="Times New Roman" w:hAnsi="Times New Roman"/>
          <w:color w:val="333333"/>
          <w:sz w:val="28"/>
          <w:lang w:val="ru-RU"/>
        </w:rPr>
        <w:t>кибербуллинга</w:t>
      </w:r>
      <w:proofErr w:type="spellEnd"/>
      <w:r w:rsidRPr="0021325F">
        <w:rPr>
          <w:rFonts w:ascii="Times New Roman" w:hAnsi="Times New Roman"/>
          <w:color w:val="333333"/>
          <w:sz w:val="28"/>
          <w:lang w:val="ru-RU"/>
        </w:rPr>
        <w:t>, вербовки в различные организации и группы);</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характеризовать деструктивные течения в Интернете, их признаки и опасности;</w:t>
      </w:r>
    </w:p>
    <w:p w:rsidR="002B2347" w:rsidRPr="0021325F" w:rsidRDefault="002B2347" w:rsidP="002B2347">
      <w:pPr>
        <w:spacing w:after="0" w:line="264" w:lineRule="auto"/>
        <w:ind w:firstLine="600"/>
        <w:jc w:val="both"/>
        <w:rPr>
          <w:lang w:val="ru-RU"/>
        </w:rPr>
      </w:pPr>
      <w:r w:rsidRPr="0021325F">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B2347" w:rsidRPr="0021325F" w:rsidRDefault="002B2347" w:rsidP="002B2347">
      <w:pPr>
        <w:spacing w:after="0"/>
        <w:ind w:firstLine="600"/>
        <w:jc w:val="both"/>
        <w:rPr>
          <w:lang w:val="ru-RU"/>
        </w:rPr>
      </w:pPr>
      <w:r w:rsidRPr="0021325F">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 xml:space="preserve">знать уровни террористической опасности и цели </w:t>
      </w:r>
      <w:proofErr w:type="spellStart"/>
      <w:r w:rsidRPr="0021325F">
        <w:rPr>
          <w:rFonts w:ascii="Times New Roman" w:hAnsi="Times New Roman"/>
          <w:color w:val="333333"/>
          <w:sz w:val="28"/>
          <w:lang w:val="ru-RU"/>
        </w:rPr>
        <w:t>контртеррористической</w:t>
      </w:r>
      <w:proofErr w:type="spellEnd"/>
      <w:r w:rsidRPr="0021325F">
        <w:rPr>
          <w:rFonts w:ascii="Times New Roman" w:hAnsi="Times New Roman"/>
          <w:color w:val="333333"/>
          <w:sz w:val="28"/>
          <w:lang w:val="ru-RU"/>
        </w:rPr>
        <w:t xml:space="preserve"> операции;</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характеризовать признаки вовлечения в террористическую деятельность;</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B2347" w:rsidRPr="0021325F" w:rsidRDefault="002B2347" w:rsidP="002B2347">
      <w:pPr>
        <w:spacing w:after="0"/>
        <w:ind w:firstLine="600"/>
        <w:jc w:val="both"/>
        <w:rPr>
          <w:lang w:val="ru-RU"/>
        </w:rPr>
      </w:pPr>
      <w:r w:rsidRPr="0021325F">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2347" w:rsidRPr="0021325F" w:rsidRDefault="002B2347" w:rsidP="002B2347">
      <w:pPr>
        <w:rPr>
          <w:lang w:val="ru-RU"/>
        </w:rPr>
        <w:sectPr w:rsidR="002B2347" w:rsidRPr="0021325F">
          <w:pgSz w:w="11906" w:h="16383"/>
          <w:pgMar w:top="1134" w:right="850" w:bottom="1134" w:left="1701" w:header="720" w:footer="720" w:gutter="0"/>
          <w:cols w:space="720"/>
        </w:sectPr>
      </w:pPr>
    </w:p>
    <w:p w:rsidR="002B2347" w:rsidRDefault="002B2347" w:rsidP="002B2347">
      <w:pPr>
        <w:spacing w:after="0"/>
        <w:ind w:left="120"/>
      </w:pPr>
      <w:bookmarkStart w:id="5" w:name="block-31679019"/>
      <w:bookmarkEnd w:id="2"/>
      <w:r w:rsidRPr="0021325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B2347" w:rsidRDefault="002B2347" w:rsidP="002B23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2B2347" w:rsidTr="00256CD5">
        <w:trPr>
          <w:trHeight w:val="144"/>
          <w:tblCellSpacing w:w="20" w:type="nil"/>
        </w:trPr>
        <w:tc>
          <w:tcPr>
            <w:tcW w:w="456" w:type="dxa"/>
            <w:vMerge w:val="restart"/>
            <w:tcMar>
              <w:top w:w="50" w:type="dxa"/>
              <w:left w:w="100" w:type="dxa"/>
            </w:tcMar>
            <w:vAlign w:val="center"/>
          </w:tcPr>
          <w:p w:rsidR="002B2347" w:rsidRDefault="002B2347" w:rsidP="00256CD5">
            <w:pPr>
              <w:spacing w:after="0"/>
              <w:ind w:left="135"/>
            </w:pPr>
            <w:r>
              <w:rPr>
                <w:rFonts w:ascii="Times New Roman" w:hAnsi="Times New Roman"/>
                <w:b/>
                <w:color w:val="000000"/>
                <w:sz w:val="24"/>
              </w:rPr>
              <w:t xml:space="preserve">№ п/п </w:t>
            </w:r>
          </w:p>
          <w:p w:rsidR="002B2347" w:rsidRDefault="002B2347" w:rsidP="00256CD5">
            <w:pPr>
              <w:spacing w:after="0"/>
              <w:ind w:left="135"/>
            </w:pPr>
          </w:p>
        </w:tc>
        <w:tc>
          <w:tcPr>
            <w:tcW w:w="3168"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gridSpan w:val="3"/>
            <w:tcMar>
              <w:top w:w="50" w:type="dxa"/>
              <w:left w:w="100" w:type="dxa"/>
            </w:tcMar>
            <w:vAlign w:val="center"/>
          </w:tcPr>
          <w:p w:rsidR="002B2347" w:rsidRDefault="002B2347" w:rsidP="00256C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2347" w:rsidRDefault="002B2347" w:rsidP="00256CD5">
            <w:pPr>
              <w:spacing w:after="0"/>
              <w:ind w:left="135"/>
            </w:pPr>
          </w:p>
        </w:tc>
      </w:tr>
      <w:tr w:rsidR="002B2347" w:rsidTr="00256CD5">
        <w:trPr>
          <w:trHeight w:val="144"/>
          <w:tblCellSpacing w:w="20" w:type="nil"/>
        </w:trPr>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c>
          <w:tcPr>
            <w:tcW w:w="966"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2347" w:rsidRDefault="002B2347" w:rsidP="00256CD5">
            <w:pPr>
              <w:spacing w:after="0"/>
              <w:ind w:left="135"/>
            </w:pPr>
          </w:p>
        </w:tc>
        <w:tc>
          <w:tcPr>
            <w:tcW w:w="1687"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1774"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vMerge/>
            <w:tcBorders>
              <w:top w:val="nil"/>
            </w:tcBorders>
            <w:tcMar>
              <w:top w:w="50" w:type="dxa"/>
              <w:left w:w="100" w:type="dxa"/>
            </w:tcMar>
          </w:tcPr>
          <w:p w:rsidR="002B2347" w:rsidRDefault="002B2347" w:rsidP="00256CD5"/>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4</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rPr>
              <w:t xml:space="preserve"> </w:t>
            </w:r>
            <w:r w:rsidRPr="00FE15B2">
              <w:rPr>
                <w:rFonts w:ascii="Times New Roman" w:hAnsi="Times New Roman"/>
                <w:color w:val="000000"/>
                <w:sz w:val="24"/>
                <w:lang w:val="ru-RU"/>
              </w:rPr>
              <w:t>0</w:t>
            </w:r>
            <w:r w:rsidRPr="00FE15B2">
              <w:rPr>
                <w:rFonts w:ascii="Times New Roman" w:hAnsi="Times New Roman"/>
                <w:color w:val="000000"/>
                <w:sz w:val="24"/>
              </w:rPr>
              <w:t xml:space="preserve">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5</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lang w:val="ru-RU"/>
              </w:rPr>
              <w:t>1</w:t>
            </w:r>
            <w:r w:rsidRPr="00FE15B2">
              <w:rPr>
                <w:rFonts w:ascii="Times New Roman" w:hAnsi="Times New Roman"/>
                <w:color w:val="000000"/>
                <w:sz w:val="24"/>
              </w:rPr>
              <w:t xml:space="preserve">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RPr="003C1864" w:rsidTr="00256CD5">
        <w:trPr>
          <w:trHeight w:val="144"/>
          <w:tblCellSpacing w:w="20" w:type="nil"/>
        </w:trPr>
        <w:tc>
          <w:tcPr>
            <w:tcW w:w="456" w:type="dxa"/>
            <w:tcMar>
              <w:top w:w="50" w:type="dxa"/>
              <w:left w:w="100" w:type="dxa"/>
            </w:tcMar>
            <w:vAlign w:val="center"/>
          </w:tcPr>
          <w:p w:rsidR="002B2347" w:rsidRDefault="002B2347" w:rsidP="00256CD5">
            <w:pPr>
              <w:spacing w:after="0"/>
            </w:pPr>
            <w:r>
              <w:rPr>
                <w:rFonts w:ascii="Times New Roman" w:hAnsi="Times New Roman"/>
                <w:color w:val="000000"/>
                <w:sz w:val="24"/>
              </w:rPr>
              <w:t>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B2347" w:rsidRPr="00FE15B2" w:rsidRDefault="002B2347" w:rsidP="00256CD5">
            <w:pPr>
              <w:spacing w:after="0"/>
              <w:ind w:left="135"/>
              <w:jc w:val="center"/>
            </w:pPr>
            <w:r w:rsidRPr="00FE15B2">
              <w:rPr>
                <w:rFonts w:ascii="Times New Roman" w:hAnsi="Times New Roman"/>
                <w:color w:val="000000"/>
                <w:sz w:val="24"/>
              </w:rPr>
              <w:t xml:space="preserve"> 1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615"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419506</w:t>
              </w:r>
            </w:hyperlink>
          </w:p>
        </w:tc>
      </w:tr>
      <w:tr w:rsidR="002B2347" w:rsidTr="00256CD5">
        <w:trPr>
          <w:trHeight w:val="144"/>
          <w:tblCellSpacing w:w="20" w:type="nil"/>
        </w:trPr>
        <w:tc>
          <w:tcPr>
            <w:tcW w:w="0" w:type="auto"/>
            <w:gridSpan w:val="2"/>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5</w:t>
            </w:r>
            <w:r>
              <w:rPr>
                <w:rFonts w:ascii="Times New Roman" w:hAnsi="Times New Roman"/>
                <w:color w:val="000000"/>
                <w:sz w:val="24"/>
              </w:rPr>
              <w:t xml:space="preserve"> </w:t>
            </w:r>
          </w:p>
        </w:tc>
        <w:tc>
          <w:tcPr>
            <w:tcW w:w="1774"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615" w:type="dxa"/>
            <w:tcMar>
              <w:top w:w="50" w:type="dxa"/>
              <w:left w:w="100" w:type="dxa"/>
            </w:tcMar>
            <w:vAlign w:val="center"/>
          </w:tcPr>
          <w:p w:rsidR="002B2347" w:rsidRDefault="002B2347" w:rsidP="00256CD5"/>
        </w:tc>
      </w:tr>
    </w:tbl>
    <w:p w:rsidR="002B2347" w:rsidRDefault="002B2347" w:rsidP="002B2347">
      <w:pPr>
        <w:sectPr w:rsidR="002B2347">
          <w:pgSz w:w="16383" w:h="11906" w:orient="landscape"/>
          <w:pgMar w:top="1134" w:right="850" w:bottom="1134" w:left="1701" w:header="720" w:footer="720" w:gutter="0"/>
          <w:cols w:space="720"/>
        </w:sectPr>
      </w:pPr>
    </w:p>
    <w:p w:rsidR="002B2347" w:rsidRDefault="002B2347" w:rsidP="002B23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2B2347" w:rsidTr="00256CD5">
        <w:trPr>
          <w:trHeight w:val="144"/>
          <w:tblCellSpacing w:w="20" w:type="nil"/>
        </w:trPr>
        <w:tc>
          <w:tcPr>
            <w:tcW w:w="476" w:type="dxa"/>
            <w:vMerge w:val="restart"/>
            <w:tcMar>
              <w:top w:w="50" w:type="dxa"/>
              <w:left w:w="100" w:type="dxa"/>
            </w:tcMar>
            <w:vAlign w:val="center"/>
          </w:tcPr>
          <w:p w:rsidR="002B2347" w:rsidRDefault="002B2347" w:rsidP="00256CD5">
            <w:pPr>
              <w:spacing w:after="0"/>
              <w:ind w:left="135"/>
            </w:pPr>
            <w:r>
              <w:rPr>
                <w:rFonts w:ascii="Times New Roman" w:hAnsi="Times New Roman"/>
                <w:b/>
                <w:color w:val="000000"/>
                <w:sz w:val="24"/>
              </w:rPr>
              <w:t xml:space="preserve">№ п/п </w:t>
            </w:r>
          </w:p>
          <w:p w:rsidR="002B2347" w:rsidRDefault="002B2347" w:rsidP="00256CD5">
            <w:pPr>
              <w:spacing w:after="0"/>
              <w:ind w:left="135"/>
            </w:pPr>
          </w:p>
        </w:tc>
        <w:tc>
          <w:tcPr>
            <w:tcW w:w="2816"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gridSpan w:val="3"/>
            <w:tcMar>
              <w:top w:w="50" w:type="dxa"/>
              <w:left w:w="100" w:type="dxa"/>
            </w:tcMar>
            <w:vAlign w:val="center"/>
          </w:tcPr>
          <w:p w:rsidR="002B2347" w:rsidRDefault="002B2347" w:rsidP="00256C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2347" w:rsidRDefault="002B2347" w:rsidP="00256CD5">
            <w:pPr>
              <w:spacing w:after="0"/>
              <w:ind w:left="135"/>
            </w:pPr>
          </w:p>
        </w:tc>
      </w:tr>
      <w:tr w:rsidR="002B2347" w:rsidTr="00256CD5">
        <w:trPr>
          <w:trHeight w:val="144"/>
          <w:tblCellSpacing w:w="20" w:type="nil"/>
        </w:trPr>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c>
          <w:tcPr>
            <w:tcW w:w="999"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2347" w:rsidRDefault="002B2347" w:rsidP="00256CD5">
            <w:pPr>
              <w:spacing w:after="0"/>
              <w:ind w:left="135"/>
            </w:pPr>
          </w:p>
        </w:tc>
        <w:tc>
          <w:tcPr>
            <w:tcW w:w="1726"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1811"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vMerge/>
            <w:tcBorders>
              <w:top w:val="nil"/>
            </w:tcBorders>
            <w:tcMar>
              <w:top w:w="50" w:type="dxa"/>
              <w:left w:w="100" w:type="dxa"/>
            </w:tcMar>
          </w:tcPr>
          <w:p w:rsidR="002B2347" w:rsidRDefault="002B2347" w:rsidP="00256CD5"/>
        </w:tc>
      </w:tr>
      <w:tr w:rsidR="002B2347" w:rsidRPr="003C1864" w:rsidTr="00256CD5">
        <w:trPr>
          <w:trHeight w:val="144"/>
          <w:tblCellSpacing w:w="20" w:type="nil"/>
        </w:trPr>
        <w:tc>
          <w:tcPr>
            <w:tcW w:w="476" w:type="dxa"/>
            <w:tcMar>
              <w:top w:w="50" w:type="dxa"/>
              <w:left w:w="100" w:type="dxa"/>
            </w:tcMar>
            <w:vAlign w:val="center"/>
          </w:tcPr>
          <w:p w:rsidR="002B2347" w:rsidRDefault="002B2347" w:rsidP="00256CD5">
            <w:pPr>
              <w:spacing w:after="0"/>
            </w:pPr>
            <w:r>
              <w:rPr>
                <w:rFonts w:ascii="Times New Roman" w:hAnsi="Times New Roman"/>
                <w:color w:val="000000"/>
                <w:sz w:val="24"/>
              </w:rPr>
              <w:t>1</w:t>
            </w:r>
          </w:p>
        </w:tc>
        <w:tc>
          <w:tcPr>
            <w:tcW w:w="2816"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2B2347" w:rsidRPr="003D6646" w:rsidRDefault="002B2347" w:rsidP="00256CD5">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2B2347" w:rsidRPr="0021325F" w:rsidRDefault="002B2347" w:rsidP="00256C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2710"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2B2347" w:rsidRPr="003C1864" w:rsidTr="00256CD5">
        <w:trPr>
          <w:trHeight w:val="144"/>
          <w:tblCellSpacing w:w="20" w:type="nil"/>
        </w:trPr>
        <w:tc>
          <w:tcPr>
            <w:tcW w:w="476" w:type="dxa"/>
            <w:tcMar>
              <w:top w:w="50" w:type="dxa"/>
              <w:left w:w="100" w:type="dxa"/>
            </w:tcMar>
            <w:vAlign w:val="center"/>
          </w:tcPr>
          <w:p w:rsidR="002B2347" w:rsidRDefault="002B2347" w:rsidP="00256CD5">
            <w:pPr>
              <w:spacing w:after="0"/>
            </w:pPr>
            <w:r>
              <w:rPr>
                <w:rFonts w:ascii="Times New Roman" w:hAnsi="Times New Roman"/>
                <w:color w:val="000000"/>
                <w:sz w:val="24"/>
              </w:rPr>
              <w:t>2</w:t>
            </w:r>
          </w:p>
        </w:tc>
        <w:tc>
          <w:tcPr>
            <w:tcW w:w="2816"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2347" w:rsidRPr="003D6646" w:rsidRDefault="002B2347" w:rsidP="00256CD5">
            <w:pPr>
              <w:spacing w:after="0"/>
              <w:ind w:left="135"/>
              <w:jc w:val="center"/>
            </w:pPr>
            <w:r w:rsidRPr="003D6646">
              <w:rPr>
                <w:rFonts w:ascii="Times New Roman" w:hAnsi="Times New Roman"/>
                <w:color w:val="000000"/>
                <w:sz w:val="24"/>
                <w:lang w:val="ru-RU"/>
              </w:rPr>
              <w:t>1</w:t>
            </w:r>
            <w:r w:rsidRPr="003D6646">
              <w:rPr>
                <w:rFonts w:ascii="Times New Roman" w:hAnsi="Times New Roman"/>
                <w:color w:val="000000"/>
                <w:sz w:val="24"/>
              </w:rPr>
              <w:t xml:space="preserve"> </w:t>
            </w:r>
          </w:p>
        </w:tc>
        <w:tc>
          <w:tcPr>
            <w:tcW w:w="1811"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2B2347" w:rsidRPr="003C1864" w:rsidTr="00256CD5">
        <w:trPr>
          <w:trHeight w:val="144"/>
          <w:tblCellSpacing w:w="20" w:type="nil"/>
        </w:trPr>
        <w:tc>
          <w:tcPr>
            <w:tcW w:w="476" w:type="dxa"/>
            <w:tcMar>
              <w:top w:w="50" w:type="dxa"/>
              <w:left w:w="100" w:type="dxa"/>
            </w:tcMar>
            <w:vAlign w:val="center"/>
          </w:tcPr>
          <w:p w:rsidR="002B2347" w:rsidRDefault="002B2347" w:rsidP="00256CD5">
            <w:pPr>
              <w:spacing w:after="0"/>
            </w:pPr>
            <w:r>
              <w:rPr>
                <w:rFonts w:ascii="Times New Roman" w:hAnsi="Times New Roman"/>
                <w:color w:val="000000"/>
                <w:sz w:val="24"/>
              </w:rPr>
              <w:t>3</w:t>
            </w:r>
          </w:p>
        </w:tc>
        <w:tc>
          <w:tcPr>
            <w:tcW w:w="2816"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2B2347" w:rsidRPr="003D6646" w:rsidRDefault="002B2347" w:rsidP="00256CD5">
            <w:pPr>
              <w:spacing w:after="0"/>
              <w:ind w:left="135"/>
              <w:jc w:val="center"/>
            </w:pPr>
            <w:r w:rsidRPr="003D6646">
              <w:rPr>
                <w:rFonts w:ascii="Times New Roman" w:hAnsi="Times New Roman"/>
                <w:color w:val="000000"/>
                <w:sz w:val="24"/>
                <w:lang w:val="ru-RU"/>
              </w:rPr>
              <w:t>0</w:t>
            </w:r>
            <w:r w:rsidRPr="003D6646">
              <w:rPr>
                <w:rFonts w:ascii="Times New Roman" w:hAnsi="Times New Roman"/>
                <w:color w:val="000000"/>
                <w:sz w:val="24"/>
              </w:rPr>
              <w:t xml:space="preserve"> </w:t>
            </w:r>
          </w:p>
        </w:tc>
        <w:tc>
          <w:tcPr>
            <w:tcW w:w="1811"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10"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2B2347" w:rsidRPr="003C1864" w:rsidTr="00256CD5">
        <w:trPr>
          <w:trHeight w:val="144"/>
          <w:tblCellSpacing w:w="20" w:type="nil"/>
        </w:trPr>
        <w:tc>
          <w:tcPr>
            <w:tcW w:w="476" w:type="dxa"/>
            <w:tcMar>
              <w:top w:w="50" w:type="dxa"/>
              <w:left w:w="100" w:type="dxa"/>
            </w:tcMar>
            <w:vAlign w:val="center"/>
          </w:tcPr>
          <w:p w:rsidR="002B2347" w:rsidRDefault="002B2347" w:rsidP="00256CD5">
            <w:pPr>
              <w:spacing w:after="0"/>
            </w:pPr>
            <w:r>
              <w:rPr>
                <w:rFonts w:ascii="Times New Roman" w:hAnsi="Times New Roman"/>
                <w:color w:val="000000"/>
                <w:sz w:val="24"/>
              </w:rPr>
              <w:t>4</w:t>
            </w:r>
          </w:p>
        </w:tc>
        <w:tc>
          <w:tcPr>
            <w:tcW w:w="2816"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2B2347" w:rsidRPr="003D6646" w:rsidRDefault="002B2347" w:rsidP="00256CD5">
            <w:pPr>
              <w:spacing w:after="0"/>
              <w:ind w:left="135"/>
              <w:jc w:val="center"/>
            </w:pPr>
            <w:r w:rsidRPr="003D6646">
              <w:rPr>
                <w:rFonts w:ascii="Times New Roman" w:hAnsi="Times New Roman"/>
                <w:color w:val="000000"/>
                <w:sz w:val="24"/>
                <w:lang w:val="ru-RU"/>
              </w:rPr>
              <w:t>1</w:t>
            </w:r>
            <w:r w:rsidRPr="003D6646">
              <w:rPr>
                <w:rFonts w:ascii="Times New Roman" w:hAnsi="Times New Roman"/>
                <w:color w:val="000000"/>
                <w:sz w:val="24"/>
              </w:rPr>
              <w:t xml:space="preserve"> </w:t>
            </w:r>
          </w:p>
        </w:tc>
        <w:tc>
          <w:tcPr>
            <w:tcW w:w="1811"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2B2347" w:rsidRPr="003C1864" w:rsidTr="00256CD5">
        <w:trPr>
          <w:trHeight w:val="144"/>
          <w:tblCellSpacing w:w="20" w:type="nil"/>
        </w:trPr>
        <w:tc>
          <w:tcPr>
            <w:tcW w:w="476" w:type="dxa"/>
            <w:tcMar>
              <w:top w:w="50" w:type="dxa"/>
              <w:left w:w="100" w:type="dxa"/>
            </w:tcMar>
            <w:vAlign w:val="center"/>
          </w:tcPr>
          <w:p w:rsidR="002B2347" w:rsidRDefault="002B2347" w:rsidP="00256CD5">
            <w:pPr>
              <w:spacing w:after="0"/>
            </w:pPr>
            <w:r>
              <w:rPr>
                <w:rFonts w:ascii="Times New Roman" w:hAnsi="Times New Roman"/>
                <w:color w:val="000000"/>
                <w:sz w:val="24"/>
              </w:rPr>
              <w:t>5</w:t>
            </w:r>
          </w:p>
        </w:tc>
        <w:tc>
          <w:tcPr>
            <w:tcW w:w="2816"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2B2347" w:rsidRPr="003D6646" w:rsidRDefault="002B2347" w:rsidP="00256CD5">
            <w:pPr>
              <w:spacing w:after="0"/>
              <w:ind w:left="135"/>
              <w:jc w:val="center"/>
            </w:pPr>
            <w:r w:rsidRPr="003D6646">
              <w:rPr>
                <w:rFonts w:ascii="Times New Roman" w:hAnsi="Times New Roman"/>
                <w:color w:val="000000"/>
                <w:sz w:val="24"/>
              </w:rPr>
              <w:t xml:space="preserve"> 1 </w:t>
            </w:r>
          </w:p>
        </w:tc>
        <w:tc>
          <w:tcPr>
            <w:tcW w:w="1811"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2710"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/7</w:t>
              </w:r>
              <w:r>
                <w:rPr>
                  <w:rFonts w:ascii="Times New Roman" w:hAnsi="Times New Roman"/>
                  <w:color w:val="0000FF"/>
                  <w:u w:val="single"/>
                </w:rPr>
                <w:t>f</w:t>
              </w:r>
              <w:r w:rsidRPr="0021325F">
                <w:rPr>
                  <w:rFonts w:ascii="Times New Roman" w:hAnsi="Times New Roman"/>
                  <w:color w:val="0000FF"/>
                  <w:u w:val="single"/>
                  <w:lang w:val="ru-RU"/>
                </w:rPr>
                <w:t>41</w:t>
              </w:r>
              <w:r>
                <w:rPr>
                  <w:rFonts w:ascii="Times New Roman" w:hAnsi="Times New Roman"/>
                  <w:color w:val="0000FF"/>
                  <w:u w:val="single"/>
                </w:rPr>
                <w:t>b</w:t>
              </w:r>
              <w:r w:rsidRPr="0021325F">
                <w:rPr>
                  <w:rFonts w:ascii="Times New Roman" w:hAnsi="Times New Roman"/>
                  <w:color w:val="0000FF"/>
                  <w:u w:val="single"/>
                  <w:lang w:val="ru-RU"/>
                </w:rPr>
                <w:t>590</w:t>
              </w:r>
            </w:hyperlink>
          </w:p>
        </w:tc>
      </w:tr>
      <w:tr w:rsidR="002B2347" w:rsidTr="00256CD5">
        <w:trPr>
          <w:trHeight w:val="144"/>
          <w:tblCellSpacing w:w="20" w:type="nil"/>
        </w:trPr>
        <w:tc>
          <w:tcPr>
            <w:tcW w:w="0" w:type="auto"/>
            <w:gridSpan w:val="2"/>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11"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710" w:type="dxa"/>
            <w:tcMar>
              <w:top w:w="50" w:type="dxa"/>
              <w:left w:w="100" w:type="dxa"/>
            </w:tcMar>
            <w:vAlign w:val="center"/>
          </w:tcPr>
          <w:p w:rsidR="002B2347" w:rsidRDefault="002B2347" w:rsidP="00256CD5"/>
        </w:tc>
      </w:tr>
    </w:tbl>
    <w:p w:rsidR="002B2347" w:rsidRPr="0021325F" w:rsidRDefault="002B2347" w:rsidP="002B2347">
      <w:pPr>
        <w:rPr>
          <w:lang w:val="ru-RU"/>
        </w:rPr>
        <w:sectPr w:rsidR="002B2347" w:rsidRPr="0021325F">
          <w:pgSz w:w="16383" w:h="11906" w:orient="landscape"/>
          <w:pgMar w:top="1134" w:right="850" w:bottom="1134" w:left="1701" w:header="720" w:footer="720" w:gutter="0"/>
          <w:cols w:space="720"/>
        </w:sectPr>
      </w:pPr>
    </w:p>
    <w:p w:rsidR="002B2347" w:rsidRDefault="002B2347" w:rsidP="002B2347">
      <w:pPr>
        <w:spacing w:after="0"/>
        <w:ind w:left="120"/>
      </w:pPr>
      <w:bookmarkStart w:id="6" w:name="block-31679020"/>
      <w:bookmarkEnd w:id="5"/>
      <w:r>
        <w:rPr>
          <w:rFonts w:ascii="Times New Roman" w:hAnsi="Times New Roman"/>
          <w:b/>
          <w:color w:val="000000"/>
          <w:sz w:val="28"/>
        </w:rPr>
        <w:lastRenderedPageBreak/>
        <w:t xml:space="preserve"> ПОУРОЧНОЕ ПЛАНИРОВАНИЕ </w:t>
      </w:r>
    </w:p>
    <w:p w:rsidR="002B2347" w:rsidRDefault="002B2347" w:rsidP="002B2347">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003"/>
        <w:gridCol w:w="1197"/>
        <w:gridCol w:w="1841"/>
        <w:gridCol w:w="1910"/>
        <w:gridCol w:w="1347"/>
        <w:gridCol w:w="2824"/>
      </w:tblGrid>
      <w:tr w:rsidR="002B2347" w:rsidTr="00256CD5">
        <w:trPr>
          <w:trHeight w:val="144"/>
          <w:tblCellSpacing w:w="20" w:type="nil"/>
        </w:trPr>
        <w:tc>
          <w:tcPr>
            <w:tcW w:w="378" w:type="dxa"/>
            <w:vMerge w:val="restart"/>
            <w:tcMar>
              <w:top w:w="50" w:type="dxa"/>
              <w:left w:w="100" w:type="dxa"/>
            </w:tcMar>
            <w:vAlign w:val="center"/>
          </w:tcPr>
          <w:p w:rsidR="002B2347" w:rsidRDefault="002B2347" w:rsidP="00256CD5">
            <w:pPr>
              <w:spacing w:after="0"/>
              <w:ind w:left="135"/>
            </w:pPr>
            <w:r>
              <w:rPr>
                <w:rFonts w:ascii="Times New Roman" w:hAnsi="Times New Roman"/>
                <w:b/>
                <w:color w:val="000000"/>
                <w:sz w:val="24"/>
              </w:rPr>
              <w:t xml:space="preserve">№ п/п </w:t>
            </w:r>
          </w:p>
          <w:p w:rsidR="002B2347" w:rsidRDefault="002B2347" w:rsidP="00256CD5">
            <w:pPr>
              <w:spacing w:after="0"/>
              <w:ind w:left="135"/>
            </w:pPr>
          </w:p>
        </w:tc>
        <w:tc>
          <w:tcPr>
            <w:tcW w:w="3168"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gridSpan w:val="3"/>
            <w:tcMar>
              <w:top w:w="50" w:type="dxa"/>
              <w:left w:w="100" w:type="dxa"/>
            </w:tcMar>
            <w:vAlign w:val="center"/>
          </w:tcPr>
          <w:p w:rsidR="002B2347" w:rsidRDefault="002B2347" w:rsidP="00256C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2347" w:rsidRDefault="002B2347" w:rsidP="00256CD5">
            <w:pPr>
              <w:spacing w:after="0"/>
              <w:ind w:left="135"/>
            </w:pPr>
          </w:p>
        </w:tc>
        <w:tc>
          <w:tcPr>
            <w:tcW w:w="1977"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2347" w:rsidRDefault="002B2347" w:rsidP="00256CD5">
            <w:pPr>
              <w:spacing w:after="0"/>
              <w:ind w:left="135"/>
            </w:pPr>
          </w:p>
        </w:tc>
      </w:tr>
      <w:tr w:rsidR="002B2347" w:rsidTr="00256CD5">
        <w:trPr>
          <w:trHeight w:val="144"/>
          <w:tblCellSpacing w:w="20" w:type="nil"/>
        </w:trPr>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c>
          <w:tcPr>
            <w:tcW w:w="830"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2347" w:rsidRDefault="002B2347" w:rsidP="00256CD5">
            <w:pPr>
              <w:spacing w:after="0"/>
              <w:ind w:left="135"/>
            </w:pPr>
          </w:p>
        </w:tc>
        <w:tc>
          <w:tcPr>
            <w:tcW w:w="1529"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1628"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4</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cs="Times New Roman"/>
                <w:b/>
                <w:sz w:val="28"/>
                <w:szCs w:val="28"/>
                <w:lang w:val="ru-RU"/>
              </w:rPr>
              <w:t>Стартовая диагностика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5</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Защита Отечества как долг и обязанность </w:t>
            </w:r>
            <w:proofErr w:type="gramStart"/>
            <w:r w:rsidRPr="0021325F">
              <w:rPr>
                <w:rFonts w:ascii="Times New Roman" w:hAnsi="Times New Roman"/>
                <w:color w:val="000000"/>
                <w:sz w:val="24"/>
                <w:lang w:val="ru-RU"/>
              </w:rPr>
              <w:t>гражданина</w:t>
            </w:r>
            <w:proofErr w:type="gramEnd"/>
            <w:r w:rsidRPr="0021325F">
              <w:rPr>
                <w:rFonts w:ascii="Times New Roman" w:hAnsi="Times New Roman"/>
                <w:color w:val="000000"/>
                <w:sz w:val="24"/>
                <w:lang w:val="ru-RU"/>
              </w:rPr>
              <w:t xml:space="preserve"> Вооруженные Силы Российской Федерации – защита нашего Отечества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7</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(основы технической подготовки и </w:t>
            </w:r>
            <w:r w:rsidRPr="0021325F">
              <w:rPr>
                <w:rFonts w:ascii="Times New Roman" w:hAnsi="Times New Roman"/>
                <w:color w:val="000000"/>
                <w:sz w:val="24"/>
                <w:lang w:val="ru-RU"/>
              </w:rPr>
              <w:lastRenderedPageBreak/>
              <w:t>связи)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cs="Times New Roman"/>
                <w:b/>
                <w:sz w:val="28"/>
                <w:szCs w:val="28"/>
                <w:lang w:val="ru-RU"/>
              </w:rPr>
              <w:t>КР за 1 четверть</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9</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roofErr w:type="gramStart"/>
            <w:r w:rsidRPr="0021325F">
              <w:rPr>
                <w:rFonts w:ascii="Times New Roman" w:hAnsi="Times New Roman"/>
                <w:color w:val="000000"/>
                <w:sz w:val="24"/>
                <w:lang w:val="ru-RU"/>
              </w:rPr>
              <w:t>)В</w:t>
            </w:r>
            <w:proofErr w:type="gramEnd"/>
            <w:r w:rsidRPr="0021325F">
              <w:rPr>
                <w:rFonts w:ascii="Times New Roman" w:hAnsi="Times New Roman"/>
                <w:color w:val="000000"/>
                <w:sz w:val="24"/>
                <w:lang w:val="ru-RU"/>
              </w:rPr>
              <w:t>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10</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14</w:t>
            </w:r>
          </w:p>
        </w:tc>
        <w:tc>
          <w:tcPr>
            <w:tcW w:w="3168" w:type="dxa"/>
            <w:tcMar>
              <w:top w:w="50" w:type="dxa"/>
              <w:left w:w="100" w:type="dxa"/>
            </w:tcMar>
            <w:vAlign w:val="center"/>
          </w:tcPr>
          <w:p w:rsidR="002B2347" w:rsidRPr="003D6646" w:rsidRDefault="002B2347" w:rsidP="00256CD5">
            <w:pPr>
              <w:spacing w:after="0"/>
              <w:ind w:left="135"/>
              <w:rPr>
                <w:lang w:val="ru-RU"/>
              </w:rPr>
            </w:pPr>
            <w:r w:rsidRPr="003D6646">
              <w:rPr>
                <w:rFonts w:ascii="Times New Roman" w:hAnsi="Times New Roman"/>
                <w:color w:val="000000"/>
                <w:sz w:val="24"/>
                <w:lang w:val="ru-RU"/>
              </w:rPr>
              <w:t>Основы безопасности жизнедеятельности</w:t>
            </w:r>
            <w:proofErr w:type="gramStart"/>
            <w:r w:rsidRPr="0021325F">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21325F">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2B2347" w:rsidRDefault="002B2347" w:rsidP="00256CD5">
            <w:pPr>
              <w:spacing w:after="0"/>
              <w:ind w:left="135"/>
              <w:jc w:val="center"/>
            </w:pPr>
            <w:r w:rsidRPr="003D66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15</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b/>
                <w:color w:val="000000"/>
                <w:sz w:val="28"/>
                <w:szCs w:val="28"/>
                <w:lang w:val="ru-RU"/>
              </w:rPr>
              <w:t>КР за 2ч</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746</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Основные опасности в быту. </w:t>
            </w:r>
            <w:r w:rsidRPr="0021325F">
              <w:rPr>
                <w:rFonts w:ascii="Times New Roman" w:hAnsi="Times New Roman"/>
                <w:color w:val="000000"/>
                <w:sz w:val="24"/>
                <w:lang w:val="ru-RU"/>
              </w:rPr>
              <w:lastRenderedPageBreak/>
              <w:t>Предупреждение бытовых отравлений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21325F">
                <w:rPr>
                  <w:rFonts w:ascii="Times New Roman" w:hAnsi="Times New Roman"/>
                  <w:color w:val="0000FF"/>
                  <w:u w:val="single"/>
                  <w:lang w:val="ru-RU"/>
                </w:rPr>
                <w:t>8</w:t>
              </w:r>
              <w:r>
                <w:rPr>
                  <w:rFonts w:ascii="Times New Roman" w:hAnsi="Times New Roman"/>
                  <w:color w:val="0000FF"/>
                  <w:u w:val="single"/>
                </w:rPr>
                <w:t>c</w:t>
              </w:r>
              <w:r w:rsidRPr="0021325F">
                <w:rPr>
                  <w:rFonts w:ascii="Times New Roman" w:hAnsi="Times New Roman"/>
                  <w:color w:val="0000FF"/>
                  <w:u w:val="single"/>
                  <w:lang w:val="ru-RU"/>
                </w:rPr>
                <w:t>2</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18</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21325F">
                <w:rPr>
                  <w:rFonts w:ascii="Times New Roman" w:hAnsi="Times New Roman"/>
                  <w:color w:val="0000FF"/>
                  <w:u w:val="single"/>
                  <w:lang w:val="ru-RU"/>
                </w:rPr>
                <w:t>4</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19</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Pr="0021325F" w:rsidRDefault="002B2347" w:rsidP="00256C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21325F">
                <w:rPr>
                  <w:rFonts w:ascii="Times New Roman" w:hAnsi="Times New Roman"/>
                  <w:color w:val="0000FF"/>
                  <w:u w:val="single"/>
                  <w:lang w:val="ru-RU"/>
                </w:rPr>
                <w:t>84</w:t>
              </w:r>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20</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51</w:t>
              </w:r>
              <w:r>
                <w:rPr>
                  <w:rFonts w:ascii="Times New Roman" w:hAnsi="Times New Roman"/>
                  <w:color w:val="0000FF"/>
                  <w:u w:val="single"/>
                </w:rPr>
                <w:t>a</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22</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21325F">
                <w:rPr>
                  <w:rFonts w:ascii="Times New Roman" w:hAnsi="Times New Roman"/>
                  <w:color w:val="0000FF"/>
                  <w:u w:val="single"/>
                  <w:lang w:val="ru-RU"/>
                </w:rPr>
                <w:t>68</w:t>
              </w:r>
              <w:r>
                <w:rPr>
                  <w:rFonts w:ascii="Times New Roman" w:hAnsi="Times New Roman"/>
                  <w:color w:val="0000FF"/>
                  <w:u w:val="single"/>
                </w:rPr>
                <w:t>c</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23</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21325F">
                <w:rPr>
                  <w:rFonts w:ascii="Times New Roman" w:hAnsi="Times New Roman"/>
                  <w:color w:val="0000FF"/>
                  <w:u w:val="single"/>
                  <w:lang w:val="ru-RU"/>
                </w:rPr>
                <w:t>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24</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Pr="0021325F" w:rsidRDefault="002B2347" w:rsidP="00256C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78</w:t>
              </w:r>
              <w:r>
                <w:rPr>
                  <w:rFonts w:ascii="Times New Roman" w:hAnsi="Times New Roman"/>
                  <w:color w:val="0000FF"/>
                  <w:u w:val="single"/>
                </w:rPr>
                <w:t>e</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25</w:t>
            </w:r>
          </w:p>
        </w:tc>
        <w:tc>
          <w:tcPr>
            <w:tcW w:w="3168" w:type="dxa"/>
            <w:tcMar>
              <w:top w:w="50" w:type="dxa"/>
              <w:left w:w="100" w:type="dxa"/>
            </w:tcMar>
            <w:vAlign w:val="center"/>
          </w:tcPr>
          <w:p w:rsidR="002B2347" w:rsidRPr="003D6646" w:rsidRDefault="002B2347" w:rsidP="00256CD5">
            <w:pPr>
              <w:spacing w:after="0"/>
              <w:ind w:left="135"/>
              <w:rPr>
                <w:sz w:val="28"/>
                <w:szCs w:val="28"/>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21325F">
                <w:rPr>
                  <w:rFonts w:ascii="Times New Roman" w:hAnsi="Times New Roman"/>
                  <w:color w:val="0000FF"/>
                  <w:u w:val="single"/>
                  <w:lang w:val="ru-RU"/>
                </w:rPr>
                <w:t>946</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21325F">
                <w:rPr>
                  <w:rFonts w:ascii="Times New Roman" w:hAnsi="Times New Roman"/>
                  <w:color w:val="0000FF"/>
                  <w:u w:val="single"/>
                  <w:lang w:val="ru-RU"/>
                </w:rPr>
                <w:t>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27</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21325F">
                <w:rPr>
                  <w:rFonts w:ascii="Times New Roman" w:hAnsi="Times New Roman"/>
                  <w:color w:val="0000FF"/>
                  <w:u w:val="single"/>
                  <w:lang w:val="ru-RU"/>
                </w:rPr>
                <w:t>42</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28</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0210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038</w:t>
              </w:r>
              <w:r>
                <w:rPr>
                  <w:rFonts w:ascii="Times New Roman" w:hAnsi="Times New Roman"/>
                  <w:color w:val="0000FF"/>
                  <w:u w:val="single"/>
                </w:rPr>
                <w:t>c</w:t>
              </w:r>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30</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31</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cs="Times New Roman"/>
                <w:b/>
                <w:sz w:val="28"/>
                <w:szCs w:val="28"/>
                <w:lang w:val="ru-RU"/>
              </w:rPr>
              <w:t>Промежуточная аттестация.</w:t>
            </w:r>
            <w:r w:rsidRPr="003D6646">
              <w:rPr>
                <w:rFonts w:ascii="Times New Roman" w:hAnsi="Times New Roman" w:cs="Times New Roman"/>
                <w:b/>
                <w:sz w:val="28"/>
                <w:szCs w:val="28"/>
              </w:rPr>
              <w:t xml:space="preserve"> </w:t>
            </w:r>
            <w:proofErr w:type="spellStart"/>
            <w:r w:rsidRPr="003D6646">
              <w:rPr>
                <w:rStyle w:val="markedcontent"/>
                <w:rFonts w:ascii="Times New Roman" w:hAnsi="Times New Roman" w:cs="Times New Roman"/>
                <w:b/>
                <w:sz w:val="28"/>
                <w:szCs w:val="28"/>
              </w:rPr>
              <w:t>Тестирование</w:t>
            </w:r>
            <w:proofErr w:type="spellEnd"/>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rPr>
              <w:t xml:space="preserve"> 1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34</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r>
                <w:rPr>
                  <w:rFonts w:ascii="Times New Roman" w:hAnsi="Times New Roman"/>
                  <w:color w:val="0000FF"/>
                  <w:u w:val="single"/>
                </w:rPr>
                <w:t>c</w:t>
              </w:r>
              <w:r w:rsidRPr="0021325F">
                <w:rPr>
                  <w:rFonts w:ascii="Times New Roman" w:hAnsi="Times New Roman"/>
                  <w:color w:val="0000FF"/>
                  <w:u w:val="single"/>
                  <w:lang w:val="ru-RU"/>
                </w:rPr>
                <w:t>10</w:t>
              </w:r>
            </w:hyperlink>
          </w:p>
        </w:tc>
      </w:tr>
      <w:tr w:rsidR="002B2347" w:rsidTr="00256CD5">
        <w:trPr>
          <w:trHeight w:val="144"/>
          <w:tblCellSpacing w:w="20" w:type="nil"/>
        </w:trPr>
        <w:tc>
          <w:tcPr>
            <w:tcW w:w="0" w:type="auto"/>
            <w:gridSpan w:val="2"/>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2347" w:rsidRPr="003D6646" w:rsidRDefault="002B2347" w:rsidP="00256CD5">
            <w:pPr>
              <w:spacing w:after="0"/>
              <w:ind w:left="135"/>
              <w:jc w:val="center"/>
              <w:rPr>
                <w:b/>
              </w:rPr>
            </w:pPr>
            <w:r w:rsidRPr="003D6646">
              <w:rPr>
                <w:rFonts w:ascii="Times New Roman" w:hAnsi="Times New Roman"/>
                <w:b/>
                <w:color w:val="000000"/>
                <w:sz w:val="24"/>
                <w:lang w:val="ru-RU"/>
              </w:rPr>
              <w:t>5</w:t>
            </w:r>
            <w:r w:rsidRPr="003D6646">
              <w:rPr>
                <w:rFonts w:ascii="Times New Roman" w:hAnsi="Times New Roman"/>
                <w:b/>
                <w:color w:val="000000"/>
                <w:sz w:val="24"/>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2"/>
            <w:tcMar>
              <w:top w:w="50" w:type="dxa"/>
              <w:left w:w="100" w:type="dxa"/>
            </w:tcMar>
            <w:vAlign w:val="center"/>
          </w:tcPr>
          <w:p w:rsidR="002B2347" w:rsidRDefault="002B2347" w:rsidP="00256CD5"/>
        </w:tc>
      </w:tr>
    </w:tbl>
    <w:p w:rsidR="002B2347" w:rsidRDefault="002B2347" w:rsidP="002B2347">
      <w:pPr>
        <w:sectPr w:rsidR="002B2347">
          <w:pgSz w:w="16383" w:h="11906" w:orient="landscape"/>
          <w:pgMar w:top="1134" w:right="850" w:bottom="1134" w:left="1701" w:header="720" w:footer="720" w:gutter="0"/>
          <w:cols w:space="720"/>
        </w:sectPr>
      </w:pPr>
    </w:p>
    <w:p w:rsidR="002B2347" w:rsidRDefault="002B2347" w:rsidP="002B234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2"/>
        <w:gridCol w:w="3995"/>
        <w:gridCol w:w="1201"/>
        <w:gridCol w:w="1841"/>
        <w:gridCol w:w="1910"/>
        <w:gridCol w:w="1347"/>
        <w:gridCol w:w="2824"/>
      </w:tblGrid>
      <w:tr w:rsidR="002B2347" w:rsidTr="00256CD5">
        <w:trPr>
          <w:trHeight w:val="144"/>
          <w:tblCellSpacing w:w="20" w:type="nil"/>
        </w:trPr>
        <w:tc>
          <w:tcPr>
            <w:tcW w:w="378" w:type="dxa"/>
            <w:vMerge w:val="restart"/>
            <w:tcMar>
              <w:top w:w="50" w:type="dxa"/>
              <w:left w:w="100" w:type="dxa"/>
            </w:tcMar>
            <w:vAlign w:val="center"/>
          </w:tcPr>
          <w:p w:rsidR="002B2347" w:rsidRDefault="002B2347" w:rsidP="00256CD5">
            <w:pPr>
              <w:spacing w:after="0"/>
              <w:ind w:left="135"/>
            </w:pPr>
            <w:r>
              <w:rPr>
                <w:rFonts w:ascii="Times New Roman" w:hAnsi="Times New Roman"/>
                <w:b/>
                <w:color w:val="000000"/>
                <w:sz w:val="24"/>
              </w:rPr>
              <w:t xml:space="preserve">№ п/п </w:t>
            </w:r>
          </w:p>
          <w:p w:rsidR="002B2347" w:rsidRDefault="002B2347" w:rsidP="00256CD5">
            <w:pPr>
              <w:spacing w:after="0"/>
              <w:ind w:left="135"/>
            </w:pPr>
          </w:p>
        </w:tc>
        <w:tc>
          <w:tcPr>
            <w:tcW w:w="3168"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gridSpan w:val="3"/>
            <w:tcMar>
              <w:top w:w="50" w:type="dxa"/>
              <w:left w:w="100" w:type="dxa"/>
            </w:tcMar>
            <w:vAlign w:val="center"/>
          </w:tcPr>
          <w:p w:rsidR="002B2347" w:rsidRDefault="002B2347" w:rsidP="00256C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B2347" w:rsidRDefault="002B2347" w:rsidP="00256CD5">
            <w:pPr>
              <w:spacing w:after="0"/>
              <w:ind w:left="135"/>
            </w:pPr>
          </w:p>
        </w:tc>
        <w:tc>
          <w:tcPr>
            <w:tcW w:w="1977" w:type="dxa"/>
            <w:vMerge w:val="restart"/>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B2347" w:rsidRDefault="002B2347" w:rsidP="00256CD5">
            <w:pPr>
              <w:spacing w:after="0"/>
              <w:ind w:left="135"/>
            </w:pPr>
          </w:p>
        </w:tc>
      </w:tr>
      <w:tr w:rsidR="002B2347" w:rsidTr="00256CD5">
        <w:trPr>
          <w:trHeight w:val="144"/>
          <w:tblCellSpacing w:w="20" w:type="nil"/>
        </w:trPr>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c>
          <w:tcPr>
            <w:tcW w:w="830"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B2347" w:rsidRDefault="002B2347" w:rsidP="00256CD5">
            <w:pPr>
              <w:spacing w:after="0"/>
              <w:ind w:left="135"/>
            </w:pPr>
          </w:p>
        </w:tc>
        <w:tc>
          <w:tcPr>
            <w:tcW w:w="1529"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1628" w:type="dxa"/>
            <w:tcMar>
              <w:top w:w="50" w:type="dxa"/>
              <w:left w:w="100" w:type="dxa"/>
            </w:tcMar>
            <w:vAlign w:val="center"/>
          </w:tcPr>
          <w:p w:rsidR="002B2347" w:rsidRDefault="002B2347" w:rsidP="00256C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B2347" w:rsidRDefault="002B2347" w:rsidP="00256CD5">
            <w:pPr>
              <w:spacing w:after="0"/>
              <w:ind w:left="135"/>
            </w:pPr>
          </w:p>
        </w:tc>
        <w:tc>
          <w:tcPr>
            <w:tcW w:w="0" w:type="auto"/>
            <w:vMerge/>
            <w:tcBorders>
              <w:top w:val="nil"/>
            </w:tcBorders>
            <w:tcMar>
              <w:top w:w="50" w:type="dxa"/>
              <w:left w:w="100" w:type="dxa"/>
            </w:tcMar>
          </w:tcPr>
          <w:p w:rsidR="002B2347" w:rsidRDefault="002B2347" w:rsidP="00256CD5"/>
        </w:tc>
        <w:tc>
          <w:tcPr>
            <w:tcW w:w="0" w:type="auto"/>
            <w:vMerge/>
            <w:tcBorders>
              <w:top w:val="nil"/>
            </w:tcBorders>
            <w:tcMar>
              <w:top w:w="50" w:type="dxa"/>
              <w:left w:w="100" w:type="dxa"/>
            </w:tcMar>
          </w:tcPr>
          <w:p w:rsidR="002B2347" w:rsidRDefault="002B2347" w:rsidP="00256CD5"/>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14</w:t>
              </w:r>
              <w:r>
                <w:rPr>
                  <w:rFonts w:ascii="Times New Roman" w:hAnsi="Times New Roman"/>
                  <w:color w:val="0000FF"/>
                  <w:u w:val="single"/>
                </w:rPr>
                <w:t>e</w:t>
              </w:r>
              <w:r w:rsidRPr="0021325F">
                <w:rPr>
                  <w:rFonts w:ascii="Times New Roman" w:hAnsi="Times New Roman"/>
                  <w:color w:val="0000FF"/>
                  <w:u w:val="single"/>
                  <w:lang w:val="ru-RU"/>
                </w:rPr>
                <w:t>4</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4</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r>
                <w:rPr>
                  <w:rFonts w:ascii="Times New Roman" w:hAnsi="Times New Roman"/>
                  <w:color w:val="0000FF"/>
                  <w:u w:val="single"/>
                </w:rPr>
                <w:t>ac</w:t>
              </w:r>
              <w:r w:rsidRPr="0021325F">
                <w:rPr>
                  <w:rFonts w:ascii="Times New Roman" w:hAnsi="Times New Roman"/>
                  <w:color w:val="0000FF"/>
                  <w:u w:val="single"/>
                  <w:lang w:val="ru-RU"/>
                </w:rPr>
                <w:t>0</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5</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21325F">
                <w:rPr>
                  <w:rFonts w:ascii="Times New Roman" w:hAnsi="Times New Roman"/>
                  <w:color w:val="0000FF"/>
                  <w:u w:val="single"/>
                  <w:lang w:val="ru-RU"/>
                </w:rPr>
                <w:t>4</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209</w:t>
              </w:r>
              <w:r>
                <w:rPr>
                  <w:rFonts w:ascii="Times New Roman" w:hAnsi="Times New Roman"/>
                  <w:color w:val="0000FF"/>
                  <w:u w:val="single"/>
                </w:rPr>
                <w:t>c</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7</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действия при урагане, смерче, грозе</w:t>
            </w:r>
            <w:proofErr w:type="gramStart"/>
            <w:r w:rsidRPr="0021325F">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21325F">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222</w:t>
              </w:r>
              <w:r>
                <w:rPr>
                  <w:rFonts w:ascii="Times New Roman" w:hAnsi="Times New Roman"/>
                  <w:color w:val="0000FF"/>
                  <w:u w:val="single"/>
                </w:rPr>
                <w:t>c</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8</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b/>
                <w:color w:val="000000"/>
                <w:sz w:val="28"/>
                <w:szCs w:val="28"/>
                <w:lang w:val="ru-RU"/>
              </w:rPr>
              <w:t>КР за 1ч</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23</w:t>
              </w:r>
              <w:r>
                <w:rPr>
                  <w:rFonts w:ascii="Times New Roman" w:hAnsi="Times New Roman"/>
                  <w:color w:val="0000FF"/>
                  <w:u w:val="single"/>
                </w:rPr>
                <w:t>a</w:t>
              </w:r>
              <w:r w:rsidRPr="0021325F">
                <w:rPr>
                  <w:rFonts w:ascii="Times New Roman" w:hAnsi="Times New Roman"/>
                  <w:color w:val="0000FF"/>
                  <w:u w:val="single"/>
                  <w:lang w:val="ru-RU"/>
                </w:rPr>
                <w:t>8</w:t>
              </w:r>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9</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10</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279</w:t>
              </w:r>
              <w:r>
                <w:rPr>
                  <w:rFonts w:ascii="Times New Roman" w:hAnsi="Times New Roman"/>
                  <w:color w:val="0000FF"/>
                  <w:u w:val="single"/>
                </w:rPr>
                <w:t>a</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c</w:t>
              </w:r>
              <w:r w:rsidRPr="0021325F">
                <w:rPr>
                  <w:rFonts w:ascii="Times New Roman" w:hAnsi="Times New Roman"/>
                  <w:color w:val="0000FF"/>
                  <w:u w:val="single"/>
                  <w:lang w:val="ru-RU"/>
                </w:rPr>
                <w:t>0</w:t>
              </w:r>
              <w:r>
                <w:rPr>
                  <w:rFonts w:ascii="Times New Roman" w:hAnsi="Times New Roman"/>
                  <w:color w:val="0000FF"/>
                  <w:u w:val="single"/>
                </w:rPr>
                <w:t>e</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12</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2</w:t>
              </w:r>
              <w:r>
                <w:rPr>
                  <w:rFonts w:ascii="Times New Roman" w:hAnsi="Times New Roman"/>
                  <w:color w:val="0000FF"/>
                  <w:u w:val="single"/>
                </w:rPr>
                <w:t>d</w:t>
              </w:r>
              <w:r w:rsidRPr="0021325F">
                <w:rPr>
                  <w:rFonts w:ascii="Times New Roman" w:hAnsi="Times New Roman"/>
                  <w:color w:val="0000FF"/>
                  <w:u w:val="single"/>
                  <w:lang w:val="ru-RU"/>
                </w:rPr>
                <w:t>94</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3078</w:t>
              </w:r>
            </w:hyperlink>
          </w:p>
        </w:tc>
      </w:tr>
      <w:tr w:rsidR="002B2347" w:rsidRPr="003C1864" w:rsidTr="00256CD5">
        <w:trPr>
          <w:trHeight w:val="2081"/>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14</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Первая помощь при неотложных состояниях</w:t>
            </w:r>
            <w:r>
              <w:rPr>
                <w:rFonts w:ascii="Times New Roman" w:hAnsi="Times New Roman"/>
                <w:color w:val="000000"/>
                <w:sz w:val="24"/>
                <w:lang w:val="ru-RU"/>
              </w:rPr>
              <w:t>.</w:t>
            </w:r>
            <w:r w:rsidRPr="0021325F">
              <w:rPr>
                <w:rFonts w:ascii="Times New Roman" w:hAnsi="Times New Roman"/>
                <w:color w:val="000000"/>
                <w:sz w:val="24"/>
                <w:lang w:val="ru-RU"/>
              </w:rPr>
              <w:t xml:space="preserve"> 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B2347" w:rsidRPr="003D6646" w:rsidRDefault="002B2347" w:rsidP="00256CD5">
            <w:pPr>
              <w:spacing w:after="0"/>
              <w:ind w:left="135"/>
              <w:jc w:val="center"/>
              <w:rPr>
                <w:lang w:val="ru-RU"/>
              </w:rPr>
            </w:pPr>
            <w:r w:rsidRPr="0021325F">
              <w:rPr>
                <w:rFonts w:ascii="Times New Roman" w:hAnsi="Times New Roman"/>
                <w:color w:val="000000"/>
                <w:sz w:val="24"/>
                <w:lang w:val="ru-RU"/>
              </w:rPr>
              <w:t xml:space="preserve"> </w:t>
            </w:r>
            <w:r w:rsidRPr="003D6646">
              <w:rPr>
                <w:rFonts w:ascii="Times New Roman" w:hAnsi="Times New Roman"/>
                <w:color w:val="000000"/>
                <w:sz w:val="24"/>
                <w:lang w:val="ru-RU"/>
              </w:rPr>
              <w:t xml:space="preserve">1 </w:t>
            </w:r>
          </w:p>
        </w:tc>
        <w:tc>
          <w:tcPr>
            <w:tcW w:w="1529" w:type="dxa"/>
            <w:tcMar>
              <w:top w:w="50" w:type="dxa"/>
              <w:left w:w="100" w:type="dxa"/>
            </w:tcMar>
            <w:vAlign w:val="center"/>
          </w:tcPr>
          <w:p w:rsidR="002B2347" w:rsidRPr="003D6646" w:rsidRDefault="002B2347" w:rsidP="00256CD5">
            <w:pPr>
              <w:spacing w:after="0"/>
              <w:ind w:left="135"/>
              <w:jc w:val="center"/>
              <w:rPr>
                <w:lang w:val="ru-RU"/>
              </w:rPr>
            </w:pPr>
            <w:r w:rsidRPr="003D6646">
              <w:rPr>
                <w:rFonts w:ascii="Times New Roman" w:hAnsi="Times New Roman"/>
                <w:color w:val="000000"/>
                <w:sz w:val="24"/>
                <w:lang w:val="ru-RU"/>
              </w:rPr>
              <w:t xml:space="preserve"> 0 </w:t>
            </w:r>
          </w:p>
        </w:tc>
        <w:tc>
          <w:tcPr>
            <w:tcW w:w="1628" w:type="dxa"/>
            <w:tcMar>
              <w:top w:w="50" w:type="dxa"/>
              <w:left w:w="100" w:type="dxa"/>
            </w:tcMar>
            <w:vAlign w:val="center"/>
          </w:tcPr>
          <w:p w:rsidR="002B2347" w:rsidRPr="003D6646" w:rsidRDefault="002B2347" w:rsidP="00256CD5">
            <w:pPr>
              <w:spacing w:after="0"/>
              <w:ind w:left="135"/>
              <w:jc w:val="center"/>
              <w:rPr>
                <w:lang w:val="ru-RU"/>
              </w:rPr>
            </w:pPr>
            <w:r>
              <w:rPr>
                <w:rFonts w:ascii="Times New Roman" w:hAnsi="Times New Roman"/>
                <w:color w:val="000000"/>
                <w:sz w:val="24"/>
                <w:lang w:val="ru-RU"/>
              </w:rPr>
              <w:t>1</w:t>
            </w:r>
            <w:r w:rsidRPr="003D6646">
              <w:rPr>
                <w:rFonts w:ascii="Times New Roman" w:hAnsi="Times New Roman"/>
                <w:color w:val="000000"/>
                <w:sz w:val="24"/>
                <w:lang w:val="ru-RU"/>
              </w:rPr>
              <w:t xml:space="preserve"> </w:t>
            </w:r>
          </w:p>
        </w:tc>
        <w:tc>
          <w:tcPr>
            <w:tcW w:w="1155" w:type="dxa"/>
            <w:tcMar>
              <w:top w:w="50" w:type="dxa"/>
              <w:left w:w="100" w:type="dxa"/>
            </w:tcMar>
            <w:vAlign w:val="center"/>
          </w:tcPr>
          <w:p w:rsidR="002B2347" w:rsidRPr="003D6646" w:rsidRDefault="002B2347" w:rsidP="00256CD5">
            <w:pPr>
              <w:spacing w:after="0"/>
              <w:ind w:left="135"/>
              <w:rPr>
                <w:lang w:val="ru-RU"/>
              </w:rPr>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350</w:t>
              </w:r>
              <w:r>
                <w:rPr>
                  <w:rFonts w:ascii="Times New Roman" w:hAnsi="Times New Roman"/>
                  <w:color w:val="0000FF"/>
                  <w:u w:val="single"/>
                </w:rPr>
                <w:t>a</w:t>
              </w:r>
            </w:hyperlink>
            <w:r w:rsidRPr="0021325F">
              <w:rPr>
                <w:rFonts w:ascii="Times New Roman" w:hAnsi="Times New Roman"/>
                <w:color w:val="000000"/>
                <w:sz w:val="24"/>
                <w:lang w:val="ru-RU"/>
              </w:rPr>
              <w:t xml:space="preserve"> </w:t>
            </w:r>
            <w:hyperlink r:id="rId4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r>
                <w:rPr>
                  <w:rFonts w:ascii="Times New Roman" w:hAnsi="Times New Roman"/>
                  <w:color w:val="0000FF"/>
                  <w:u w:val="single"/>
                </w:rPr>
                <w:t>edsoo</w:t>
              </w:r>
              <w:r w:rsidRPr="0021325F">
                <w:rPr>
                  <w:rFonts w:ascii="Times New Roman" w:hAnsi="Times New Roman"/>
                  <w:color w:val="0000FF"/>
                  <w:u w:val="single"/>
                  <w:lang w:val="ru-RU"/>
                </w:rPr>
                <w:t>.</w:t>
              </w:r>
              <w:r>
                <w:rPr>
                  <w:rFonts w:ascii="Times New Roman" w:hAnsi="Times New Roman"/>
                  <w:color w:val="0000FF"/>
                  <w:u w:val="single"/>
                </w:rPr>
                <w:t>ru</w:t>
              </w:r>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r>
                <w:rPr>
                  <w:rFonts w:ascii="Times New Roman" w:hAnsi="Times New Roman"/>
                  <w:color w:val="0000FF"/>
                  <w:u w:val="single"/>
                </w:rPr>
                <w:t>eb</w:t>
              </w:r>
              <w:r w:rsidRPr="0021325F">
                <w:rPr>
                  <w:rFonts w:ascii="Times New Roman" w:hAnsi="Times New Roman"/>
                  <w:color w:val="0000FF"/>
                  <w:u w:val="single"/>
                  <w:lang w:val="ru-RU"/>
                </w:rPr>
                <w:t>367</w:t>
              </w:r>
              <w:r>
                <w:rPr>
                  <w:rFonts w:ascii="Times New Roman" w:hAnsi="Times New Roman"/>
                  <w:color w:val="0000FF"/>
                  <w:u w:val="single"/>
                </w:rPr>
                <w:t>c</w:t>
              </w:r>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15</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cs="Times New Roman"/>
                <w:b/>
                <w:sz w:val="28"/>
                <w:szCs w:val="28"/>
                <w:lang w:val="ru-RU"/>
              </w:rPr>
              <w:t>КР за 2ч</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17</w:t>
            </w:r>
          </w:p>
        </w:tc>
        <w:tc>
          <w:tcPr>
            <w:tcW w:w="3168" w:type="dxa"/>
            <w:tcMar>
              <w:top w:w="50" w:type="dxa"/>
              <w:left w:w="100" w:type="dxa"/>
            </w:tcMar>
            <w:vAlign w:val="center"/>
          </w:tcPr>
          <w:p w:rsidR="002B2347" w:rsidRDefault="002B2347" w:rsidP="00256CD5">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3</w:t>
              </w:r>
              <w:r>
                <w:rPr>
                  <w:rFonts w:ascii="Times New Roman" w:hAnsi="Times New Roman"/>
                  <w:color w:val="0000FF"/>
                  <w:u w:val="single"/>
                </w:rPr>
                <w:t>ca</w:t>
              </w:r>
              <w:r w:rsidRPr="0021325F">
                <w:rPr>
                  <w:rFonts w:ascii="Times New Roman" w:hAnsi="Times New Roman"/>
                  <w:color w:val="0000FF"/>
                  <w:u w:val="single"/>
                  <w:lang w:val="ru-RU"/>
                </w:rPr>
                <w:t>8</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18</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19</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425</w:t>
              </w:r>
              <w:r>
                <w:rPr>
                  <w:rFonts w:ascii="Times New Roman" w:hAnsi="Times New Roman"/>
                  <w:color w:val="0000FF"/>
                  <w:u w:val="single"/>
                </w:rPr>
                <w:t>c</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21</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40</w:t>
              </w:r>
              <w:r>
                <w:rPr>
                  <w:rFonts w:ascii="Times New Roman" w:hAnsi="Times New Roman"/>
                  <w:color w:val="0000FF"/>
                  <w:u w:val="single"/>
                </w:rPr>
                <w:t>ea</w:t>
              </w:r>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4568</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24</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25</w:t>
            </w:r>
          </w:p>
        </w:tc>
        <w:tc>
          <w:tcPr>
            <w:tcW w:w="3168" w:type="dxa"/>
            <w:tcMar>
              <w:top w:w="50" w:type="dxa"/>
              <w:left w:w="100" w:type="dxa"/>
            </w:tcMar>
            <w:vAlign w:val="center"/>
          </w:tcPr>
          <w:p w:rsidR="002B2347" w:rsidRPr="003D6646" w:rsidRDefault="002B2347" w:rsidP="00256CD5">
            <w:pPr>
              <w:spacing w:after="0"/>
              <w:ind w:left="135"/>
              <w:rPr>
                <w:sz w:val="28"/>
                <w:szCs w:val="28"/>
                <w:lang w:val="ru-RU"/>
              </w:rPr>
            </w:pPr>
            <w:r w:rsidRPr="003D6646">
              <w:rPr>
                <w:rFonts w:ascii="Times New Roman" w:hAnsi="Times New Roman" w:cs="Times New Roman"/>
                <w:b/>
                <w:sz w:val="28"/>
                <w:szCs w:val="28"/>
                <w:lang w:val="ru-RU"/>
              </w:rPr>
              <w:t>КР за 3ч</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26</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Опасный и запрещенный </w:t>
            </w:r>
            <w:proofErr w:type="spellStart"/>
            <w:r w:rsidRPr="0021325F">
              <w:rPr>
                <w:rFonts w:ascii="Times New Roman" w:hAnsi="Times New Roman"/>
                <w:color w:val="000000"/>
                <w:sz w:val="24"/>
                <w:lang w:val="ru-RU"/>
              </w:rPr>
              <w:t>контент</w:t>
            </w:r>
            <w:proofErr w:type="spellEnd"/>
            <w:r w:rsidRPr="0021325F">
              <w:rPr>
                <w:rFonts w:ascii="Times New Roman" w:hAnsi="Times New Roman"/>
                <w:color w:val="000000"/>
                <w:sz w:val="24"/>
                <w:lang w:val="ru-RU"/>
              </w:rPr>
              <w:t>: способы распознавания и защиты Деструктивные течения в интернете, их признаки, опасности</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4842</w:t>
              </w:r>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27</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B2347" w:rsidRPr="003C1864"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28</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1325F">
                <w:rPr>
                  <w:rFonts w:ascii="Times New Roman" w:hAnsi="Times New Roman"/>
                  <w:color w:val="0000FF"/>
                  <w:u w:val="single"/>
                  <w:lang w:val="ru-RU"/>
                </w:rPr>
                <w:t>://</w:t>
              </w:r>
              <w:r>
                <w:rPr>
                  <w:rFonts w:ascii="Times New Roman" w:hAnsi="Times New Roman"/>
                  <w:color w:val="0000FF"/>
                  <w:u w:val="single"/>
                </w:rPr>
                <w:t>m</w:t>
              </w:r>
              <w:r w:rsidRPr="0021325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1325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1325F">
                <w:rPr>
                  <w:rFonts w:ascii="Times New Roman" w:hAnsi="Times New Roman"/>
                  <w:color w:val="0000FF"/>
                  <w:u w:val="single"/>
                  <w:lang w:val="ru-RU"/>
                </w:rPr>
                <w:t>/</w:t>
              </w:r>
              <w:r>
                <w:rPr>
                  <w:rFonts w:ascii="Times New Roman" w:hAnsi="Times New Roman"/>
                  <w:color w:val="0000FF"/>
                  <w:u w:val="single"/>
                </w:rPr>
                <w:t>f</w:t>
              </w:r>
              <w:r w:rsidRPr="0021325F">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21325F">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29</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30</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 xml:space="preserve">Основы общественно-государственной системы противодействия экстремизму и </w:t>
            </w:r>
            <w:r w:rsidRPr="0021325F">
              <w:rPr>
                <w:rFonts w:ascii="Times New Roman" w:hAnsi="Times New Roman"/>
                <w:color w:val="000000"/>
                <w:sz w:val="24"/>
                <w:lang w:val="ru-RU"/>
              </w:rPr>
              <w:lastRenderedPageBreak/>
              <w:t>терроризму</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2B2347" w:rsidRPr="0021325F" w:rsidRDefault="002B2347" w:rsidP="00256CD5">
            <w:pPr>
              <w:spacing w:after="0"/>
              <w:ind w:left="135"/>
              <w:rPr>
                <w:lang w:val="ru-RU"/>
              </w:rPr>
            </w:pPr>
            <w:r w:rsidRPr="008D0EAF">
              <w:rPr>
                <w:rFonts w:ascii="Times New Roman" w:hAnsi="Times New Roman"/>
                <w:b/>
                <w:color w:val="000000"/>
                <w:sz w:val="24"/>
                <w:lang w:val="ru-RU"/>
              </w:rPr>
              <w:t>Промежуточная аттестация. Тестирование.</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Pr="003D6646" w:rsidRDefault="002B2347" w:rsidP="00256CD5">
            <w:pPr>
              <w:spacing w:after="0"/>
              <w:ind w:left="135"/>
              <w:jc w:val="center"/>
              <w:rPr>
                <w:b/>
                <w:sz w:val="28"/>
                <w:szCs w:val="28"/>
              </w:rPr>
            </w:pPr>
            <w:r w:rsidRPr="003D6646">
              <w:rPr>
                <w:rFonts w:ascii="Times New Roman" w:hAnsi="Times New Roman"/>
                <w:b/>
                <w:color w:val="000000"/>
                <w:sz w:val="28"/>
                <w:szCs w:val="28"/>
                <w:lang w:val="ru-RU"/>
              </w:rPr>
              <w:t>1</w:t>
            </w:r>
            <w:r w:rsidRPr="003D6646">
              <w:rPr>
                <w:rFonts w:ascii="Times New Roman" w:hAnsi="Times New Roman"/>
                <w:b/>
                <w:color w:val="000000"/>
                <w:sz w:val="28"/>
                <w:szCs w:val="28"/>
              </w:rPr>
              <w:t xml:space="preserve">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32</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33</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378" w:type="dxa"/>
            <w:tcMar>
              <w:top w:w="50" w:type="dxa"/>
              <w:left w:w="100" w:type="dxa"/>
            </w:tcMar>
            <w:vAlign w:val="center"/>
          </w:tcPr>
          <w:p w:rsidR="002B2347" w:rsidRDefault="002B2347" w:rsidP="00256CD5">
            <w:pPr>
              <w:spacing w:after="0"/>
            </w:pPr>
            <w:r>
              <w:rPr>
                <w:rFonts w:ascii="Times New Roman" w:hAnsi="Times New Roman"/>
                <w:color w:val="000000"/>
                <w:sz w:val="24"/>
              </w:rPr>
              <w:t>34</w:t>
            </w:r>
          </w:p>
        </w:tc>
        <w:tc>
          <w:tcPr>
            <w:tcW w:w="3168" w:type="dxa"/>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55" w:type="dxa"/>
            <w:tcMar>
              <w:top w:w="50" w:type="dxa"/>
              <w:left w:w="100" w:type="dxa"/>
            </w:tcMar>
            <w:vAlign w:val="center"/>
          </w:tcPr>
          <w:p w:rsidR="002B2347" w:rsidRDefault="002B2347" w:rsidP="00256CD5">
            <w:pPr>
              <w:spacing w:after="0"/>
              <w:ind w:left="135"/>
            </w:pPr>
          </w:p>
        </w:tc>
        <w:tc>
          <w:tcPr>
            <w:tcW w:w="1977" w:type="dxa"/>
            <w:tcMar>
              <w:top w:w="50" w:type="dxa"/>
              <w:left w:w="100" w:type="dxa"/>
            </w:tcMar>
            <w:vAlign w:val="center"/>
          </w:tcPr>
          <w:p w:rsidR="002B2347" w:rsidRDefault="002B2347" w:rsidP="00256CD5">
            <w:pPr>
              <w:spacing w:after="0"/>
              <w:ind w:left="135"/>
            </w:pPr>
          </w:p>
        </w:tc>
      </w:tr>
      <w:tr w:rsidR="002B2347" w:rsidTr="00256CD5">
        <w:trPr>
          <w:trHeight w:val="144"/>
          <w:tblCellSpacing w:w="20" w:type="nil"/>
        </w:trPr>
        <w:tc>
          <w:tcPr>
            <w:tcW w:w="0" w:type="auto"/>
            <w:gridSpan w:val="2"/>
            <w:tcMar>
              <w:top w:w="50" w:type="dxa"/>
              <w:left w:w="100" w:type="dxa"/>
            </w:tcMar>
            <w:vAlign w:val="center"/>
          </w:tcPr>
          <w:p w:rsidR="002B2347" w:rsidRPr="0021325F" w:rsidRDefault="002B2347" w:rsidP="00256CD5">
            <w:pPr>
              <w:spacing w:after="0"/>
              <w:ind w:left="135"/>
              <w:rPr>
                <w:lang w:val="ru-RU"/>
              </w:rPr>
            </w:pPr>
            <w:r w:rsidRPr="0021325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B2347" w:rsidRDefault="002B2347" w:rsidP="00256CD5">
            <w:pPr>
              <w:spacing w:after="0"/>
              <w:ind w:left="135"/>
              <w:jc w:val="center"/>
            </w:pPr>
            <w:r w:rsidRPr="0021325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B2347" w:rsidRPr="003D6646" w:rsidRDefault="002B2347" w:rsidP="00256CD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628" w:type="dxa"/>
            <w:tcMar>
              <w:top w:w="50" w:type="dxa"/>
              <w:left w:w="100" w:type="dxa"/>
            </w:tcMar>
            <w:vAlign w:val="center"/>
          </w:tcPr>
          <w:p w:rsidR="002B2347" w:rsidRDefault="002B2347" w:rsidP="00256CD5">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0" w:type="auto"/>
            <w:gridSpan w:val="2"/>
            <w:tcMar>
              <w:top w:w="50" w:type="dxa"/>
              <w:left w:w="100" w:type="dxa"/>
            </w:tcMar>
            <w:vAlign w:val="center"/>
          </w:tcPr>
          <w:p w:rsidR="002B2347" w:rsidRDefault="002B2347" w:rsidP="00256CD5"/>
        </w:tc>
      </w:tr>
    </w:tbl>
    <w:p w:rsidR="002B2347" w:rsidRDefault="002B2347" w:rsidP="002B2347">
      <w:pPr>
        <w:sectPr w:rsidR="002B2347">
          <w:pgSz w:w="16383" w:h="11906" w:orient="landscape"/>
          <w:pgMar w:top="1134" w:right="850" w:bottom="1134" w:left="1701" w:header="720" w:footer="720" w:gutter="0"/>
          <w:cols w:space="720"/>
        </w:sectPr>
      </w:pPr>
    </w:p>
    <w:p w:rsidR="002B2347" w:rsidRPr="0021325F" w:rsidRDefault="002B2347" w:rsidP="002B2347">
      <w:pPr>
        <w:spacing w:after="0" w:line="240" w:lineRule="auto"/>
        <w:ind w:left="120"/>
        <w:rPr>
          <w:lang w:val="ru-RU"/>
        </w:rPr>
      </w:pPr>
      <w:bookmarkStart w:id="7" w:name="block-31679022"/>
      <w:bookmarkEnd w:id="6"/>
      <w:r w:rsidRPr="0021325F">
        <w:rPr>
          <w:rFonts w:ascii="Times New Roman" w:hAnsi="Times New Roman"/>
          <w:b/>
          <w:color w:val="000000"/>
          <w:sz w:val="28"/>
          <w:lang w:val="ru-RU"/>
        </w:rPr>
        <w:lastRenderedPageBreak/>
        <w:t>УЧЕБНО-МЕТОДИЧЕСКОЕ ОБЕСПЕЧЕНИЕ ОБРАЗОВАТЕЛЬНОГО ПРОЦЕССА</w:t>
      </w:r>
    </w:p>
    <w:p w:rsidR="002B2347" w:rsidRPr="0021325F" w:rsidRDefault="002B2347" w:rsidP="002B2347">
      <w:pPr>
        <w:spacing w:after="0" w:line="240" w:lineRule="auto"/>
        <w:ind w:left="120"/>
        <w:rPr>
          <w:lang w:val="ru-RU"/>
        </w:rPr>
      </w:pPr>
      <w:r w:rsidRPr="0021325F">
        <w:rPr>
          <w:rFonts w:ascii="Times New Roman" w:hAnsi="Times New Roman"/>
          <w:b/>
          <w:color w:val="000000"/>
          <w:sz w:val="28"/>
          <w:lang w:val="ru-RU"/>
        </w:rPr>
        <w:t>ОБЯЗАТЕЛЬНЫЕ УЧЕБНЫЕ МАТЕРИАЛЫ ДЛЯ УЧЕНИКА</w:t>
      </w:r>
    </w:p>
    <w:p w:rsidR="002B2347" w:rsidRPr="0021325F" w:rsidRDefault="002B2347" w:rsidP="002B2347">
      <w:pPr>
        <w:spacing w:after="0" w:line="240" w:lineRule="auto"/>
        <w:ind w:left="120"/>
        <w:rPr>
          <w:lang w:val="ru-RU"/>
        </w:rPr>
      </w:pPr>
      <w:bookmarkStart w:id="8" w:name="dea971fa-9aae-469c-8a9b-f4f233706a2c"/>
      <w:r w:rsidRPr="0021325F">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8"/>
    </w:p>
    <w:p w:rsidR="002B2347" w:rsidRPr="0021325F" w:rsidRDefault="002B2347" w:rsidP="002B2347">
      <w:pPr>
        <w:spacing w:after="0" w:line="240" w:lineRule="auto"/>
        <w:ind w:left="120"/>
        <w:rPr>
          <w:lang w:val="ru-RU"/>
        </w:rPr>
      </w:pPr>
      <w:bookmarkStart w:id="9" w:name="adb1d9d1-cf33-4708-ba95-e123daeb3e97"/>
      <w:bookmarkEnd w:id="9"/>
    </w:p>
    <w:p w:rsidR="002B2347" w:rsidRPr="0021325F" w:rsidRDefault="002B2347" w:rsidP="002B2347">
      <w:pPr>
        <w:spacing w:after="0" w:line="240" w:lineRule="auto"/>
        <w:ind w:left="120"/>
        <w:rPr>
          <w:lang w:val="ru-RU"/>
        </w:rPr>
      </w:pPr>
    </w:p>
    <w:p w:rsidR="002B2347" w:rsidRPr="0021325F" w:rsidRDefault="002B2347" w:rsidP="002B2347">
      <w:pPr>
        <w:spacing w:after="0" w:line="240" w:lineRule="auto"/>
        <w:ind w:left="120"/>
        <w:rPr>
          <w:lang w:val="ru-RU"/>
        </w:rPr>
      </w:pPr>
      <w:r w:rsidRPr="0021325F">
        <w:rPr>
          <w:rFonts w:ascii="Times New Roman" w:hAnsi="Times New Roman"/>
          <w:b/>
          <w:color w:val="000000"/>
          <w:sz w:val="28"/>
          <w:lang w:val="ru-RU"/>
        </w:rPr>
        <w:t>МЕТОДИЧЕСКИЕ МАТЕРИАЛЫ ДЛЯ УЧИТЕЛЯ</w:t>
      </w:r>
    </w:p>
    <w:p w:rsidR="002B2347" w:rsidRPr="0021325F" w:rsidRDefault="002B2347" w:rsidP="002B2347">
      <w:pPr>
        <w:spacing w:after="0" w:line="240" w:lineRule="auto"/>
        <w:ind w:left="120"/>
        <w:rPr>
          <w:lang w:val="ru-RU"/>
        </w:rPr>
      </w:pPr>
      <w:r w:rsidRPr="0021325F">
        <w:rPr>
          <w:rFonts w:ascii="Times New Roman" w:hAnsi="Times New Roman"/>
          <w:color w:val="000000"/>
          <w:sz w:val="28"/>
          <w:lang w:val="ru-RU"/>
        </w:rPr>
        <w:t>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частях»</w:t>
      </w:r>
      <w:r w:rsidRPr="0021325F">
        <w:rPr>
          <w:sz w:val="28"/>
          <w:lang w:val="ru-RU"/>
        </w:rPr>
        <w:br/>
      </w:r>
      <w:r w:rsidRPr="0021325F">
        <w:rPr>
          <w:rFonts w:ascii="Times New Roman" w:hAnsi="Times New Roman"/>
          <w:color w:val="000000"/>
          <w:sz w:val="28"/>
          <w:lang w:val="ru-RU"/>
        </w:rPr>
        <w:t xml:space="preserve"> /Д. П. Рудаков. — М.</w:t>
      </w:r>
      <w:proofErr w:type="gramStart"/>
      <w:r w:rsidRPr="0021325F">
        <w:rPr>
          <w:rFonts w:ascii="Times New Roman" w:hAnsi="Times New Roman"/>
          <w:color w:val="000000"/>
          <w:sz w:val="28"/>
          <w:lang w:val="ru-RU"/>
        </w:rPr>
        <w:t xml:space="preserve"> :</w:t>
      </w:r>
      <w:proofErr w:type="gramEnd"/>
      <w:r w:rsidRPr="0021325F">
        <w:rPr>
          <w:rFonts w:ascii="Times New Roman" w:hAnsi="Times New Roman"/>
          <w:color w:val="000000"/>
          <w:sz w:val="28"/>
          <w:lang w:val="ru-RU"/>
        </w:rPr>
        <w:t xml:space="preserve"> Просвещение, 2020. — 144 с. : ил. — </w:t>
      </w:r>
      <w:proofErr w:type="gramStart"/>
      <w:r>
        <w:rPr>
          <w:rFonts w:ascii="Times New Roman" w:hAnsi="Times New Roman"/>
          <w:color w:val="000000"/>
          <w:sz w:val="28"/>
        </w:rPr>
        <w:t>ISBN</w:t>
      </w:r>
      <w:r w:rsidRPr="0021325F">
        <w:rPr>
          <w:rFonts w:ascii="Times New Roman" w:hAnsi="Times New Roman"/>
          <w:color w:val="000000"/>
          <w:sz w:val="28"/>
          <w:lang w:val="ru-RU"/>
        </w:rPr>
        <w:t xml:space="preserve"> 978-5-09-076944-0.</w:t>
      </w:r>
      <w:proofErr w:type="gramEnd"/>
      <w:r w:rsidRPr="0021325F">
        <w:rPr>
          <w:sz w:val="28"/>
          <w:lang w:val="ru-RU"/>
        </w:rPr>
        <w:br/>
      </w:r>
      <w:r w:rsidRPr="0021325F">
        <w:rPr>
          <w:rFonts w:ascii="Times New Roman" w:hAnsi="Times New Roman"/>
          <w:color w:val="000000"/>
          <w:sz w:val="28"/>
          <w:lang w:val="ru-RU"/>
        </w:rPr>
        <w:t xml:space="preserve"> Рудаков Д. П. Модель предмета ОБЖ на базе </w:t>
      </w:r>
      <w:proofErr w:type="spellStart"/>
      <w:proofErr w:type="gramStart"/>
      <w:r w:rsidRPr="0021325F">
        <w:rPr>
          <w:rFonts w:ascii="Times New Roman" w:hAnsi="Times New Roman"/>
          <w:color w:val="000000"/>
          <w:sz w:val="28"/>
          <w:lang w:val="ru-RU"/>
        </w:rPr>
        <w:t>ИКТ-технологий</w:t>
      </w:r>
      <w:proofErr w:type="spellEnd"/>
      <w:proofErr w:type="gramEnd"/>
      <w:r w:rsidRPr="0021325F">
        <w:rPr>
          <w:rFonts w:ascii="Times New Roman" w:hAnsi="Times New Roman"/>
          <w:color w:val="000000"/>
          <w:sz w:val="28"/>
          <w:lang w:val="ru-RU"/>
        </w:rPr>
        <w:t xml:space="preserve"> /</w:t>
      </w:r>
      <w:r w:rsidRPr="0021325F">
        <w:rPr>
          <w:sz w:val="28"/>
          <w:lang w:val="ru-RU"/>
        </w:rPr>
        <w:br/>
      </w:r>
      <w:r w:rsidRPr="0021325F">
        <w:rPr>
          <w:rFonts w:ascii="Times New Roman" w:hAnsi="Times New Roman"/>
          <w:color w:val="000000"/>
          <w:sz w:val="28"/>
          <w:lang w:val="ru-RU"/>
        </w:rPr>
        <w:t xml:space="preserve"> Д. П. Рудаков // Основы безопасности жизнедеятельности. — 2020. —№ 5. — С. 19—21.</w:t>
      </w:r>
      <w:r w:rsidRPr="0021325F">
        <w:rPr>
          <w:sz w:val="28"/>
          <w:lang w:val="ru-RU"/>
        </w:rPr>
        <w:br/>
      </w:r>
      <w:r w:rsidRPr="0021325F">
        <w:rPr>
          <w:rFonts w:ascii="Times New Roman" w:hAnsi="Times New Roman"/>
          <w:color w:val="000000"/>
          <w:sz w:val="28"/>
          <w:lang w:val="ru-RU"/>
        </w:rPr>
        <w:t xml:space="preserve"> Рудаков Д. П. Информационные технологии: новый формат привычного урока / Д. П. Рудаков //</w:t>
      </w:r>
      <w:r w:rsidRPr="0021325F">
        <w:rPr>
          <w:sz w:val="28"/>
          <w:lang w:val="ru-RU"/>
        </w:rPr>
        <w:br/>
      </w:r>
      <w:r w:rsidRPr="0021325F">
        <w:rPr>
          <w:rFonts w:ascii="Times New Roman" w:hAnsi="Times New Roman"/>
          <w:color w:val="000000"/>
          <w:sz w:val="28"/>
          <w:lang w:val="ru-RU"/>
        </w:rPr>
        <w:t xml:space="preserve"> Основы безопасности жизнедеятельности. — 2020. —№ 6. — С. 32—34.</w:t>
      </w:r>
      <w:r w:rsidRPr="0021325F">
        <w:rPr>
          <w:sz w:val="28"/>
          <w:lang w:val="ru-RU"/>
        </w:rPr>
        <w:br/>
      </w:r>
      <w:r w:rsidRPr="0021325F">
        <w:rPr>
          <w:rFonts w:ascii="Times New Roman" w:hAnsi="Times New Roman"/>
          <w:color w:val="000000"/>
          <w:sz w:val="28"/>
          <w:lang w:val="ru-RU"/>
        </w:rPr>
        <w:t xml:space="preserve"> Рудаков Д. П. Безопасность в школе. С чего начать? / Д. П. Рудаков, Т. А. Пашутина // Основы безопасности жизнедеятельности. — 2018. —№ 10. — С. 6—9.</w:t>
      </w:r>
      <w:r w:rsidRPr="0021325F">
        <w:rPr>
          <w:sz w:val="28"/>
          <w:lang w:val="ru-RU"/>
        </w:rPr>
        <w:br/>
      </w:r>
      <w:r w:rsidRPr="0021325F">
        <w:rPr>
          <w:rFonts w:ascii="Times New Roman" w:hAnsi="Times New Roman"/>
          <w:color w:val="000000"/>
          <w:sz w:val="28"/>
          <w:lang w:val="ru-RU"/>
        </w:rPr>
        <w:t xml:space="preserve"> Рудаков Д. П. Система работы школы по соблюдению требований</w:t>
      </w:r>
      <w:r w:rsidRPr="0021325F">
        <w:rPr>
          <w:sz w:val="28"/>
          <w:lang w:val="ru-RU"/>
        </w:rPr>
        <w:br/>
      </w:r>
      <w:r w:rsidRPr="0021325F">
        <w:rPr>
          <w:rFonts w:ascii="Times New Roman" w:hAnsi="Times New Roman"/>
          <w:color w:val="000000"/>
          <w:sz w:val="28"/>
          <w:lang w:val="ru-RU"/>
        </w:rPr>
        <w:t xml:space="preserve"> пожарной безопасности / Д. П. Рудаков, Т. А. Пашутина // Основы безопасности жизнедеятельности. — 2018. — № 4. — С. 57—63.</w:t>
      </w:r>
      <w:r w:rsidRPr="0021325F">
        <w:rPr>
          <w:sz w:val="28"/>
          <w:lang w:val="ru-RU"/>
        </w:rPr>
        <w:br/>
      </w:r>
      <w:r w:rsidRPr="0021325F">
        <w:rPr>
          <w:rFonts w:ascii="Times New Roman" w:hAnsi="Times New Roman"/>
          <w:color w:val="000000"/>
          <w:sz w:val="28"/>
          <w:lang w:val="ru-RU"/>
        </w:rPr>
        <w:t xml:space="preserve"> Рудаков Д. П. Почему актуален предмет ОБЖ / Д. П. Рудаков // </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.О</w:t>
      </w:r>
      <w:proofErr w:type="gramEnd"/>
      <w:r w:rsidRPr="0021325F">
        <w:rPr>
          <w:rFonts w:ascii="Times New Roman" w:hAnsi="Times New Roman"/>
          <w:color w:val="000000"/>
          <w:sz w:val="28"/>
          <w:lang w:val="ru-RU"/>
        </w:rPr>
        <w:t>сновы</w:t>
      </w:r>
      <w:proofErr w:type="spellEnd"/>
      <w:r w:rsidRPr="0021325F">
        <w:rPr>
          <w:rFonts w:ascii="Times New Roman" w:hAnsi="Times New Roman"/>
          <w:color w:val="000000"/>
          <w:sz w:val="28"/>
          <w:lang w:val="ru-RU"/>
        </w:rPr>
        <w:t xml:space="preserve"> безопасности жизни. —2011. — № 12. — С. 7—16.</w:t>
      </w:r>
      <w:r w:rsidRPr="0021325F">
        <w:rPr>
          <w:sz w:val="28"/>
          <w:lang w:val="ru-RU"/>
        </w:rPr>
        <w:br/>
      </w:r>
      <w:r w:rsidRPr="0021325F">
        <w:rPr>
          <w:rFonts w:ascii="Times New Roman" w:hAnsi="Times New Roman"/>
          <w:color w:val="000000"/>
          <w:sz w:val="28"/>
          <w:lang w:val="ru-RU"/>
        </w:rPr>
        <w:t xml:space="preserve"> Рудаков Д. П. Проблемные аспекты обучения первой помощи</w:t>
      </w:r>
      <w:r w:rsidRPr="0021325F">
        <w:rPr>
          <w:sz w:val="28"/>
          <w:lang w:val="ru-RU"/>
        </w:rPr>
        <w:br/>
      </w:r>
      <w:r w:rsidRPr="0021325F">
        <w:rPr>
          <w:rFonts w:ascii="Times New Roman" w:hAnsi="Times New Roman"/>
          <w:color w:val="000000"/>
          <w:sz w:val="28"/>
          <w:lang w:val="ru-RU"/>
        </w:rPr>
        <w:t xml:space="preserve"> пострадавшим в предмете ОБЖ / Д. П. Рудаков // ОБЖ. Основы безопасности жизни. — 2014. — № 12. — С. 29—40.</w:t>
      </w:r>
      <w:r w:rsidRPr="0021325F">
        <w:rPr>
          <w:sz w:val="28"/>
          <w:lang w:val="ru-RU"/>
        </w:rPr>
        <w:br/>
      </w:r>
      <w:r w:rsidRPr="0021325F">
        <w:rPr>
          <w:rFonts w:ascii="Times New Roman" w:hAnsi="Times New Roman"/>
          <w:color w:val="000000"/>
          <w:sz w:val="28"/>
          <w:lang w:val="ru-RU"/>
        </w:rPr>
        <w:t xml:space="preserve"> Рудаков Д. П. Обоснование и разработка направлений</w:t>
      </w:r>
      <w:r w:rsidRPr="0021325F">
        <w:rPr>
          <w:sz w:val="28"/>
          <w:lang w:val="ru-RU"/>
        </w:rPr>
        <w:br/>
      </w:r>
      <w:r w:rsidRPr="0021325F">
        <w:rPr>
          <w:rFonts w:ascii="Times New Roman" w:hAnsi="Times New Roman"/>
          <w:color w:val="000000"/>
          <w:sz w:val="28"/>
          <w:lang w:val="ru-RU"/>
        </w:rPr>
        <w:t xml:space="preserve"> 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21325F">
        <w:rPr>
          <w:sz w:val="28"/>
          <w:lang w:val="ru-RU"/>
        </w:rPr>
        <w:br/>
      </w:r>
      <w:r w:rsidRPr="0021325F">
        <w:rPr>
          <w:rFonts w:ascii="Times New Roman" w:hAnsi="Times New Roman"/>
          <w:color w:val="000000"/>
          <w:sz w:val="28"/>
          <w:lang w:val="ru-RU"/>
        </w:rPr>
        <w:t xml:space="preserve"> Вишняков Я. Д. Противодействие терроризму / Я. Д. Вишняков, С. П. Киселёва, С. Г. Васин; под ред. Я. Д. Вишнякова. — М.: Издательский центр «Академия», 2012.</w:t>
      </w:r>
      <w:r w:rsidRPr="0021325F">
        <w:rPr>
          <w:sz w:val="28"/>
          <w:lang w:val="ru-RU"/>
        </w:rPr>
        <w:br/>
      </w:r>
      <w:r w:rsidRPr="0021325F">
        <w:rPr>
          <w:rFonts w:ascii="Times New Roman" w:hAnsi="Times New Roman"/>
          <w:color w:val="000000"/>
          <w:sz w:val="28"/>
          <w:lang w:val="ru-RU"/>
        </w:rPr>
        <w:t xml:space="preserve"> 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21325F">
        <w:rPr>
          <w:rFonts w:ascii="Times New Roman" w:hAnsi="Times New Roman"/>
          <w:color w:val="000000"/>
          <w:sz w:val="28"/>
          <w:lang w:val="ru-RU"/>
        </w:rPr>
        <w:t>Гуменюк</w:t>
      </w:r>
      <w:proofErr w:type="spellEnd"/>
      <w:r w:rsidRPr="0021325F">
        <w:rPr>
          <w:rFonts w:ascii="Times New Roman" w:hAnsi="Times New Roman"/>
          <w:color w:val="000000"/>
          <w:sz w:val="28"/>
          <w:lang w:val="ru-RU"/>
        </w:rPr>
        <w:t xml:space="preserve"> и др. — М.: ФГБУ «ЦНИИОИЗ» Минздрава России, 2018.</w:t>
      </w:r>
      <w:r w:rsidRPr="0021325F">
        <w:rPr>
          <w:sz w:val="28"/>
          <w:lang w:val="ru-RU"/>
        </w:rPr>
        <w:br/>
      </w:r>
      <w:r w:rsidRPr="0021325F">
        <w:rPr>
          <w:rFonts w:ascii="Times New Roman" w:hAnsi="Times New Roman"/>
          <w:color w:val="000000"/>
          <w:sz w:val="28"/>
          <w:lang w:val="ru-RU"/>
        </w:rPr>
        <w:t xml:space="preserve"> Защита в чрезвычайных ситуациях: учебник / под общ</w:t>
      </w:r>
      <w:proofErr w:type="gramStart"/>
      <w:r w:rsidRPr="0021325F">
        <w:rPr>
          <w:rFonts w:ascii="Times New Roman" w:hAnsi="Times New Roman"/>
          <w:color w:val="000000"/>
          <w:sz w:val="28"/>
          <w:lang w:val="ru-RU"/>
        </w:rPr>
        <w:t>.</w:t>
      </w:r>
      <w:proofErr w:type="gramEnd"/>
      <w:r w:rsidRPr="0021325F">
        <w:rPr>
          <w:rFonts w:ascii="Times New Roman" w:hAnsi="Times New Roman"/>
          <w:color w:val="000000"/>
          <w:sz w:val="28"/>
          <w:lang w:val="ru-RU"/>
        </w:rPr>
        <w:t xml:space="preserve"> </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 xml:space="preserve">ед. В. А. </w:t>
      </w:r>
      <w:proofErr w:type="spellStart"/>
      <w:r w:rsidRPr="0021325F">
        <w:rPr>
          <w:rFonts w:ascii="Times New Roman" w:hAnsi="Times New Roman"/>
          <w:color w:val="000000"/>
          <w:sz w:val="28"/>
          <w:lang w:val="ru-RU"/>
        </w:rPr>
        <w:t>Пучкова</w:t>
      </w:r>
      <w:proofErr w:type="spellEnd"/>
      <w:r w:rsidRPr="0021325F">
        <w:rPr>
          <w:rFonts w:ascii="Times New Roman" w:hAnsi="Times New Roman"/>
          <w:color w:val="000000"/>
          <w:sz w:val="28"/>
          <w:lang w:val="ru-RU"/>
        </w:rPr>
        <w:t xml:space="preserve">; МЧС России. — </w:t>
      </w:r>
      <w:proofErr w:type="spellStart"/>
      <w:r w:rsidRPr="0021325F">
        <w:rPr>
          <w:rFonts w:ascii="Times New Roman" w:hAnsi="Times New Roman"/>
          <w:color w:val="000000"/>
          <w:sz w:val="28"/>
          <w:lang w:val="ru-RU"/>
        </w:rPr>
        <w:t>СПб.</w:t>
      </w:r>
      <w:proofErr w:type="gramStart"/>
      <w:r w:rsidRPr="0021325F">
        <w:rPr>
          <w:rFonts w:ascii="Times New Roman" w:hAnsi="Times New Roman"/>
          <w:color w:val="000000"/>
          <w:sz w:val="28"/>
          <w:lang w:val="ru-RU"/>
        </w:rPr>
        <w:t>:С</w:t>
      </w:r>
      <w:proofErr w:type="gramEnd"/>
      <w:r w:rsidRPr="0021325F">
        <w:rPr>
          <w:rFonts w:ascii="Times New Roman" w:hAnsi="Times New Roman"/>
          <w:color w:val="000000"/>
          <w:sz w:val="28"/>
          <w:lang w:val="ru-RU"/>
        </w:rPr>
        <w:t>анкт-Петербургский</w:t>
      </w:r>
      <w:proofErr w:type="spellEnd"/>
      <w:r w:rsidRPr="0021325F">
        <w:rPr>
          <w:rFonts w:ascii="Times New Roman" w:hAnsi="Times New Roman"/>
          <w:color w:val="000000"/>
          <w:sz w:val="28"/>
          <w:lang w:val="ru-RU"/>
        </w:rPr>
        <w:t xml:space="preserve"> университет ГПС МЧС России, 2015.</w:t>
      </w:r>
      <w:r w:rsidRPr="0021325F">
        <w:rPr>
          <w:sz w:val="28"/>
          <w:lang w:val="ru-RU"/>
        </w:rPr>
        <w:br/>
      </w:r>
      <w:r w:rsidRPr="0021325F">
        <w:rPr>
          <w:rFonts w:ascii="Times New Roman" w:hAnsi="Times New Roman"/>
          <w:color w:val="000000"/>
          <w:sz w:val="28"/>
          <w:lang w:val="ru-RU"/>
        </w:rPr>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21325F">
        <w:rPr>
          <w:sz w:val="28"/>
          <w:lang w:val="ru-RU"/>
        </w:rPr>
        <w:br/>
      </w:r>
      <w:r w:rsidRPr="0021325F">
        <w:rPr>
          <w:rFonts w:ascii="Times New Roman" w:hAnsi="Times New Roman"/>
          <w:color w:val="000000"/>
          <w:sz w:val="28"/>
          <w:lang w:val="ru-RU"/>
        </w:rPr>
        <w:t xml:space="preserve"> Приказ </w:t>
      </w:r>
      <w:proofErr w:type="spellStart"/>
      <w:r w:rsidRPr="0021325F">
        <w:rPr>
          <w:rFonts w:ascii="Times New Roman" w:hAnsi="Times New Roman"/>
          <w:color w:val="000000"/>
          <w:sz w:val="28"/>
          <w:lang w:val="ru-RU"/>
        </w:rPr>
        <w:t>Минздравсоцразвития</w:t>
      </w:r>
      <w:proofErr w:type="spellEnd"/>
      <w:r w:rsidRPr="0021325F">
        <w:rPr>
          <w:rFonts w:ascii="Times New Roman" w:hAnsi="Times New Roman"/>
          <w:color w:val="000000"/>
          <w:sz w:val="28"/>
          <w:lang w:val="ru-RU"/>
        </w:rPr>
        <w:t xml:space="preserve"> России от 04.05.2012 г. № 477н «Об утверждении </w:t>
      </w:r>
      <w:r w:rsidRPr="0021325F">
        <w:rPr>
          <w:rFonts w:ascii="Times New Roman" w:hAnsi="Times New Roman"/>
          <w:color w:val="000000"/>
          <w:sz w:val="28"/>
          <w:lang w:val="ru-RU"/>
        </w:rPr>
        <w:lastRenderedPageBreak/>
        <w:t>перечня состояний, при которых оказывается первая помощь, и перечня мероприятий по оказанию первой помощи».</w:t>
      </w:r>
      <w:r w:rsidRPr="0021325F">
        <w:rPr>
          <w:sz w:val="28"/>
          <w:lang w:val="ru-RU"/>
        </w:rPr>
        <w:br/>
      </w:r>
      <w:bookmarkStart w:id="10" w:name="74e04b93-2cd1-4981-bcb4-8787512a45d0"/>
      <w:bookmarkEnd w:id="10"/>
    </w:p>
    <w:p w:rsidR="002B2347" w:rsidRPr="0021325F" w:rsidRDefault="002B2347" w:rsidP="002B2347">
      <w:pPr>
        <w:spacing w:after="0" w:line="240" w:lineRule="auto"/>
        <w:ind w:left="120"/>
        <w:rPr>
          <w:lang w:val="ru-RU"/>
        </w:rPr>
      </w:pPr>
    </w:p>
    <w:p w:rsidR="002B2347" w:rsidRPr="0021325F" w:rsidRDefault="002B2347" w:rsidP="002B2347">
      <w:pPr>
        <w:spacing w:after="0" w:line="240" w:lineRule="auto"/>
        <w:ind w:left="120"/>
        <w:rPr>
          <w:lang w:val="ru-RU"/>
        </w:rPr>
      </w:pPr>
      <w:r w:rsidRPr="0021325F">
        <w:rPr>
          <w:rFonts w:ascii="Times New Roman" w:hAnsi="Times New Roman"/>
          <w:b/>
          <w:color w:val="000000"/>
          <w:sz w:val="28"/>
          <w:lang w:val="ru-RU"/>
        </w:rPr>
        <w:t>ЦИФРОВЫЕ ОБРАЗОВАТЕЛЬНЫЕ РЕСУРСЫ И РЕСУРСЫ СЕТИ ИНТЕРНЕТ</w:t>
      </w:r>
    </w:p>
    <w:p w:rsidR="002B2347" w:rsidRPr="0021325F" w:rsidRDefault="002B2347" w:rsidP="002B2347">
      <w:pPr>
        <w:spacing w:after="0" w:line="240" w:lineRule="auto"/>
        <w:ind w:left="120"/>
        <w:rPr>
          <w:lang w:val="ru-RU"/>
        </w:rPr>
      </w:pPr>
      <w:r w:rsidRPr="0021325F">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sz w:val="28"/>
          <w:lang w:val="ru-RU"/>
        </w:rPr>
        <w:br/>
      </w:r>
      <w:r w:rsidRPr="0021325F">
        <w:rPr>
          <w:rFonts w:ascii="Times New Roman" w:hAnsi="Times New Roman"/>
          <w:color w:val="000000"/>
          <w:sz w:val="28"/>
          <w:lang w:val="ru-RU"/>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21325F">
        <w:rPr>
          <w:rFonts w:ascii="Times New Roman" w:hAnsi="Times New Roman"/>
          <w:color w:val="000000"/>
          <w:sz w:val="28"/>
          <w:lang w:val="ru-RU"/>
        </w:rPr>
        <w:t>://</w:t>
      </w:r>
      <w:r>
        <w:rPr>
          <w:rFonts w:ascii="Times New Roman" w:hAnsi="Times New Roman"/>
          <w:color w:val="000000"/>
          <w:sz w:val="28"/>
        </w:rPr>
        <w:t>www</w:t>
      </w:r>
      <w:r w:rsidRPr="0021325F">
        <w:rPr>
          <w:rFonts w:ascii="Times New Roman" w:hAnsi="Times New Roman"/>
          <w:color w:val="000000"/>
          <w:sz w:val="28"/>
          <w:lang w:val="ru-RU"/>
        </w:rPr>
        <w:t>.</w:t>
      </w:r>
      <w:proofErr w:type="spellStart"/>
      <w:r>
        <w:rPr>
          <w:rFonts w:ascii="Times New Roman" w:hAnsi="Times New Roman"/>
          <w:color w:val="000000"/>
          <w:sz w:val="28"/>
        </w:rPr>
        <w:t>mchs</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антитеррористический комитет: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nac</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Национальный Центр информационного противодействия терроризму и экстремизму в</w:t>
      </w:r>
      <w:r w:rsidRPr="0021325F">
        <w:rPr>
          <w:sz w:val="28"/>
          <w:lang w:val="ru-RU"/>
        </w:rPr>
        <w:br/>
      </w:r>
      <w:r w:rsidRPr="0021325F">
        <w:rPr>
          <w:rFonts w:ascii="Times New Roman" w:hAnsi="Times New Roman"/>
          <w:color w:val="000000"/>
          <w:sz w:val="28"/>
          <w:lang w:val="ru-RU"/>
        </w:rPr>
        <w:t xml:space="preserve"> образовательной среде и сети Интернет (НЦПТИ): </w:t>
      </w:r>
      <w:r>
        <w:rPr>
          <w:rFonts w:ascii="Times New Roman" w:hAnsi="Times New Roman"/>
          <w:color w:val="000000"/>
          <w:sz w:val="28"/>
        </w:rPr>
        <w:t>https</w:t>
      </w:r>
      <w:r w:rsidRPr="0021325F">
        <w:rPr>
          <w:rFonts w:ascii="Times New Roman" w:hAnsi="Times New Roman"/>
          <w:color w:val="000000"/>
          <w:sz w:val="28"/>
          <w:lang w:val="ru-RU"/>
        </w:rPr>
        <w:t>://</w:t>
      </w:r>
      <w:proofErr w:type="spellStart"/>
      <w:r>
        <w:rPr>
          <w:rFonts w:ascii="Times New Roman" w:hAnsi="Times New Roman"/>
          <w:color w:val="000000"/>
          <w:sz w:val="28"/>
        </w:rPr>
        <w:t>ncpti</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Госавтоинспекция: </w:t>
      </w:r>
      <w:r>
        <w:rPr>
          <w:rFonts w:ascii="Times New Roman" w:hAnsi="Times New Roman"/>
          <w:color w:val="000000"/>
          <w:sz w:val="28"/>
        </w:rPr>
        <w:t>https</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гибдд</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ОБЖ. Основы безопасности жизнедеятельности: </w:t>
      </w:r>
      <w:r>
        <w:rPr>
          <w:rFonts w:ascii="Times New Roman" w:hAnsi="Times New Roman"/>
          <w:color w:val="000000"/>
          <w:sz w:val="28"/>
        </w:rPr>
        <w:t>http</w:t>
      </w:r>
      <w:r w:rsidRPr="0021325F">
        <w:rPr>
          <w:rFonts w:ascii="Times New Roman" w:hAnsi="Times New Roman"/>
          <w:color w:val="000000"/>
          <w:sz w:val="28"/>
          <w:lang w:val="ru-RU"/>
        </w:rPr>
        <w:t>://</w:t>
      </w:r>
      <w:proofErr w:type="spellStart"/>
      <w:r w:rsidRPr="0021325F">
        <w:rPr>
          <w:rFonts w:ascii="Times New Roman" w:hAnsi="Times New Roman"/>
          <w:color w:val="000000"/>
          <w:sz w:val="28"/>
          <w:lang w:val="ru-RU"/>
        </w:rPr>
        <w:t>обж</w:t>
      </w:r>
      <w:proofErr w:type="gramStart"/>
      <w:r w:rsidRPr="0021325F">
        <w:rPr>
          <w:rFonts w:ascii="Times New Roman" w:hAnsi="Times New Roman"/>
          <w:color w:val="000000"/>
          <w:sz w:val="28"/>
          <w:lang w:val="ru-RU"/>
        </w:rPr>
        <w:t>.р</w:t>
      </w:r>
      <w:proofErr w:type="gramEnd"/>
      <w:r w:rsidRPr="0021325F">
        <w:rPr>
          <w:rFonts w:ascii="Times New Roman" w:hAnsi="Times New Roman"/>
          <w:color w:val="000000"/>
          <w:sz w:val="28"/>
          <w:lang w:val="ru-RU"/>
        </w:rPr>
        <w:t>ф</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Единая коллекция доступа к цифровым образовательным ресурсам:</w:t>
      </w:r>
      <w:r>
        <w:rPr>
          <w:rFonts w:ascii="Times New Roman" w:hAnsi="Times New Roman"/>
          <w:color w:val="000000"/>
          <w:sz w:val="28"/>
        </w:rPr>
        <w:t>http</w:t>
      </w:r>
      <w:r w:rsidRPr="0021325F">
        <w:rPr>
          <w:rFonts w:ascii="Times New Roman" w:hAnsi="Times New Roman"/>
          <w:color w:val="000000"/>
          <w:sz w:val="28"/>
          <w:lang w:val="ru-RU"/>
        </w:rPr>
        <w:t>://</w:t>
      </w:r>
      <w:r>
        <w:rPr>
          <w:rFonts w:ascii="Times New Roman" w:hAnsi="Times New Roman"/>
          <w:color w:val="000000"/>
          <w:sz w:val="28"/>
        </w:rPr>
        <w:t>school</w:t>
      </w:r>
      <w:r w:rsidRPr="0021325F">
        <w:rPr>
          <w:rFonts w:ascii="Times New Roman" w:hAnsi="Times New Roman"/>
          <w:color w:val="000000"/>
          <w:sz w:val="28"/>
          <w:lang w:val="ru-RU"/>
        </w:rPr>
        <w:t>-</w:t>
      </w:r>
      <w:r>
        <w:rPr>
          <w:rFonts w:ascii="Times New Roman" w:hAnsi="Times New Roman"/>
          <w:color w:val="000000"/>
          <w:sz w:val="28"/>
        </w:rPr>
        <w:t>collection</w:t>
      </w:r>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Федеральный центр информационно-образовательных ресурсов:</w:t>
      </w:r>
      <w:r w:rsidRPr="0021325F">
        <w:rPr>
          <w:sz w:val="28"/>
          <w:lang w:val="ru-RU"/>
        </w:rPr>
        <w:br/>
      </w:r>
      <w:r w:rsidRPr="0021325F">
        <w:rPr>
          <w:rFonts w:ascii="Times New Roman" w:hAnsi="Times New Roman"/>
          <w:color w:val="000000"/>
          <w:sz w:val="28"/>
          <w:lang w:val="ru-RU"/>
        </w:rPr>
        <w:t xml:space="preserve"> </w:t>
      </w:r>
      <w:r>
        <w:rPr>
          <w:rFonts w:ascii="Times New Roman" w:hAnsi="Times New Roman"/>
          <w:color w:val="000000"/>
          <w:sz w:val="28"/>
        </w:rPr>
        <w:t>http</w:t>
      </w:r>
      <w:r w:rsidRPr="0021325F">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1325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1325F">
        <w:rPr>
          <w:rFonts w:ascii="Times New Roman" w:hAnsi="Times New Roman"/>
          <w:color w:val="000000"/>
          <w:sz w:val="28"/>
          <w:lang w:val="ru-RU"/>
        </w:rPr>
        <w:t>/</w:t>
      </w:r>
      <w:r w:rsidRPr="0021325F">
        <w:rPr>
          <w:sz w:val="28"/>
          <w:lang w:val="ru-RU"/>
        </w:rPr>
        <w:br/>
      </w:r>
      <w:r w:rsidRPr="0021325F">
        <w:rPr>
          <w:rFonts w:ascii="Times New Roman" w:hAnsi="Times New Roman"/>
          <w:color w:val="000000"/>
          <w:sz w:val="28"/>
          <w:lang w:val="ru-RU"/>
        </w:rPr>
        <w:t xml:space="preserve"> Сообщество взаимопомощи учителей. </w:t>
      </w:r>
      <w:r w:rsidRPr="008E31B3">
        <w:rPr>
          <w:rFonts w:ascii="Times New Roman" w:hAnsi="Times New Roman"/>
          <w:color w:val="000000"/>
          <w:sz w:val="28"/>
          <w:lang w:val="ru-RU"/>
        </w:rPr>
        <w:t>ОБЖ — база разработок:</w:t>
      </w:r>
      <w:r w:rsidRPr="008E31B3">
        <w:rPr>
          <w:sz w:val="28"/>
          <w:lang w:val="ru-RU"/>
        </w:rPr>
        <w:br/>
      </w:r>
      <w:bookmarkStart w:id="11" w:name="4db1b891-46b6-424a-ab63-7fb5c2284dca"/>
      <w:bookmarkEnd w:id="7"/>
      <w:bookmarkEnd w:id="11"/>
    </w:p>
    <w:p w:rsidR="00CA1879" w:rsidRDefault="00CA1879">
      <w:pPr>
        <w:rPr>
          <w:lang w:val="ru-RU"/>
        </w:rPr>
      </w:pPr>
    </w:p>
    <w:p w:rsidR="00B50ACF" w:rsidRDefault="00B50ACF">
      <w:pPr>
        <w:rPr>
          <w:lang w:val="ru-RU"/>
        </w:rPr>
      </w:pPr>
    </w:p>
    <w:p w:rsidR="00B50ACF" w:rsidRDefault="00B50ACF">
      <w:pPr>
        <w:rPr>
          <w:lang w:val="ru-RU"/>
        </w:rPr>
      </w:pPr>
    </w:p>
    <w:p w:rsidR="00B50ACF" w:rsidRDefault="00B50ACF">
      <w:pPr>
        <w:rPr>
          <w:lang w:val="ru-RU"/>
        </w:rPr>
      </w:pPr>
    </w:p>
    <w:p w:rsidR="00B50ACF" w:rsidRDefault="00B50ACF" w:rsidP="00B50ACF">
      <w:pPr>
        <w:pStyle w:val="24"/>
        <w:keepNext/>
        <w:keepLines/>
        <w:pBdr>
          <w:bottom w:val="single" w:sz="4" w:space="0" w:color="auto"/>
        </w:pBdr>
        <w:spacing w:after="340"/>
        <w:jc w:val="both"/>
      </w:pPr>
      <w:bookmarkStart w:id="12" w:name="bookmark0"/>
      <w:r>
        <w:t>ПОЯСНИТЕЛЬНАЯ ЗАПИСКА</w:t>
      </w:r>
      <w:bookmarkEnd w:id="12"/>
    </w:p>
    <w:p w:rsidR="00B50ACF" w:rsidRDefault="00B50ACF" w:rsidP="00B50ACF">
      <w:pPr>
        <w:pStyle w:val="11"/>
        <w:ind w:firstLine="580"/>
        <w:jc w:val="both"/>
      </w:pPr>
      <w:r>
        <w:t>Программа ОБЗР разработана на основе требований к результатам освоения основной образовательной программы среднего общего образования, представленных во ФГОС СОО, федеральной рабочей программы воспитания, и предусматривает непосредственное применение при реализации ООП СОО.</w:t>
      </w:r>
    </w:p>
    <w:p w:rsidR="00B50ACF" w:rsidRDefault="00B50ACF" w:rsidP="00B50ACF">
      <w:pPr>
        <w:pStyle w:val="11"/>
        <w:ind w:firstLine="580"/>
        <w:jc w:val="both"/>
      </w:pPr>
      <w: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t>обучающимися</w:t>
      </w:r>
      <w:proofErr w:type="gramEnd"/>
      <w:r>
        <w:t xml:space="preserve"> знаний и формирования у них умений и навыков в области безопасности жизнедеятельности.</w:t>
      </w:r>
    </w:p>
    <w:p w:rsidR="00B50ACF" w:rsidRDefault="00B50ACF" w:rsidP="00B50ACF">
      <w:pPr>
        <w:pStyle w:val="11"/>
        <w:ind w:firstLine="580"/>
        <w:jc w:val="both"/>
      </w:pPr>
      <w:r>
        <w:t xml:space="preserve">Программа ОБЗР в методическом плане обеспечивает реализацию </w:t>
      </w:r>
      <w:proofErr w:type="spellStart"/>
      <w:r>
        <w:t>практико</w:t>
      </w:r>
      <w:r>
        <w:softHyphen/>
        <w:t>ориентированного</w:t>
      </w:r>
      <w:proofErr w:type="spellEnd"/>
      <w:r>
        <w:t xml:space="preserve"> подхода в преподавании ОБЗР, системность и непрерывность приобретения </w:t>
      </w:r>
      <w:proofErr w:type="gramStart"/>
      <w:r>
        <w:t>обучающимися</w:t>
      </w:r>
      <w:proofErr w:type="gramEnd"/>
      <w: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t xml:space="preserve">помогает педагогу продолжить освоение содержания материала в логике последовательного нарастания факторов опасности: опасная ситуация, </w:t>
      </w:r>
      <w:r>
        <w:lastRenderedPageBreak/>
        <w:t>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roofErr w:type="gramEnd"/>
    </w:p>
    <w:p w:rsidR="00B50ACF" w:rsidRDefault="00B50ACF" w:rsidP="00B50ACF">
      <w:pPr>
        <w:pStyle w:val="11"/>
        <w:ind w:firstLine="580"/>
        <w:jc w:val="both"/>
      </w:pPr>
      <w:r>
        <w:t>Программа ОБЗР обеспечивает:</w:t>
      </w:r>
    </w:p>
    <w:p w:rsidR="00B50ACF" w:rsidRDefault="00B50ACF" w:rsidP="00B50ACF">
      <w:pPr>
        <w:pStyle w:val="11"/>
        <w:ind w:firstLine="58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50ACF" w:rsidRDefault="00B50ACF" w:rsidP="00B50ACF">
      <w:pPr>
        <w:pStyle w:val="11"/>
        <w:ind w:firstLine="580"/>
        <w:jc w:val="both"/>
      </w:pPr>
      <w:r>
        <w:t xml:space="preserve">достижение выпускниками базового уровня культуры безопасности жизнедеятельности, соответствующего интересам </w:t>
      </w:r>
      <w:proofErr w:type="gramStart"/>
      <w:r>
        <w:t>обучающихся</w:t>
      </w:r>
      <w:proofErr w:type="gramEnd"/>
      <w:r>
        <w:t xml:space="preserve"> и потребностям общества в формировании полноценной личности безопасного типа;</w:t>
      </w:r>
    </w:p>
    <w:p w:rsidR="00B50ACF" w:rsidRDefault="00B50ACF" w:rsidP="00B50ACF">
      <w:pPr>
        <w:pStyle w:val="11"/>
        <w:ind w:firstLine="580"/>
        <w:jc w:val="both"/>
      </w:pPr>
      <w:r>
        <w:t xml:space="preserve">взаимосвязь личностных, </w:t>
      </w:r>
      <w:proofErr w:type="spellStart"/>
      <w:r>
        <w:t>метапредметных</w:t>
      </w:r>
      <w:proofErr w:type="spellEnd"/>
      <w:r>
        <w:t xml:space="preserve"> и предметных результатов освоения учебного предмета ОБЗР на уровнях основного общего и среднего общего образования;</w:t>
      </w:r>
    </w:p>
    <w:p w:rsidR="00B50ACF" w:rsidRDefault="00B50ACF" w:rsidP="00B50ACF">
      <w:pPr>
        <w:pStyle w:val="11"/>
        <w:spacing w:after="160"/>
        <w:ind w:firstLine="580"/>
        <w:jc w:val="both"/>
      </w:pPr>
      <w:r>
        <w:t>подготовку выпускников к решению актуальных практических задач безопасности жизнедеятельности в повседневной жизни.</w:t>
      </w:r>
    </w:p>
    <w:p w:rsidR="00B50ACF" w:rsidRDefault="00B50ACF" w:rsidP="00B50ACF">
      <w:pPr>
        <w:pStyle w:val="11"/>
        <w:ind w:firstLine="580"/>
        <w:jc w:val="both"/>
      </w:pPr>
      <w:r>
        <w:t>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B50ACF" w:rsidRDefault="00B50ACF" w:rsidP="00B50ACF">
      <w:pPr>
        <w:pStyle w:val="11"/>
        <w:tabs>
          <w:tab w:val="left" w:pos="2145"/>
        </w:tabs>
        <w:ind w:firstLine="580"/>
        <w:jc w:val="both"/>
      </w:pPr>
      <w:r>
        <w:t>модуль №</w:t>
      </w:r>
      <w:r>
        <w:tab/>
        <w:t>1 «Безопасное и устойчивое развитие личности, общества,</w:t>
      </w:r>
    </w:p>
    <w:p w:rsidR="00B50ACF" w:rsidRDefault="00B50ACF" w:rsidP="00B50ACF">
      <w:pPr>
        <w:pStyle w:val="11"/>
        <w:ind w:firstLine="0"/>
        <w:jc w:val="both"/>
      </w:pPr>
      <w:r>
        <w:t>государства»;</w:t>
      </w:r>
    </w:p>
    <w:p w:rsidR="00B50ACF" w:rsidRDefault="00B50ACF" w:rsidP="00B50ACF">
      <w:pPr>
        <w:pStyle w:val="11"/>
        <w:ind w:firstLine="580"/>
        <w:jc w:val="both"/>
      </w:pPr>
      <w:r>
        <w:t>модуль № 2 «Основы военной подготовки»;</w:t>
      </w:r>
    </w:p>
    <w:p w:rsidR="00B50ACF" w:rsidRDefault="00B50ACF" w:rsidP="00B50ACF">
      <w:pPr>
        <w:pStyle w:val="11"/>
        <w:ind w:firstLine="580"/>
        <w:jc w:val="both"/>
      </w:pPr>
      <w:r>
        <w:t>модуль № 3 «Культура безопасности жизнедеятельности в современном обществе»;</w:t>
      </w:r>
    </w:p>
    <w:p w:rsidR="00B50ACF" w:rsidRDefault="00B50ACF" w:rsidP="00B50ACF">
      <w:pPr>
        <w:pStyle w:val="11"/>
        <w:ind w:firstLine="580"/>
        <w:jc w:val="both"/>
      </w:pPr>
      <w:r>
        <w:t>модуль № 4 «Безопасность в быту»;</w:t>
      </w:r>
    </w:p>
    <w:p w:rsidR="00B50ACF" w:rsidRDefault="00B50ACF" w:rsidP="00B50ACF">
      <w:pPr>
        <w:pStyle w:val="11"/>
        <w:ind w:firstLine="580"/>
        <w:jc w:val="both"/>
      </w:pPr>
      <w:r>
        <w:t>модуль № 5 «Безопасность на транспорте»;</w:t>
      </w:r>
    </w:p>
    <w:p w:rsidR="00B50ACF" w:rsidRDefault="00B50ACF" w:rsidP="00B50ACF">
      <w:pPr>
        <w:pStyle w:val="11"/>
        <w:ind w:firstLine="580"/>
        <w:jc w:val="both"/>
      </w:pPr>
      <w:r>
        <w:t>модуль № 6 «Безопасность в общественных местах»;</w:t>
      </w:r>
    </w:p>
    <w:p w:rsidR="00B50ACF" w:rsidRDefault="00B50ACF" w:rsidP="00B50ACF">
      <w:pPr>
        <w:pStyle w:val="11"/>
        <w:ind w:firstLine="580"/>
        <w:jc w:val="both"/>
      </w:pPr>
      <w:r>
        <w:t>модуль № 7 «Безопасность в природной среде»;</w:t>
      </w:r>
    </w:p>
    <w:p w:rsidR="00B50ACF" w:rsidRDefault="00B50ACF" w:rsidP="00B50ACF">
      <w:pPr>
        <w:pStyle w:val="11"/>
        <w:ind w:firstLine="580"/>
        <w:jc w:val="both"/>
      </w:pPr>
      <w:r>
        <w:t>модуль № 8 «Основы медицинских знаний. Оказание первой помощи»;</w:t>
      </w:r>
    </w:p>
    <w:p w:rsidR="00B50ACF" w:rsidRDefault="00B50ACF" w:rsidP="00B50ACF">
      <w:pPr>
        <w:pStyle w:val="11"/>
        <w:ind w:firstLine="580"/>
        <w:jc w:val="both"/>
      </w:pPr>
      <w:r>
        <w:t>модуль № 9 «Безопасность в социуме»;</w:t>
      </w:r>
    </w:p>
    <w:p w:rsidR="00B50ACF" w:rsidRDefault="00B50ACF" w:rsidP="00B50ACF">
      <w:pPr>
        <w:pStyle w:val="11"/>
        <w:ind w:firstLine="580"/>
        <w:jc w:val="both"/>
      </w:pPr>
      <w:r>
        <w:t>модуль № 10 «Безопасность в информационном пространстве»;</w:t>
      </w:r>
    </w:p>
    <w:p w:rsidR="00B50ACF" w:rsidRDefault="00B50ACF" w:rsidP="00B50ACF">
      <w:pPr>
        <w:pStyle w:val="11"/>
        <w:ind w:firstLine="580"/>
        <w:jc w:val="both"/>
      </w:pPr>
      <w:r>
        <w:t>модуль № 11 «Основы противодействия экстремизму и терроризму».</w:t>
      </w:r>
    </w:p>
    <w:p w:rsidR="00B50ACF" w:rsidRDefault="00B50ACF" w:rsidP="00B50ACF">
      <w:pPr>
        <w:pStyle w:val="11"/>
        <w:ind w:firstLine="580"/>
        <w:jc w:val="both"/>
      </w:pPr>
      <w: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B50ACF" w:rsidRDefault="00B50ACF" w:rsidP="00B50ACF">
      <w:pPr>
        <w:pStyle w:val="11"/>
        <w:ind w:firstLine="580"/>
        <w:jc w:val="both"/>
      </w:pPr>
      <w:r>
        <w:t xml:space="preserve">Программа ОБЗР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w:t>
      </w:r>
      <w:r>
        <w:lastRenderedPageBreak/>
        <w:t>и дистанционные образовательные технологии не способны полностью заменить педагога и практические действия обучающихся.</w:t>
      </w:r>
    </w:p>
    <w:p w:rsidR="00B50ACF" w:rsidRDefault="00B50ACF" w:rsidP="00B50ACF">
      <w:pPr>
        <w:pStyle w:val="11"/>
        <w:ind w:firstLine="580"/>
        <w:jc w:val="both"/>
      </w:pPr>
      <w:proofErr w:type="gramStart"/>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t xml:space="preserve">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50ACF" w:rsidRDefault="00B50ACF" w:rsidP="00B50ACF">
      <w:pPr>
        <w:pStyle w:val="11"/>
        <w:ind w:firstLine="580"/>
        <w:jc w:val="both"/>
      </w:pPr>
      <w:r>
        <w:t xml:space="preserve">Актуальность совершенствования учебно-методического обеспечения образовательного процесса по ОБЗР определяется </w:t>
      </w:r>
      <w:proofErr w:type="spellStart"/>
      <w:r>
        <w:t>системообразующими</w:t>
      </w:r>
      <w:proofErr w:type="spellEnd"/>
      <w:r>
        <w:t xml:space="preserve"> документами в области безопасности: </w:t>
      </w:r>
      <w:proofErr w:type="gramStart"/>
      <w:r>
        <w:t>Стратегией национальной безопасности Российской Федерации, утвержденной Указом Президента Российской Федерации от 2 июля 2021 г. № 400, Национальными целями развития Российской Федерации на период до 2030 года, утвержденными Указом Президента Российской Федерации от 21 июля 2020 г. № 474,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 № 1642.</w:t>
      </w:r>
      <w:proofErr w:type="gramEnd"/>
    </w:p>
    <w:p w:rsidR="00B50ACF" w:rsidRDefault="00B50ACF" w:rsidP="00B50ACF">
      <w:pPr>
        <w:pStyle w:val="11"/>
        <w:ind w:firstLine="580"/>
        <w:jc w:val="both"/>
      </w:pPr>
      <w:r>
        <w:t xml:space="preserve">ОБЗР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roofErr w:type="gramEnd"/>
    </w:p>
    <w:p w:rsidR="00B50ACF" w:rsidRDefault="00B50ACF" w:rsidP="00B50ACF">
      <w:pPr>
        <w:pStyle w:val="11"/>
        <w:ind w:firstLine="580"/>
        <w:jc w:val="both"/>
      </w:pPr>
      <w:r>
        <w:t>Подходы к изучению ОБЗР учитывают современные вызовы и угрозы. ОБЗР входит в предметную область «Основы безопасности и защиты Родины», является обязательным для изучения на уровне среднего общего образования.</w:t>
      </w:r>
    </w:p>
    <w:p w:rsidR="00B50ACF" w:rsidRDefault="00B50ACF" w:rsidP="00B50ACF">
      <w:pPr>
        <w:pStyle w:val="11"/>
        <w:ind w:firstLine="580"/>
        <w:jc w:val="both"/>
      </w:pPr>
      <w:proofErr w:type="gramStart"/>
      <w:r>
        <w:t xml:space="preserve">Изучение ОБЗР направлено на формирование ценностей, освоение знаний и умений, обеспечивающих готовность к выполнению конституционного долга по </w:t>
      </w:r>
      <w:r>
        <w:lastRenderedPageBreak/>
        <w:t>защите Отечества и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t xml:space="preserve">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50ACF" w:rsidRDefault="00B50ACF" w:rsidP="00B50ACF">
      <w:pPr>
        <w:pStyle w:val="11"/>
        <w:ind w:firstLine="580"/>
        <w:jc w:val="both"/>
      </w:pPr>
      <w:r>
        <w:t xml:space="preserve">Целью изучения ОБЗР на уровне среднего общего образования является овладение основами военной подготовки и формирование у </w:t>
      </w:r>
      <w:proofErr w:type="gramStart"/>
      <w:r>
        <w:t>обучающихся</w:t>
      </w:r>
      <w:proofErr w:type="gramEnd"/>
      <w: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50ACF" w:rsidRDefault="00B50ACF" w:rsidP="00B50ACF">
      <w:pPr>
        <w:pStyle w:val="11"/>
        <w:ind w:firstLine="58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50ACF" w:rsidRDefault="00B50ACF" w:rsidP="00B50ACF">
      <w:pPr>
        <w:pStyle w:val="11"/>
        <w:ind w:firstLine="580"/>
        <w:jc w:val="both"/>
      </w:pPr>
      <w:proofErr w:type="spellStart"/>
      <w:r>
        <w:t>сформированность</w:t>
      </w:r>
      <w:proofErr w:type="spellEnd"/>
      <w:r>
        <w:t xml:space="preserve"> ценностей, овладение знаниями и умениями, которые обеспечивают готовность к военной службе, исполнению долга по защите Отечества;</w:t>
      </w:r>
    </w:p>
    <w:p w:rsidR="00B50ACF" w:rsidRDefault="00B50ACF" w:rsidP="00B50ACF">
      <w:pPr>
        <w:pStyle w:val="11"/>
        <w:ind w:firstLine="580"/>
        <w:jc w:val="both"/>
      </w:pPr>
      <w:proofErr w:type="spellStart"/>
      <w:r>
        <w:t>сформированность</w:t>
      </w:r>
      <w:proofErr w:type="spellEnd"/>
      <w: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50ACF" w:rsidRDefault="00B50ACF" w:rsidP="00B50ACF">
      <w:pPr>
        <w:pStyle w:val="11"/>
        <w:ind w:firstLine="580"/>
        <w:jc w:val="both"/>
      </w:pPr>
      <w: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B50ACF" w:rsidRDefault="00B50ACF" w:rsidP="00B50ACF">
      <w:pPr>
        <w:pStyle w:val="11"/>
        <w:ind w:firstLine="580"/>
        <w:jc w:val="both"/>
      </w:pPr>
      <w:r>
        <w:t>Всего на изучение ОБЗР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B50ACF" w:rsidRDefault="00B50ACF" w:rsidP="00B50ACF">
      <w:pPr>
        <w:pStyle w:val="11"/>
        <w:ind w:firstLine="580"/>
        <w:jc w:val="both"/>
      </w:pPr>
    </w:p>
    <w:p w:rsidR="00B50ACF" w:rsidRDefault="00B50ACF" w:rsidP="00B50ACF">
      <w:pPr>
        <w:pStyle w:val="11"/>
        <w:ind w:firstLine="580"/>
        <w:jc w:val="both"/>
      </w:pPr>
      <w:r>
        <w:rPr>
          <w:b/>
          <w:bCs/>
        </w:rPr>
        <w:t>СОДЕРЖАНИЕ ОБУЧЕНИЯ</w:t>
      </w:r>
    </w:p>
    <w:p w:rsidR="00B50ACF" w:rsidRDefault="00B50ACF" w:rsidP="00B50ACF">
      <w:pPr>
        <w:pStyle w:val="24"/>
        <w:keepNext/>
        <w:keepLines/>
        <w:tabs>
          <w:tab w:val="left" w:pos="1690"/>
        </w:tabs>
        <w:spacing w:line="254" w:lineRule="auto"/>
      </w:pPr>
      <w:bookmarkStart w:id="13" w:name="bookmark2"/>
      <w:r>
        <w:t>Модуль №</w:t>
      </w:r>
      <w:r>
        <w:tab/>
        <w:t>1 «Безопасное и устойчивое развитие личности, общества,</w:t>
      </w:r>
      <w:bookmarkEnd w:id="13"/>
    </w:p>
    <w:p w:rsidR="00B50ACF" w:rsidRDefault="00B50ACF" w:rsidP="00B50ACF">
      <w:pPr>
        <w:pStyle w:val="24"/>
        <w:keepNext/>
        <w:keepLines/>
        <w:spacing w:line="254" w:lineRule="auto"/>
      </w:pPr>
      <w:r>
        <w:t>государства»:</w:t>
      </w:r>
    </w:p>
    <w:p w:rsidR="00B50ACF" w:rsidRDefault="00B50ACF" w:rsidP="00B50ACF">
      <w:pPr>
        <w:pStyle w:val="11"/>
        <w:spacing w:line="254" w:lineRule="auto"/>
        <w:ind w:firstLine="580"/>
        <w:jc w:val="both"/>
      </w:pPr>
      <w:r>
        <w:t>правовая основа обеспечения национальной безопасности;</w:t>
      </w:r>
    </w:p>
    <w:p w:rsidR="00B50ACF" w:rsidRDefault="00B50ACF" w:rsidP="00B50ACF">
      <w:pPr>
        <w:pStyle w:val="11"/>
        <w:spacing w:line="254" w:lineRule="auto"/>
        <w:ind w:firstLine="580"/>
        <w:jc w:val="both"/>
      </w:pPr>
      <w:r>
        <w:t>принципы обеспечения национальной безопасности;</w:t>
      </w:r>
    </w:p>
    <w:p w:rsidR="00B50ACF" w:rsidRDefault="00B50ACF" w:rsidP="00B50ACF">
      <w:pPr>
        <w:pStyle w:val="11"/>
        <w:spacing w:line="254" w:lineRule="auto"/>
        <w:ind w:firstLine="580"/>
        <w:jc w:val="both"/>
      </w:pPr>
      <w:r>
        <w:t>реализация национальных приоритетов как условие обеспечения национальной безопасности и устойчивого развития Российской Федерации;</w:t>
      </w:r>
    </w:p>
    <w:p w:rsidR="00B50ACF" w:rsidRDefault="00B50ACF" w:rsidP="00B50ACF">
      <w:pPr>
        <w:pStyle w:val="11"/>
        <w:spacing w:line="254" w:lineRule="auto"/>
        <w:ind w:firstLine="580"/>
        <w:jc w:val="both"/>
      </w:pPr>
      <w:r>
        <w:t>взаимодействие личности, государства и общества в реализации национальных приоритетов;</w:t>
      </w:r>
    </w:p>
    <w:p w:rsidR="00B50ACF" w:rsidRDefault="00B50ACF" w:rsidP="00B50ACF">
      <w:pPr>
        <w:pStyle w:val="11"/>
        <w:spacing w:line="254" w:lineRule="auto"/>
        <w:ind w:firstLine="580"/>
        <w:jc w:val="both"/>
      </w:pPr>
      <w:r>
        <w:t xml:space="preserve">роль правоохранительных органов и специальных служб в обеспечении </w:t>
      </w:r>
      <w:r>
        <w:lastRenderedPageBreak/>
        <w:t>национальной безопасности;</w:t>
      </w:r>
    </w:p>
    <w:p w:rsidR="00B50ACF" w:rsidRDefault="00B50ACF" w:rsidP="00B50ACF">
      <w:pPr>
        <w:pStyle w:val="11"/>
        <w:spacing w:line="254" w:lineRule="auto"/>
        <w:ind w:firstLine="580"/>
        <w:jc w:val="both"/>
      </w:pPr>
      <w:r>
        <w:t>роль личности, общества и государства в предупреждении противоправной деятельности;</w:t>
      </w:r>
    </w:p>
    <w:p w:rsidR="00B50ACF" w:rsidRDefault="00B50ACF" w:rsidP="00B50ACF">
      <w:pPr>
        <w:pStyle w:val="11"/>
        <w:spacing w:line="254" w:lineRule="auto"/>
        <w:ind w:firstLine="580"/>
        <w:jc w:val="both"/>
      </w:pPr>
      <w:r>
        <w:t>Единая государственная система предупреждения и ликвидации чрезвычайных ситуаций (РСЧС), структура, режимы функционирования;</w:t>
      </w:r>
    </w:p>
    <w:p w:rsidR="00B50ACF" w:rsidRDefault="00B50ACF" w:rsidP="00B50ACF">
      <w:pPr>
        <w:pStyle w:val="11"/>
        <w:spacing w:line="254" w:lineRule="auto"/>
        <w:ind w:firstLine="580"/>
        <w:jc w:val="both"/>
      </w:pPr>
      <w:r>
        <w:t>территориальный и функциональный принцип организации РСЧС, ее задачи и примеры их решения;</w:t>
      </w:r>
    </w:p>
    <w:p w:rsidR="00B50ACF" w:rsidRDefault="00B50ACF" w:rsidP="00B50ACF">
      <w:pPr>
        <w:pStyle w:val="11"/>
        <w:spacing w:line="254" w:lineRule="auto"/>
        <w:ind w:firstLine="580"/>
      </w:pPr>
      <w:r>
        <w:t>права и обязанности граждан в области защиты от чрезвычайных ситуаций;</w:t>
      </w:r>
    </w:p>
    <w:p w:rsidR="00B50ACF" w:rsidRDefault="00B50ACF" w:rsidP="00B50ACF">
      <w:pPr>
        <w:pStyle w:val="11"/>
        <w:spacing w:line="254" w:lineRule="auto"/>
        <w:ind w:firstLine="580"/>
        <w:jc w:val="both"/>
      </w:pPr>
      <w:r>
        <w:t>задачи гражданской обороны;</w:t>
      </w:r>
    </w:p>
    <w:p w:rsidR="00B50ACF" w:rsidRDefault="00B50ACF" w:rsidP="00B50ACF">
      <w:pPr>
        <w:pStyle w:val="11"/>
        <w:spacing w:line="254" w:lineRule="auto"/>
        <w:ind w:firstLine="580"/>
        <w:jc w:val="both"/>
      </w:pPr>
      <w:r>
        <w:t>права и обязанности граждан Российской Федерации в области гражданской обороны;</w:t>
      </w:r>
    </w:p>
    <w:p w:rsidR="00B50ACF" w:rsidRDefault="00B50ACF" w:rsidP="00B50ACF">
      <w:pPr>
        <w:pStyle w:val="11"/>
        <w:spacing w:line="254" w:lineRule="auto"/>
        <w:ind w:firstLine="580"/>
        <w:jc w:val="both"/>
      </w:pPr>
      <w:r>
        <w:t>Россия в современном мире, оборона как обязательное условие мирного социально-экономического развития Российской Федерации и обеспечение ее военной безопасности;</w:t>
      </w:r>
    </w:p>
    <w:p w:rsidR="00B50ACF" w:rsidRDefault="00B50ACF" w:rsidP="00B50ACF">
      <w:pPr>
        <w:pStyle w:val="11"/>
        <w:spacing w:after="320" w:line="254" w:lineRule="auto"/>
        <w:ind w:firstLine="580"/>
        <w:jc w:val="both"/>
      </w:pPr>
      <w:r>
        <w:t>роль Вооруженных Сил Российской Федерации в обеспечении национальной безопасности.</w:t>
      </w:r>
    </w:p>
    <w:p w:rsidR="00B50ACF" w:rsidRDefault="00B50ACF" w:rsidP="00B50ACF">
      <w:pPr>
        <w:pStyle w:val="24"/>
        <w:keepNext/>
        <w:keepLines/>
        <w:spacing w:line="252" w:lineRule="auto"/>
      </w:pPr>
      <w:bookmarkStart w:id="14" w:name="bookmark5"/>
      <w:r>
        <w:t>Модуль № 2 «Основы военной подготовки»:</w:t>
      </w:r>
      <w:bookmarkEnd w:id="14"/>
    </w:p>
    <w:p w:rsidR="00B50ACF" w:rsidRDefault="00B50ACF" w:rsidP="00B50ACF">
      <w:pPr>
        <w:pStyle w:val="11"/>
        <w:spacing w:line="252" w:lineRule="auto"/>
        <w:ind w:firstLine="580"/>
        <w:jc w:val="both"/>
      </w:pPr>
      <w:r>
        <w:t>движение строевым шагом, движение бегом, походным шагом, движение с изменением скорости движения, повороты в движении, выполнение воинского приветствия на месте и в движении;</w:t>
      </w:r>
    </w:p>
    <w:p w:rsidR="00B50ACF" w:rsidRDefault="00B50ACF" w:rsidP="00B50ACF">
      <w:pPr>
        <w:pStyle w:val="11"/>
        <w:spacing w:line="252" w:lineRule="auto"/>
        <w:ind w:firstLine="580"/>
        <w:jc w:val="both"/>
      </w:pPr>
      <w:r>
        <w:t>основы общевойскового боя;</w:t>
      </w:r>
    </w:p>
    <w:p w:rsidR="00B50ACF" w:rsidRDefault="00B50ACF" w:rsidP="00B50ACF">
      <w:pPr>
        <w:pStyle w:val="11"/>
        <w:spacing w:line="252" w:lineRule="auto"/>
        <w:ind w:firstLine="580"/>
      </w:pPr>
      <w:r>
        <w:t>основные понятия общевойскового боя (бой, удар, огонь, маневр);</w:t>
      </w:r>
    </w:p>
    <w:p w:rsidR="00B50ACF" w:rsidRDefault="00B50ACF" w:rsidP="00B50ACF">
      <w:pPr>
        <w:pStyle w:val="11"/>
        <w:spacing w:line="252" w:lineRule="auto"/>
        <w:ind w:firstLine="580"/>
        <w:jc w:val="both"/>
      </w:pPr>
      <w:r>
        <w:t>виды маневра;</w:t>
      </w:r>
    </w:p>
    <w:p w:rsidR="00B50ACF" w:rsidRDefault="00B50ACF" w:rsidP="00B50ACF">
      <w:pPr>
        <w:pStyle w:val="11"/>
        <w:spacing w:line="252" w:lineRule="auto"/>
        <w:ind w:firstLine="580"/>
        <w:jc w:val="both"/>
      </w:pPr>
      <w:r>
        <w:t>походный, предбоевой и боевой порядок действия подразделений;</w:t>
      </w:r>
    </w:p>
    <w:p w:rsidR="00B50ACF" w:rsidRDefault="00B50ACF" w:rsidP="00B50ACF">
      <w:pPr>
        <w:pStyle w:val="11"/>
        <w:spacing w:line="252" w:lineRule="auto"/>
        <w:ind w:firstLine="580"/>
        <w:jc w:val="both"/>
      </w:pPr>
      <w:r>
        <w:t>оборона, ее задачи и принципы;</w:t>
      </w:r>
    </w:p>
    <w:p w:rsidR="00B50ACF" w:rsidRDefault="00B50ACF" w:rsidP="00B50ACF">
      <w:pPr>
        <w:pStyle w:val="11"/>
        <w:spacing w:line="252" w:lineRule="auto"/>
        <w:ind w:firstLine="580"/>
        <w:jc w:val="both"/>
      </w:pPr>
      <w:r>
        <w:t>наступление, задачи и способы;</w:t>
      </w:r>
    </w:p>
    <w:p w:rsidR="00B50ACF" w:rsidRDefault="00B50ACF" w:rsidP="00B50ACF">
      <w:pPr>
        <w:pStyle w:val="11"/>
        <w:spacing w:line="252" w:lineRule="auto"/>
        <w:ind w:firstLine="580"/>
        <w:jc w:val="both"/>
      </w:pPr>
      <w:r>
        <w:t>требования курса стрельб по организации, порядку и мерам безопасности во время стрельб и тренировок;</w:t>
      </w:r>
    </w:p>
    <w:p w:rsidR="00B50ACF" w:rsidRDefault="00B50ACF" w:rsidP="00B50ACF">
      <w:pPr>
        <w:pStyle w:val="11"/>
        <w:spacing w:line="252" w:lineRule="auto"/>
        <w:ind w:firstLine="580"/>
      </w:pPr>
      <w:r>
        <w:t>правила безопасного обращения с оружием;</w:t>
      </w:r>
    </w:p>
    <w:p w:rsidR="00B50ACF" w:rsidRDefault="00B50ACF" w:rsidP="00B50ACF">
      <w:pPr>
        <w:pStyle w:val="11"/>
        <w:spacing w:line="254" w:lineRule="auto"/>
        <w:ind w:firstLine="580"/>
        <w:jc w:val="both"/>
      </w:pPr>
      <w:r>
        <w:t>изучение условий выполнения упражнения начальных стрельб из стрелкового оружия;</w:t>
      </w:r>
    </w:p>
    <w:p w:rsidR="00B50ACF" w:rsidRDefault="00B50ACF" w:rsidP="00B50ACF">
      <w:pPr>
        <w:pStyle w:val="11"/>
        <w:spacing w:line="254" w:lineRule="auto"/>
        <w:ind w:firstLine="580"/>
        <w:jc w:val="both"/>
      </w:pPr>
      <w:r>
        <w:t>способы удержания оружия и правильность прицеливания;</w:t>
      </w:r>
    </w:p>
    <w:p w:rsidR="00B50ACF" w:rsidRDefault="00B50ACF" w:rsidP="00B50ACF">
      <w:pPr>
        <w:pStyle w:val="11"/>
        <w:spacing w:line="254" w:lineRule="auto"/>
        <w:ind w:firstLine="580"/>
        <w:jc w:val="both"/>
      </w:pPr>
      <w:r>
        <w:t>назначение и тактико-технические характеристики современных видов стрелкового оружия (автомат Калашникова АК-12, пистолет Ярыгина, пистолет Лебедева);</w:t>
      </w:r>
    </w:p>
    <w:p w:rsidR="00B50ACF" w:rsidRDefault="00B50ACF" w:rsidP="00B50ACF">
      <w:pPr>
        <w:pStyle w:val="11"/>
        <w:spacing w:line="254" w:lineRule="auto"/>
        <w:ind w:firstLine="580"/>
        <w:jc w:val="both"/>
      </w:pPr>
      <w:r>
        <w:t>перспективы и тенденции развития современного стрелкового оружия;</w:t>
      </w:r>
    </w:p>
    <w:p w:rsidR="00B50ACF" w:rsidRDefault="00B50ACF" w:rsidP="00B50ACF">
      <w:pPr>
        <w:pStyle w:val="11"/>
        <w:spacing w:line="254" w:lineRule="auto"/>
        <w:ind w:firstLine="580"/>
        <w:jc w:val="both"/>
      </w:pPr>
      <w:r>
        <w:t>история возникновения и развития робототехнических комплексов;</w:t>
      </w:r>
    </w:p>
    <w:p w:rsidR="00B50ACF" w:rsidRDefault="00B50ACF" w:rsidP="00B50ACF">
      <w:pPr>
        <w:pStyle w:val="11"/>
        <w:spacing w:line="254" w:lineRule="auto"/>
        <w:ind w:firstLine="580"/>
        <w:jc w:val="both"/>
      </w:pPr>
      <w:r>
        <w:t>виды, предназначение, тактико-технические характеристики и общее устройство беспилотных летательных аппаратов (далее - БПЛА);</w:t>
      </w:r>
    </w:p>
    <w:p w:rsidR="00B50ACF" w:rsidRDefault="00B50ACF" w:rsidP="00B50ACF">
      <w:pPr>
        <w:pStyle w:val="11"/>
        <w:spacing w:line="254" w:lineRule="auto"/>
        <w:ind w:firstLine="580"/>
        <w:jc w:val="both"/>
      </w:pPr>
      <w:r>
        <w:t xml:space="preserve">конструктивные особенности БПЛА </w:t>
      </w:r>
      <w:proofErr w:type="spellStart"/>
      <w:r>
        <w:t>квадрокоптерного</w:t>
      </w:r>
      <w:proofErr w:type="spellEnd"/>
      <w:r>
        <w:t xml:space="preserve"> типа;</w:t>
      </w:r>
    </w:p>
    <w:p w:rsidR="00B50ACF" w:rsidRDefault="00B50ACF" w:rsidP="00B50ACF">
      <w:pPr>
        <w:pStyle w:val="11"/>
        <w:spacing w:line="254" w:lineRule="auto"/>
        <w:ind w:firstLine="580"/>
        <w:jc w:val="both"/>
      </w:pPr>
      <w:r>
        <w:t>история возникновения и развития радиосвязи;</w:t>
      </w:r>
    </w:p>
    <w:p w:rsidR="00B50ACF" w:rsidRDefault="00B50ACF" w:rsidP="00B50ACF">
      <w:pPr>
        <w:pStyle w:val="11"/>
        <w:spacing w:line="254" w:lineRule="auto"/>
        <w:ind w:firstLine="580"/>
        <w:jc w:val="both"/>
      </w:pPr>
      <w:r>
        <w:t>радиосвязь, назначение и основные требования;</w:t>
      </w:r>
    </w:p>
    <w:p w:rsidR="00B50ACF" w:rsidRDefault="00B50ACF" w:rsidP="00B50ACF">
      <w:pPr>
        <w:pStyle w:val="11"/>
        <w:spacing w:line="254" w:lineRule="auto"/>
        <w:ind w:firstLine="580"/>
        <w:jc w:val="both"/>
      </w:pPr>
      <w:r>
        <w:t>предназначение, общее устройство и тактико-технические характеристики переносных радиостанций;</w:t>
      </w:r>
    </w:p>
    <w:p w:rsidR="00B50ACF" w:rsidRDefault="00B50ACF" w:rsidP="00B50ACF">
      <w:pPr>
        <w:pStyle w:val="11"/>
        <w:spacing w:line="254" w:lineRule="auto"/>
        <w:ind w:firstLine="580"/>
        <w:jc w:val="both"/>
      </w:pPr>
      <w:r>
        <w:lastRenderedPageBreak/>
        <w:t>местность как элемент боевой обстановки;</w:t>
      </w:r>
    </w:p>
    <w:p w:rsidR="00B50ACF" w:rsidRDefault="00B50ACF" w:rsidP="00B50ACF">
      <w:pPr>
        <w:pStyle w:val="11"/>
        <w:spacing w:line="254" w:lineRule="auto"/>
        <w:ind w:firstLine="580"/>
        <w:jc w:val="both"/>
      </w:pPr>
      <w:r>
        <w:t>тактические свойства местности, основные ее разновидности и влияние на боевые действия войск, сезонные изменения тактических свойств местности;</w:t>
      </w:r>
    </w:p>
    <w:p w:rsidR="00B50ACF" w:rsidRDefault="00B50ACF" w:rsidP="00B50ACF">
      <w:pPr>
        <w:pStyle w:val="11"/>
        <w:spacing w:line="254" w:lineRule="auto"/>
        <w:ind w:firstLine="580"/>
        <w:jc w:val="both"/>
      </w:pPr>
      <w:r>
        <w:t>шанцевый инструмент, его назначение, применение и сбережение;</w:t>
      </w:r>
    </w:p>
    <w:p w:rsidR="00B50ACF" w:rsidRDefault="00B50ACF" w:rsidP="00B50ACF">
      <w:pPr>
        <w:pStyle w:val="11"/>
        <w:spacing w:line="254" w:lineRule="auto"/>
        <w:ind w:firstLine="580"/>
        <w:jc w:val="both"/>
      </w:pPr>
      <w:r>
        <w:t>порядок оборудования позиции отделения;</w:t>
      </w:r>
    </w:p>
    <w:p w:rsidR="00B50ACF" w:rsidRDefault="00B50ACF" w:rsidP="00B50ACF">
      <w:pPr>
        <w:pStyle w:val="11"/>
        <w:spacing w:line="254" w:lineRule="auto"/>
        <w:ind w:firstLine="580"/>
        <w:jc w:val="both"/>
      </w:pPr>
      <w:r>
        <w:t>назначение, размеры и последовательность оборудования окопа для стрелка;</w:t>
      </w:r>
    </w:p>
    <w:p w:rsidR="00B50ACF" w:rsidRDefault="00B50ACF" w:rsidP="00B50ACF">
      <w:pPr>
        <w:pStyle w:val="11"/>
        <w:spacing w:line="254" w:lineRule="auto"/>
        <w:ind w:firstLine="580"/>
        <w:jc w:val="both"/>
      </w:pPr>
      <w:r>
        <w:t>понятие оружия массового поражения, история его развития, примеры применения, его роль в современном бою;</w:t>
      </w:r>
    </w:p>
    <w:p w:rsidR="00B50ACF" w:rsidRDefault="00B50ACF" w:rsidP="00B50ACF">
      <w:pPr>
        <w:pStyle w:val="11"/>
        <w:spacing w:line="254" w:lineRule="auto"/>
        <w:ind w:firstLine="580"/>
        <w:jc w:val="both"/>
      </w:pPr>
      <w:r>
        <w:t>поражающие факторы ядерных взрывов;</w:t>
      </w:r>
    </w:p>
    <w:p w:rsidR="00B50ACF" w:rsidRDefault="00B50ACF" w:rsidP="00B50ACF">
      <w:pPr>
        <w:pStyle w:val="11"/>
        <w:spacing w:line="254" w:lineRule="auto"/>
        <w:ind w:firstLine="580"/>
        <w:jc w:val="both"/>
      </w:pPr>
      <w:r>
        <w:t>отравляющие вещества, их назначение и классификация;</w:t>
      </w:r>
    </w:p>
    <w:p w:rsidR="00B50ACF" w:rsidRDefault="00B50ACF" w:rsidP="00B50ACF">
      <w:pPr>
        <w:pStyle w:val="11"/>
        <w:spacing w:line="254" w:lineRule="auto"/>
        <w:ind w:firstLine="580"/>
        <w:jc w:val="both"/>
      </w:pPr>
      <w:r>
        <w:t>внешние признаки применения бактериологического (биологического) оружия;</w:t>
      </w:r>
    </w:p>
    <w:p w:rsidR="00B50ACF" w:rsidRDefault="00B50ACF" w:rsidP="00B50ACF">
      <w:pPr>
        <w:pStyle w:val="11"/>
        <w:spacing w:line="254" w:lineRule="auto"/>
        <w:ind w:firstLine="580"/>
        <w:jc w:val="both"/>
      </w:pPr>
      <w:r>
        <w:t>зажигательное оружие и способы защиты от него;</w:t>
      </w:r>
    </w:p>
    <w:p w:rsidR="00B50ACF" w:rsidRDefault="00B50ACF" w:rsidP="00B50ACF">
      <w:pPr>
        <w:pStyle w:val="11"/>
        <w:spacing w:line="254" w:lineRule="auto"/>
        <w:ind w:firstLine="580"/>
        <w:jc w:val="both"/>
      </w:pPr>
      <w:r>
        <w:t>состав и назначение штатных и подручных средств первой помощи;</w:t>
      </w:r>
    </w:p>
    <w:p w:rsidR="00B50ACF" w:rsidRDefault="00B50ACF" w:rsidP="00B50ACF">
      <w:pPr>
        <w:pStyle w:val="11"/>
        <w:spacing w:line="254" w:lineRule="auto"/>
        <w:ind w:firstLine="580"/>
        <w:jc w:val="both"/>
      </w:pPr>
      <w:r>
        <w:t>виды боевых ранений и опасность их получения;</w:t>
      </w:r>
    </w:p>
    <w:p w:rsidR="00B50ACF" w:rsidRDefault="00B50ACF" w:rsidP="00B50ACF">
      <w:pPr>
        <w:pStyle w:val="11"/>
        <w:spacing w:line="254" w:lineRule="auto"/>
        <w:ind w:firstLine="580"/>
        <w:jc w:val="both"/>
      </w:pPr>
      <w:r>
        <w:t>алгоритм оказания первой помощи при различных состояниях;</w:t>
      </w:r>
    </w:p>
    <w:p w:rsidR="00B50ACF" w:rsidRDefault="00B50ACF" w:rsidP="00B50ACF">
      <w:pPr>
        <w:pStyle w:val="11"/>
        <w:spacing w:line="254" w:lineRule="auto"/>
        <w:ind w:firstLine="580"/>
        <w:jc w:val="both"/>
      </w:pPr>
      <w:r>
        <w:t>условные зоны оказания первой помощи;</w:t>
      </w:r>
    </w:p>
    <w:p w:rsidR="00B50ACF" w:rsidRDefault="00B50ACF" w:rsidP="00B50ACF">
      <w:pPr>
        <w:pStyle w:val="11"/>
        <w:spacing w:line="254" w:lineRule="auto"/>
        <w:ind w:firstLine="580"/>
        <w:jc w:val="both"/>
      </w:pPr>
      <w:r>
        <w:t>характеристика особенностей «красной», «желтой» и «зеленой» зон;</w:t>
      </w:r>
    </w:p>
    <w:p w:rsidR="00B50ACF" w:rsidRDefault="00B50ACF" w:rsidP="00B50ACF">
      <w:pPr>
        <w:pStyle w:val="11"/>
        <w:spacing w:line="254" w:lineRule="auto"/>
        <w:ind w:firstLine="580"/>
        <w:jc w:val="both"/>
      </w:pPr>
      <w:r>
        <w:t>объем мероприятий первой помощи в «красной», «желтой» и «зеленой» зонах;</w:t>
      </w:r>
    </w:p>
    <w:p w:rsidR="00B50ACF" w:rsidRDefault="00B50ACF" w:rsidP="00B50ACF">
      <w:pPr>
        <w:pStyle w:val="11"/>
        <w:spacing w:line="254" w:lineRule="auto"/>
        <w:ind w:firstLine="580"/>
        <w:jc w:val="both"/>
      </w:pPr>
      <w:r>
        <w:t>порядок выполнения мероприятий первой помощи в «красной», «желтой» и «зеленой» зонах;</w:t>
      </w:r>
    </w:p>
    <w:p w:rsidR="00B50ACF" w:rsidRDefault="00B50ACF" w:rsidP="00B50ACF">
      <w:pPr>
        <w:pStyle w:val="11"/>
        <w:spacing w:line="254" w:lineRule="auto"/>
        <w:ind w:firstLine="580"/>
        <w:jc w:val="both"/>
      </w:pPr>
      <w:r>
        <w:t>особенности прохождения службы по призыву, освоение военно-учетных специальностей;</w:t>
      </w:r>
    </w:p>
    <w:p w:rsidR="00B50ACF" w:rsidRDefault="00B50ACF" w:rsidP="00B50ACF">
      <w:pPr>
        <w:pStyle w:val="11"/>
        <w:spacing w:line="254" w:lineRule="auto"/>
        <w:ind w:firstLine="580"/>
        <w:jc w:val="both"/>
      </w:pPr>
      <w:r>
        <w:t>особенности прохождения службы по контракту;</w:t>
      </w:r>
    </w:p>
    <w:p w:rsidR="00B50ACF" w:rsidRDefault="00B50ACF" w:rsidP="00B50ACF">
      <w:pPr>
        <w:pStyle w:val="11"/>
        <w:spacing w:line="254" w:lineRule="auto"/>
        <w:ind w:firstLine="580"/>
        <w:jc w:val="both"/>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w:t>
      </w:r>
    </w:p>
    <w:p w:rsidR="00B50ACF" w:rsidRDefault="00B50ACF" w:rsidP="00B50ACF">
      <w:pPr>
        <w:pStyle w:val="11"/>
        <w:spacing w:after="340" w:line="254" w:lineRule="auto"/>
        <w:ind w:firstLine="580"/>
        <w:jc w:val="both"/>
      </w:pPr>
      <w:r>
        <w:t>военно-учебные заведения и военно-учебные центры.</w:t>
      </w:r>
    </w:p>
    <w:p w:rsidR="00B50ACF" w:rsidRDefault="00B50ACF" w:rsidP="00B50ACF">
      <w:pPr>
        <w:pStyle w:val="24"/>
        <w:keepNext/>
        <w:keepLines/>
        <w:spacing w:line="257" w:lineRule="auto"/>
        <w:jc w:val="both"/>
      </w:pPr>
      <w:bookmarkStart w:id="15" w:name="bookmark7"/>
      <w:r>
        <w:t>Модуль № 3 «Культура безопасности жизнедеятельности в современном обществе»:</w:t>
      </w:r>
      <w:bookmarkEnd w:id="15"/>
    </w:p>
    <w:p w:rsidR="00B50ACF" w:rsidRDefault="00B50ACF" w:rsidP="00B50ACF">
      <w:pPr>
        <w:pStyle w:val="11"/>
        <w:spacing w:line="257" w:lineRule="auto"/>
        <w:ind w:firstLine="580"/>
        <w:jc w:val="both"/>
      </w:pPr>
      <w:r>
        <w:t>понятие «культура безопасности», его значение в жизни человека, общества, государства;</w:t>
      </w:r>
    </w:p>
    <w:p w:rsidR="00B50ACF" w:rsidRDefault="00B50ACF" w:rsidP="00B50ACF">
      <w:pPr>
        <w:pStyle w:val="11"/>
        <w:spacing w:line="257" w:lineRule="auto"/>
        <w:ind w:firstLine="580"/>
        <w:jc w:val="both"/>
      </w:pPr>
      <w:r>
        <w:t>соотношение понятий «опасность», «безопасность», «риск» (угроза);</w:t>
      </w:r>
    </w:p>
    <w:p w:rsidR="00B50ACF" w:rsidRDefault="00B50ACF" w:rsidP="00B50ACF">
      <w:pPr>
        <w:pStyle w:val="11"/>
        <w:spacing w:line="257" w:lineRule="auto"/>
        <w:ind w:firstLine="580"/>
        <w:jc w:val="both"/>
      </w:pPr>
      <w:r>
        <w:t>соотношение понятий «опасная ситуация», «чрезвычайная ситуация»;</w:t>
      </w:r>
    </w:p>
    <w:p w:rsidR="00B50ACF" w:rsidRDefault="00B50ACF" w:rsidP="00B50ACF">
      <w:pPr>
        <w:pStyle w:val="11"/>
        <w:spacing w:line="257" w:lineRule="auto"/>
        <w:ind w:firstLine="580"/>
        <w:jc w:val="both"/>
      </w:pPr>
      <w:r>
        <w:t>общие принципы (правила) безопасного поведения;</w:t>
      </w:r>
    </w:p>
    <w:p w:rsidR="00B50ACF" w:rsidRDefault="00B50ACF" w:rsidP="00B50ACF">
      <w:pPr>
        <w:pStyle w:val="11"/>
        <w:spacing w:line="257" w:lineRule="auto"/>
        <w:ind w:firstLine="580"/>
        <w:jc w:val="both"/>
      </w:pPr>
      <w:r>
        <w:t>индивидуальный, групповой, общественно-государственный уровень решения задачи обеспечения безопасности;</w:t>
      </w:r>
    </w:p>
    <w:p w:rsidR="00B50ACF" w:rsidRDefault="00B50ACF" w:rsidP="00B50ACF">
      <w:pPr>
        <w:pStyle w:val="11"/>
        <w:spacing w:line="257" w:lineRule="auto"/>
        <w:ind w:firstLine="580"/>
        <w:jc w:val="both"/>
      </w:pPr>
      <w:r>
        <w:t>понятия «</w:t>
      </w:r>
      <w:proofErr w:type="spellStart"/>
      <w:r>
        <w:t>виктимность</w:t>
      </w:r>
      <w:proofErr w:type="spellEnd"/>
      <w:r>
        <w:t>», «</w:t>
      </w:r>
      <w:proofErr w:type="spellStart"/>
      <w:r>
        <w:t>виктимное</w:t>
      </w:r>
      <w:proofErr w:type="spellEnd"/>
      <w:r>
        <w:t xml:space="preserve"> поведение», «безопасное поведение»;</w:t>
      </w:r>
    </w:p>
    <w:p w:rsidR="00B50ACF" w:rsidRDefault="00B50ACF" w:rsidP="00B50ACF">
      <w:pPr>
        <w:pStyle w:val="11"/>
        <w:spacing w:line="257" w:lineRule="auto"/>
        <w:ind w:firstLine="580"/>
        <w:jc w:val="both"/>
      </w:pPr>
      <w:r>
        <w:t>влияние действий и поступков человека на его безопасность и благополучие;</w:t>
      </w:r>
    </w:p>
    <w:p w:rsidR="00B50ACF" w:rsidRDefault="00B50ACF" w:rsidP="00B50ACF">
      <w:pPr>
        <w:pStyle w:val="11"/>
        <w:spacing w:line="257" w:lineRule="auto"/>
        <w:ind w:firstLine="580"/>
        <w:jc w:val="both"/>
      </w:pPr>
      <w:r>
        <w:t>действия, позволяющие предвидеть опасность;</w:t>
      </w:r>
    </w:p>
    <w:p w:rsidR="00B50ACF" w:rsidRDefault="00B50ACF" w:rsidP="00B50ACF">
      <w:pPr>
        <w:pStyle w:val="11"/>
        <w:spacing w:line="257" w:lineRule="auto"/>
        <w:ind w:firstLine="580"/>
        <w:jc w:val="both"/>
      </w:pPr>
      <w:r>
        <w:lastRenderedPageBreak/>
        <w:t>действия, позволяющие избежать опасности;</w:t>
      </w:r>
    </w:p>
    <w:p w:rsidR="00B50ACF" w:rsidRDefault="00B50ACF" w:rsidP="00B50ACF">
      <w:pPr>
        <w:pStyle w:val="11"/>
        <w:spacing w:line="257" w:lineRule="auto"/>
        <w:ind w:firstLine="580"/>
        <w:jc w:val="both"/>
      </w:pPr>
      <w:r>
        <w:t>действия в опасной и чрезвычайной ситуациях;</w:t>
      </w:r>
    </w:p>
    <w:p w:rsidR="00B50ACF" w:rsidRDefault="00B50ACF" w:rsidP="00B50ACF">
      <w:pPr>
        <w:pStyle w:val="11"/>
        <w:spacing w:line="257" w:lineRule="auto"/>
        <w:ind w:firstLine="580"/>
        <w:jc w:val="both"/>
      </w:pPr>
      <w:proofErr w:type="spellStart"/>
      <w:proofErr w:type="gramStart"/>
      <w:r>
        <w:t>риск-ориентированное</w:t>
      </w:r>
      <w:proofErr w:type="spellEnd"/>
      <w:proofErr w:type="gramEnd"/>
      <w:r>
        <w:t xml:space="preserve"> мышление как основа обеспечения безопасности;</w:t>
      </w:r>
    </w:p>
    <w:p w:rsidR="00B50ACF" w:rsidRDefault="00B50ACF" w:rsidP="00B50ACF">
      <w:pPr>
        <w:pStyle w:val="11"/>
        <w:spacing w:after="340" w:line="257" w:lineRule="auto"/>
        <w:ind w:firstLine="580"/>
        <w:jc w:val="both"/>
      </w:pPr>
      <w:proofErr w:type="spellStart"/>
      <w:proofErr w:type="gramStart"/>
      <w:r>
        <w:t>риск-ориентированный</w:t>
      </w:r>
      <w:proofErr w:type="spellEnd"/>
      <w:proofErr w:type="gramEnd"/>
      <w:r>
        <w:t xml:space="preserve"> подход к обеспечению безопасности личности, общества, государства.</w:t>
      </w:r>
    </w:p>
    <w:p w:rsidR="00B50ACF" w:rsidRDefault="00B50ACF" w:rsidP="00B50ACF">
      <w:pPr>
        <w:pStyle w:val="24"/>
        <w:keepNext/>
        <w:keepLines/>
        <w:jc w:val="both"/>
      </w:pPr>
      <w:bookmarkStart w:id="16" w:name="bookmark9"/>
      <w:r>
        <w:t>Модуль № 4 «Безопасность в быту»:</w:t>
      </w:r>
      <w:bookmarkEnd w:id="16"/>
    </w:p>
    <w:p w:rsidR="00B50ACF" w:rsidRDefault="00B50ACF" w:rsidP="00B50ACF">
      <w:pPr>
        <w:pStyle w:val="11"/>
        <w:ind w:firstLine="580"/>
        <w:jc w:val="both"/>
      </w:pPr>
      <w:r>
        <w:t>источники опасности в быту, их классификация;</w:t>
      </w:r>
    </w:p>
    <w:p w:rsidR="00B50ACF" w:rsidRDefault="00B50ACF" w:rsidP="00B50ACF">
      <w:pPr>
        <w:pStyle w:val="11"/>
        <w:ind w:firstLine="580"/>
        <w:jc w:val="both"/>
      </w:pPr>
      <w:r>
        <w:t>общие правила безопасного поведения;</w:t>
      </w:r>
    </w:p>
    <w:p w:rsidR="00B50ACF" w:rsidRDefault="00B50ACF" w:rsidP="00B50ACF">
      <w:pPr>
        <w:pStyle w:val="11"/>
        <w:ind w:firstLine="580"/>
        <w:jc w:val="both"/>
      </w:pPr>
      <w:r>
        <w:t>защита прав потребителя;</w:t>
      </w:r>
    </w:p>
    <w:p w:rsidR="00B50ACF" w:rsidRDefault="00B50ACF" w:rsidP="00B50ACF">
      <w:pPr>
        <w:pStyle w:val="11"/>
        <w:ind w:firstLine="580"/>
        <w:jc w:val="both"/>
      </w:pPr>
      <w:r>
        <w:t>правила безопасного поведения при осуществлении покупок в Интернете;</w:t>
      </w:r>
    </w:p>
    <w:p w:rsidR="00B50ACF" w:rsidRDefault="00B50ACF" w:rsidP="00B50ACF">
      <w:pPr>
        <w:pStyle w:val="11"/>
        <w:ind w:firstLine="580"/>
        <w:jc w:val="both"/>
      </w:pPr>
      <w:r>
        <w:t>причины и профилактика бытовых отравлений, первая помощь, порядок действий в экстренных случаях;</w:t>
      </w:r>
    </w:p>
    <w:p w:rsidR="00B50ACF" w:rsidRDefault="00B50ACF" w:rsidP="00B50ACF">
      <w:pPr>
        <w:pStyle w:val="11"/>
        <w:ind w:firstLine="580"/>
        <w:jc w:val="both"/>
      </w:pPr>
      <w:r>
        <w:t>предупреждение бытовых травм;</w:t>
      </w:r>
    </w:p>
    <w:p w:rsidR="00B50ACF" w:rsidRDefault="00B50ACF" w:rsidP="00B50ACF">
      <w:pPr>
        <w:pStyle w:val="11"/>
        <w:ind w:firstLine="580"/>
        <w:jc w:val="both"/>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w:t>
      </w:r>
    </w:p>
    <w:p w:rsidR="00B50ACF" w:rsidRDefault="00B50ACF" w:rsidP="00B50ACF">
      <w:pPr>
        <w:pStyle w:val="11"/>
        <w:ind w:firstLine="580"/>
        <w:jc w:val="both"/>
      </w:pPr>
      <w:r>
        <w:t>основные правила безопасного поведения при обращении с газовыми и электрическими приборами;</w:t>
      </w:r>
    </w:p>
    <w:p w:rsidR="00B50ACF" w:rsidRDefault="00B50ACF" w:rsidP="00B50ACF">
      <w:pPr>
        <w:pStyle w:val="11"/>
        <w:ind w:firstLine="580"/>
        <w:jc w:val="both"/>
      </w:pPr>
      <w:r>
        <w:t xml:space="preserve">последствия </w:t>
      </w:r>
      <w:proofErr w:type="spellStart"/>
      <w:r>
        <w:t>электротравмы</w:t>
      </w:r>
      <w:proofErr w:type="spellEnd"/>
      <w:r>
        <w:t>;</w:t>
      </w:r>
    </w:p>
    <w:p w:rsidR="00B50ACF" w:rsidRDefault="00B50ACF" w:rsidP="00B50ACF">
      <w:pPr>
        <w:pStyle w:val="11"/>
        <w:ind w:firstLine="580"/>
        <w:jc w:val="both"/>
      </w:pPr>
      <w:r>
        <w:t>порядок проведения сердечно-легочной реанимации;</w:t>
      </w:r>
    </w:p>
    <w:p w:rsidR="00B50ACF" w:rsidRDefault="00B50ACF" w:rsidP="00B50ACF">
      <w:pPr>
        <w:pStyle w:val="11"/>
        <w:ind w:firstLine="580"/>
        <w:jc w:val="both"/>
      </w:pPr>
      <w:r>
        <w:t>основные правила пожарной безопасности в быту;</w:t>
      </w:r>
    </w:p>
    <w:p w:rsidR="00B50ACF" w:rsidRDefault="00B50ACF" w:rsidP="00B50ACF">
      <w:pPr>
        <w:pStyle w:val="11"/>
        <w:spacing w:line="257" w:lineRule="auto"/>
        <w:ind w:firstLine="580"/>
        <w:jc w:val="both"/>
      </w:pPr>
      <w:r>
        <w:t>термические и химические ожоги, первая помощь при ожогах;</w:t>
      </w:r>
    </w:p>
    <w:p w:rsidR="00B50ACF" w:rsidRDefault="00B50ACF" w:rsidP="00B50ACF">
      <w:pPr>
        <w:pStyle w:val="11"/>
        <w:spacing w:line="257" w:lineRule="auto"/>
        <w:ind w:firstLine="580"/>
        <w:jc w:val="both"/>
      </w:pPr>
      <w:r>
        <w:t>правила безопасного поведения в местах общего пользования (подъезд, лифт, придомовая территория, детская площадка, площадка для выгула собак и других);</w:t>
      </w:r>
    </w:p>
    <w:p w:rsidR="00B50ACF" w:rsidRDefault="00B50ACF" w:rsidP="00B50ACF">
      <w:pPr>
        <w:pStyle w:val="11"/>
        <w:spacing w:line="257" w:lineRule="auto"/>
        <w:ind w:firstLine="580"/>
        <w:jc w:val="both"/>
      </w:pPr>
      <w:r>
        <w:t>коммуникация с соседями;</w:t>
      </w:r>
    </w:p>
    <w:p w:rsidR="00B50ACF" w:rsidRDefault="00B50ACF" w:rsidP="00B50ACF">
      <w:pPr>
        <w:pStyle w:val="11"/>
        <w:spacing w:line="257" w:lineRule="auto"/>
        <w:ind w:firstLine="580"/>
        <w:jc w:val="both"/>
      </w:pPr>
      <w:r>
        <w:t>меры по предупреждению преступлений;</w:t>
      </w:r>
    </w:p>
    <w:p w:rsidR="00B50ACF" w:rsidRDefault="00B50ACF" w:rsidP="00B50ACF">
      <w:pPr>
        <w:pStyle w:val="11"/>
        <w:spacing w:line="257" w:lineRule="auto"/>
        <w:ind w:firstLine="580"/>
        <w:jc w:val="both"/>
      </w:pPr>
      <w:r>
        <w:t>аварии на коммунальных системах жизнеобеспечения;</w:t>
      </w:r>
    </w:p>
    <w:p w:rsidR="00B50ACF" w:rsidRDefault="00B50ACF" w:rsidP="00B50ACF">
      <w:pPr>
        <w:pStyle w:val="11"/>
        <w:spacing w:line="257" w:lineRule="auto"/>
        <w:ind w:firstLine="580"/>
        <w:jc w:val="both"/>
      </w:pPr>
      <w:r>
        <w:t>правила безопасного поведения в ситуации аварии на коммунальной системе;</w:t>
      </w:r>
    </w:p>
    <w:p w:rsidR="00B50ACF" w:rsidRDefault="00B50ACF" w:rsidP="00B50ACF">
      <w:pPr>
        <w:pStyle w:val="11"/>
        <w:spacing w:line="257" w:lineRule="auto"/>
        <w:ind w:firstLine="580"/>
        <w:jc w:val="both"/>
      </w:pPr>
      <w:r>
        <w:t>порядок вызова аварийных служб и взаимодействия с ними;</w:t>
      </w:r>
    </w:p>
    <w:p w:rsidR="00B50ACF" w:rsidRDefault="00B50ACF" w:rsidP="00B50ACF">
      <w:pPr>
        <w:pStyle w:val="11"/>
        <w:spacing w:after="340" w:line="257" w:lineRule="auto"/>
        <w:ind w:firstLine="580"/>
        <w:jc w:val="both"/>
      </w:pPr>
      <w:r>
        <w:t>действия в экстренных случаях.</w:t>
      </w:r>
    </w:p>
    <w:p w:rsidR="00B50ACF" w:rsidRDefault="00B50ACF" w:rsidP="00B50ACF">
      <w:pPr>
        <w:pStyle w:val="24"/>
        <w:keepNext/>
        <w:keepLines/>
        <w:jc w:val="both"/>
      </w:pPr>
      <w:bookmarkStart w:id="17" w:name="bookmark11"/>
      <w:r>
        <w:t>Модуль № 5 «Безопасность на транспорте»:</w:t>
      </w:r>
      <w:bookmarkEnd w:id="17"/>
    </w:p>
    <w:p w:rsidR="00B50ACF" w:rsidRDefault="00B50ACF" w:rsidP="00B50ACF">
      <w:pPr>
        <w:pStyle w:val="11"/>
        <w:ind w:firstLine="580"/>
        <w:jc w:val="both"/>
      </w:pPr>
      <w:r>
        <w:t>история появления правил дорожного движения и причины их изменчивости;</w:t>
      </w:r>
    </w:p>
    <w:p w:rsidR="00B50ACF" w:rsidRDefault="00B50ACF" w:rsidP="00B50ACF">
      <w:pPr>
        <w:pStyle w:val="11"/>
        <w:ind w:firstLine="580"/>
        <w:jc w:val="both"/>
      </w:pPr>
      <w:proofErr w:type="spellStart"/>
      <w:proofErr w:type="gramStart"/>
      <w:r>
        <w:t>риск-ориентированный</w:t>
      </w:r>
      <w:proofErr w:type="spellEnd"/>
      <w:proofErr w:type="gramEnd"/>
      <w:r>
        <w:t xml:space="preserve"> подход к обеспечению безопасности на транспорте;</w:t>
      </w:r>
    </w:p>
    <w:p w:rsidR="00B50ACF" w:rsidRDefault="00B50ACF" w:rsidP="00B50ACF">
      <w:pPr>
        <w:pStyle w:val="11"/>
        <w:ind w:firstLine="580"/>
        <w:jc w:val="both"/>
      </w:pPr>
      <w:r>
        <w:t>безопасность пешехода в разных условиях (движение по обочине; движение в темное время суток; движение с использованием средств индивидуальной мобильности);</w:t>
      </w:r>
    </w:p>
    <w:p w:rsidR="00B50ACF" w:rsidRDefault="00B50ACF" w:rsidP="00B50ACF">
      <w:pPr>
        <w:pStyle w:val="11"/>
        <w:ind w:firstLine="580"/>
        <w:jc w:val="both"/>
      </w:pPr>
      <w:r>
        <w:t>взаимосвязь безопасности водителя и пассажира;</w:t>
      </w:r>
    </w:p>
    <w:p w:rsidR="00B50ACF" w:rsidRDefault="00B50ACF" w:rsidP="00B50ACF">
      <w:pPr>
        <w:pStyle w:val="11"/>
        <w:ind w:firstLine="580"/>
        <w:jc w:val="both"/>
      </w:pPr>
      <w:r>
        <w:t xml:space="preserve">правила безопасного поведения при поездке в легковом автомобиле, </w:t>
      </w:r>
      <w:r>
        <w:lastRenderedPageBreak/>
        <w:t>автобусе;</w:t>
      </w:r>
    </w:p>
    <w:p w:rsidR="00B50ACF" w:rsidRDefault="00B50ACF" w:rsidP="00B50ACF">
      <w:pPr>
        <w:pStyle w:val="11"/>
        <w:ind w:firstLine="580"/>
        <w:jc w:val="both"/>
      </w:pPr>
      <w:r>
        <w:t>ответственность водителя, ответственность пассажира;</w:t>
      </w:r>
    </w:p>
    <w:p w:rsidR="00B50ACF" w:rsidRDefault="00B50ACF" w:rsidP="00B50ACF">
      <w:pPr>
        <w:pStyle w:val="11"/>
        <w:ind w:firstLine="580"/>
        <w:jc w:val="both"/>
      </w:pPr>
      <w:r>
        <w:t>представления о знаниях и навыках, необходимых водителю;</w:t>
      </w:r>
    </w:p>
    <w:p w:rsidR="00B50ACF" w:rsidRDefault="00B50ACF" w:rsidP="00B50ACF">
      <w:pPr>
        <w:pStyle w:val="11"/>
        <w:ind w:firstLine="580"/>
        <w:jc w:val="both"/>
      </w:pPr>
      <w: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50ACF" w:rsidRDefault="00B50ACF" w:rsidP="00B50ACF">
      <w:pPr>
        <w:pStyle w:val="11"/>
        <w:ind w:firstLine="580"/>
        <w:jc w:val="both"/>
      </w:pPr>
      <w:r>
        <w:t>основные источники опасности в метро, правила безопасного поведения, порядок действий при возникновении опасных или чрезвычайных ситуаций;</w:t>
      </w:r>
    </w:p>
    <w:p w:rsidR="00B50ACF" w:rsidRDefault="00B50ACF" w:rsidP="00B50ACF">
      <w:pPr>
        <w:pStyle w:val="11"/>
        <w:ind w:firstLine="580"/>
        <w:jc w:val="both"/>
      </w:pPr>
      <w:r>
        <w:t>основные источники опасности на железнодорожном транспорте, правила безопасного поведения, порядок действий при возникновении опасных и чрезвычайных ситуаций;</w:t>
      </w:r>
    </w:p>
    <w:p w:rsidR="00B50ACF" w:rsidRDefault="00B50ACF" w:rsidP="00B50ACF">
      <w:pPr>
        <w:pStyle w:val="11"/>
        <w:ind w:firstLine="580"/>
        <w:jc w:val="both"/>
      </w:pPr>
      <w:r>
        <w:t>основные источники опасности на водном транспорте, правила безопасного поведения, порядок действий при возникновении опасной и чрезвычайной ситуации;</w:t>
      </w:r>
    </w:p>
    <w:p w:rsidR="00B50ACF" w:rsidRDefault="00B50ACF" w:rsidP="00B50ACF">
      <w:pPr>
        <w:pStyle w:val="11"/>
        <w:spacing w:after="340"/>
        <w:ind w:firstLine="580"/>
        <w:jc w:val="both"/>
      </w:pPr>
      <w:r>
        <w:t>основные источники опасности на авиационном транспорте, правила безопасного поведения, порядок действий при возникновении опасной, чрезвычайной ситуации.</w:t>
      </w:r>
    </w:p>
    <w:p w:rsidR="00B50ACF" w:rsidRDefault="00B50ACF" w:rsidP="00B50ACF">
      <w:pPr>
        <w:pStyle w:val="24"/>
        <w:keepNext/>
        <w:keepLines/>
        <w:spacing w:line="262" w:lineRule="auto"/>
        <w:jc w:val="both"/>
      </w:pPr>
      <w:bookmarkStart w:id="18" w:name="bookmark13"/>
      <w:r>
        <w:t>Модуль № 6 «Безопасность в общественных местах»:</w:t>
      </w:r>
      <w:bookmarkEnd w:id="18"/>
    </w:p>
    <w:p w:rsidR="00B50ACF" w:rsidRDefault="00B50ACF" w:rsidP="00B50ACF">
      <w:pPr>
        <w:pStyle w:val="11"/>
        <w:spacing w:line="262" w:lineRule="auto"/>
        <w:ind w:firstLine="580"/>
        <w:jc w:val="both"/>
      </w:pPr>
      <w:r>
        <w:t>общественные места и их классификация;</w:t>
      </w:r>
    </w:p>
    <w:p w:rsidR="00B50ACF" w:rsidRDefault="00B50ACF" w:rsidP="00B50ACF">
      <w:pPr>
        <w:pStyle w:val="11"/>
        <w:spacing w:line="262" w:lineRule="auto"/>
        <w:ind w:firstLine="580"/>
        <w:jc w:val="both"/>
      </w:pPr>
      <w:r>
        <w:t>основные источники опасности в общественных местах закрытого и открытого типа, общие правила безопасного поведения;</w:t>
      </w:r>
    </w:p>
    <w:p w:rsidR="00B50ACF" w:rsidRDefault="00B50ACF" w:rsidP="00B50ACF">
      <w:pPr>
        <w:pStyle w:val="11"/>
        <w:ind w:firstLine="580"/>
        <w:jc w:val="both"/>
      </w:pPr>
      <w:r>
        <w:t xml:space="preserve">опасности в общественных местах социально-психологического характера (возникновение толпы и давки; проявление агрессии; </w:t>
      </w:r>
      <w:proofErr w:type="gramStart"/>
      <w:r>
        <w:t>криминогенные ситуации</w:t>
      </w:r>
      <w:proofErr w:type="gramEnd"/>
      <w:r>
        <w:t>; случаи, когда потерялся человек);</w:t>
      </w:r>
    </w:p>
    <w:p w:rsidR="00B50ACF" w:rsidRDefault="00B50ACF" w:rsidP="00B50ACF">
      <w:pPr>
        <w:pStyle w:val="11"/>
        <w:ind w:firstLine="580"/>
        <w:jc w:val="both"/>
      </w:pPr>
      <w:r>
        <w:t>порядок действий при риске возникновения или возникновении толпы, давки;</w:t>
      </w:r>
    </w:p>
    <w:p w:rsidR="00B50ACF" w:rsidRDefault="00B50ACF" w:rsidP="00B50ACF">
      <w:pPr>
        <w:pStyle w:val="11"/>
        <w:ind w:firstLine="580"/>
        <w:jc w:val="both"/>
      </w:pPr>
      <w:r>
        <w:t>эмоциональное заражение в толпе, способы самопомощи, правила безопасного поведения при попадании в агрессивную и паническую толпу;</w:t>
      </w:r>
    </w:p>
    <w:p w:rsidR="00B50ACF" w:rsidRDefault="00B50ACF" w:rsidP="00B50ACF">
      <w:pPr>
        <w:pStyle w:val="11"/>
        <w:ind w:firstLine="580"/>
        <w:jc w:val="both"/>
      </w:pPr>
      <w:r>
        <w:t>правила безопасного поведения при проявлении агрессии;</w:t>
      </w:r>
    </w:p>
    <w:p w:rsidR="00B50ACF" w:rsidRDefault="00B50ACF" w:rsidP="00B50ACF">
      <w:pPr>
        <w:pStyle w:val="11"/>
        <w:ind w:firstLine="580"/>
        <w:jc w:val="both"/>
      </w:pPr>
      <w:proofErr w:type="gramStart"/>
      <w:r>
        <w:t>криминогенные ситуации</w:t>
      </w:r>
      <w:proofErr w:type="gramEnd"/>
      <w:r>
        <w:t xml:space="preserve"> в общественных местах, правила безопасного поведения, порядок действия при попадании в опасную ситуацию;</w:t>
      </w:r>
    </w:p>
    <w:p w:rsidR="00B50ACF" w:rsidRDefault="00B50ACF" w:rsidP="00B50ACF">
      <w:pPr>
        <w:pStyle w:val="11"/>
        <w:ind w:firstLine="580"/>
        <w:jc w:val="both"/>
      </w:pPr>
      <w:r>
        <w:t>порядок действий в случаях, когда потерялся человек (ребенок; взрослый; пожилой человек; человек с ментальными расстройствами);</w:t>
      </w:r>
    </w:p>
    <w:p w:rsidR="00B50ACF" w:rsidRDefault="00B50ACF" w:rsidP="00B50ACF">
      <w:pPr>
        <w:pStyle w:val="11"/>
        <w:ind w:firstLine="580"/>
        <w:jc w:val="both"/>
      </w:pPr>
      <w:r>
        <w:t>порядок действий в ситуации, если вы обнаружили потерявшегося человека;</w:t>
      </w:r>
    </w:p>
    <w:p w:rsidR="00B50ACF" w:rsidRDefault="00B50ACF" w:rsidP="00B50ACF">
      <w:pPr>
        <w:pStyle w:val="11"/>
        <w:ind w:firstLine="580"/>
        <w:jc w:val="both"/>
      </w:pPr>
      <w:r>
        <w:t>порядок действий при угрозе возникновения пожара в различных общественных местах, на объектах с массовым пребыванием людей (медицинские и образовательные организации, культурные, торгово-развлекательные учреждения и другие);</w:t>
      </w:r>
    </w:p>
    <w:p w:rsidR="00B50ACF" w:rsidRDefault="00B50ACF" w:rsidP="00B50ACF">
      <w:pPr>
        <w:pStyle w:val="11"/>
        <w:ind w:firstLine="580"/>
        <w:jc w:val="both"/>
      </w:pPr>
      <w:r>
        <w:t>меры безопасности и порядок действий при угрозе обрушения зданий и отдельных конструкций;</w:t>
      </w:r>
    </w:p>
    <w:p w:rsidR="00B50ACF" w:rsidRDefault="00B50ACF" w:rsidP="00B50ACF">
      <w:pPr>
        <w:pStyle w:val="11"/>
        <w:spacing w:after="340"/>
        <w:ind w:firstLine="580"/>
        <w:jc w:val="both"/>
      </w:pPr>
      <w:r>
        <w:t>меры безопасности и порядок поведения при угрозе, в случае террористического акта.</w:t>
      </w:r>
    </w:p>
    <w:p w:rsidR="00B50ACF" w:rsidRDefault="00B50ACF" w:rsidP="00B50ACF">
      <w:pPr>
        <w:pStyle w:val="24"/>
        <w:keepNext/>
        <w:keepLines/>
        <w:spacing w:line="257" w:lineRule="auto"/>
        <w:jc w:val="both"/>
      </w:pPr>
      <w:bookmarkStart w:id="19" w:name="bookmark15"/>
      <w:r>
        <w:lastRenderedPageBreak/>
        <w:t>Модуль № 7 «Безопасность в природной среде»:</w:t>
      </w:r>
      <w:bookmarkEnd w:id="19"/>
    </w:p>
    <w:p w:rsidR="00B50ACF" w:rsidRDefault="00B50ACF" w:rsidP="00B50ACF">
      <w:pPr>
        <w:pStyle w:val="11"/>
        <w:spacing w:line="257" w:lineRule="auto"/>
        <w:ind w:firstLine="580"/>
        <w:jc w:val="both"/>
      </w:pPr>
      <w:r>
        <w:t>отдых на природе, источники опасности в природной среде;</w:t>
      </w:r>
    </w:p>
    <w:p w:rsidR="00B50ACF" w:rsidRDefault="00B50ACF" w:rsidP="00B50ACF">
      <w:pPr>
        <w:pStyle w:val="11"/>
        <w:spacing w:line="257" w:lineRule="auto"/>
        <w:ind w:firstLine="580"/>
        <w:jc w:val="both"/>
      </w:pPr>
      <w:r>
        <w:t>основные правила безопасного поведения в лесу, в горах, на водоемах;</w:t>
      </w:r>
    </w:p>
    <w:p w:rsidR="00B50ACF" w:rsidRDefault="00B50ACF" w:rsidP="00B50ACF">
      <w:pPr>
        <w:pStyle w:val="11"/>
        <w:spacing w:line="257" w:lineRule="auto"/>
        <w:ind w:firstLine="580"/>
        <w:jc w:val="both"/>
      </w:pPr>
      <w:r>
        <w:t>общие правила безопасности в походе;</w:t>
      </w:r>
    </w:p>
    <w:p w:rsidR="00B50ACF" w:rsidRDefault="00B50ACF" w:rsidP="00B50ACF">
      <w:pPr>
        <w:pStyle w:val="11"/>
        <w:spacing w:line="257" w:lineRule="auto"/>
        <w:ind w:firstLine="580"/>
        <w:jc w:val="both"/>
      </w:pPr>
      <w:r>
        <w:t>особенности обеспечения безопасности в лыжном походе;</w:t>
      </w:r>
    </w:p>
    <w:p w:rsidR="00B50ACF" w:rsidRDefault="00B50ACF" w:rsidP="00B50ACF">
      <w:pPr>
        <w:pStyle w:val="11"/>
        <w:spacing w:line="257" w:lineRule="auto"/>
        <w:ind w:firstLine="580"/>
        <w:jc w:val="both"/>
      </w:pPr>
      <w:r>
        <w:t>особенности обеспечения безопасности в водном походе;</w:t>
      </w:r>
    </w:p>
    <w:p w:rsidR="00B50ACF" w:rsidRDefault="00B50ACF" w:rsidP="00B50ACF">
      <w:pPr>
        <w:pStyle w:val="11"/>
        <w:spacing w:line="257" w:lineRule="auto"/>
        <w:ind w:firstLine="580"/>
        <w:jc w:val="both"/>
      </w:pPr>
      <w:r>
        <w:t>особенности обеспечения безопасности в горном походе;</w:t>
      </w:r>
    </w:p>
    <w:p w:rsidR="00B50ACF" w:rsidRDefault="00B50ACF" w:rsidP="00B50ACF">
      <w:pPr>
        <w:pStyle w:val="11"/>
        <w:spacing w:line="257" w:lineRule="auto"/>
        <w:ind w:firstLine="580"/>
        <w:jc w:val="both"/>
      </w:pPr>
      <w:r>
        <w:t>ориентирование на местности;</w:t>
      </w:r>
    </w:p>
    <w:p w:rsidR="00B50ACF" w:rsidRDefault="00B50ACF" w:rsidP="00B50ACF">
      <w:pPr>
        <w:pStyle w:val="11"/>
        <w:spacing w:line="257" w:lineRule="auto"/>
        <w:ind w:firstLine="580"/>
        <w:jc w:val="both"/>
      </w:pPr>
      <w:r>
        <w:t xml:space="preserve">карты, традиционные и современные средства навигации (компас, </w:t>
      </w:r>
      <w:r>
        <w:rPr>
          <w:lang w:val="en-US" w:bidi="en-US"/>
        </w:rPr>
        <w:t>GPS</w:t>
      </w:r>
      <w:r w:rsidRPr="00151320">
        <w:rPr>
          <w:lang w:bidi="en-US"/>
        </w:rPr>
        <w:t>);</w:t>
      </w:r>
    </w:p>
    <w:p w:rsidR="00B50ACF" w:rsidRDefault="00B50ACF" w:rsidP="00B50ACF">
      <w:pPr>
        <w:pStyle w:val="11"/>
        <w:spacing w:line="257" w:lineRule="auto"/>
        <w:ind w:firstLine="580"/>
        <w:jc w:val="both"/>
      </w:pPr>
      <w:r>
        <w:t>порядок действий в случаях, когда человек потерялся в природной среде;</w:t>
      </w:r>
    </w:p>
    <w:p w:rsidR="00B50ACF" w:rsidRDefault="00B50ACF" w:rsidP="00B50ACF">
      <w:pPr>
        <w:pStyle w:val="11"/>
        <w:spacing w:line="257" w:lineRule="auto"/>
        <w:ind w:firstLine="580"/>
        <w:jc w:val="both"/>
      </w:pPr>
      <w:r>
        <w:t xml:space="preserve">источники опасности в </w:t>
      </w:r>
      <w:proofErr w:type="gramStart"/>
      <w:r>
        <w:t>автономных</w:t>
      </w:r>
      <w:proofErr w:type="gramEnd"/>
      <w:r>
        <w:t xml:space="preserve"> условия;</w:t>
      </w:r>
    </w:p>
    <w:p w:rsidR="00B50ACF" w:rsidRDefault="00B50ACF" w:rsidP="00B50ACF">
      <w:pPr>
        <w:pStyle w:val="11"/>
        <w:spacing w:line="257" w:lineRule="auto"/>
        <w:ind w:firstLine="580"/>
        <w:jc w:val="both"/>
      </w:pPr>
      <w:r>
        <w:t>сооружение убежища, получение воды и питания;</w:t>
      </w:r>
    </w:p>
    <w:p w:rsidR="00B50ACF" w:rsidRDefault="00B50ACF" w:rsidP="00B50ACF">
      <w:pPr>
        <w:pStyle w:val="11"/>
        <w:spacing w:line="257" w:lineRule="auto"/>
        <w:ind w:firstLine="580"/>
        <w:jc w:val="both"/>
      </w:pPr>
      <w:r>
        <w:t>способы защиты от перегрева и переохлаждения в разных природных условиях, первая помощь при перегревании, переохлаждении и отморожении;</w:t>
      </w:r>
    </w:p>
    <w:p w:rsidR="00B50ACF" w:rsidRDefault="00B50ACF" w:rsidP="00B50ACF">
      <w:pPr>
        <w:pStyle w:val="11"/>
        <w:spacing w:line="257" w:lineRule="auto"/>
        <w:ind w:firstLine="580"/>
        <w:jc w:val="both"/>
      </w:pPr>
      <w:r>
        <w:t>природные чрезвычайные ситуации;</w:t>
      </w:r>
    </w:p>
    <w:p w:rsidR="00B50ACF" w:rsidRDefault="00B50ACF" w:rsidP="00B50ACF">
      <w:pPr>
        <w:pStyle w:val="11"/>
        <w:spacing w:line="257" w:lineRule="auto"/>
        <w:ind w:firstLine="580"/>
        <w:jc w:val="both"/>
      </w:pPr>
      <w:r>
        <w:t>общие правила поведения в природных чрезвычайных ситуациях (предвидеть; избежать опасности; действовать: прекратить или минимизировать воздействие опасных факторов; дождаться помощи);</w:t>
      </w:r>
    </w:p>
    <w:p w:rsidR="00B50ACF" w:rsidRDefault="00B50ACF" w:rsidP="00B50ACF">
      <w:pPr>
        <w:pStyle w:val="11"/>
        <w:spacing w:line="257" w:lineRule="auto"/>
        <w:ind w:firstLine="580"/>
        <w:jc w:val="both"/>
      </w:pPr>
      <w:r>
        <w:t>природные пожары, возможности прогнозирования и предупреждения;</w:t>
      </w:r>
    </w:p>
    <w:p w:rsidR="00B50ACF" w:rsidRDefault="00B50ACF" w:rsidP="00B50ACF">
      <w:pPr>
        <w:pStyle w:val="11"/>
        <w:ind w:firstLine="580"/>
        <w:jc w:val="both"/>
      </w:pPr>
      <w:r>
        <w:t>правила безопасного поведения, последствия природных пожаров для людей и окружающей среды;</w:t>
      </w:r>
    </w:p>
    <w:p w:rsidR="00B50ACF" w:rsidRDefault="00B50ACF" w:rsidP="00B50ACF">
      <w:pPr>
        <w:pStyle w:val="11"/>
        <w:ind w:firstLine="580"/>
        <w:jc w:val="both"/>
      </w:pPr>
      <w:r>
        <w:t>природные чрезвычайные ситуации, вызванные опасными геологическими явлениями и процессами: землетрясения, извержение вулканов, оползни, камнепады;</w:t>
      </w:r>
    </w:p>
    <w:p w:rsidR="00B50ACF" w:rsidRDefault="00B50ACF" w:rsidP="00B50ACF">
      <w:pPr>
        <w:pStyle w:val="11"/>
        <w:ind w:firstLine="58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геологическими явлениями и процессами;</w:t>
      </w:r>
    </w:p>
    <w:p w:rsidR="00B50ACF" w:rsidRDefault="00B50ACF" w:rsidP="00B50ACF">
      <w:pPr>
        <w:pStyle w:val="11"/>
        <w:ind w:firstLine="580"/>
        <w:jc w:val="both"/>
      </w:pPr>
      <w:r>
        <w:t>природные чрезвычайные ситуации, вызванные опасными гидрологическими явлениями и процессами: паводки, половодья, цунами, сели, лавины;</w:t>
      </w:r>
    </w:p>
    <w:p w:rsidR="00B50ACF" w:rsidRDefault="00B50ACF" w:rsidP="00B50ACF">
      <w:pPr>
        <w:pStyle w:val="11"/>
        <w:ind w:firstLine="58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гидрологическими явлениями и процессами;</w:t>
      </w:r>
    </w:p>
    <w:p w:rsidR="00B50ACF" w:rsidRDefault="00B50ACF" w:rsidP="00B50ACF">
      <w:pPr>
        <w:pStyle w:val="11"/>
        <w:tabs>
          <w:tab w:val="left" w:pos="2548"/>
          <w:tab w:val="left" w:pos="4924"/>
          <w:tab w:val="left" w:pos="6762"/>
          <w:tab w:val="left" w:pos="8721"/>
        </w:tabs>
        <w:ind w:firstLine="580"/>
        <w:jc w:val="both"/>
      </w:pPr>
      <w:r>
        <w:t>природные</w:t>
      </w:r>
      <w:r>
        <w:tab/>
        <w:t>чрезвычайные</w:t>
      </w:r>
      <w:r>
        <w:tab/>
        <w:t>ситуации,</w:t>
      </w:r>
      <w:r>
        <w:tab/>
        <w:t>вызванные</w:t>
      </w:r>
      <w:r>
        <w:tab/>
      </w:r>
      <w:proofErr w:type="gramStart"/>
      <w:r>
        <w:t>опасными</w:t>
      </w:r>
      <w:proofErr w:type="gramEnd"/>
    </w:p>
    <w:p w:rsidR="00B50ACF" w:rsidRDefault="00B50ACF" w:rsidP="00B50ACF">
      <w:pPr>
        <w:pStyle w:val="11"/>
        <w:ind w:firstLine="0"/>
        <w:jc w:val="both"/>
      </w:pPr>
      <w:r>
        <w:t>метеорологическими явлениями и процессами: ливни, град, мороз, жара;</w:t>
      </w:r>
    </w:p>
    <w:p w:rsidR="00B50ACF" w:rsidRDefault="00B50ACF" w:rsidP="00B50ACF">
      <w:pPr>
        <w:pStyle w:val="11"/>
        <w:ind w:firstLine="580"/>
        <w:jc w:val="both"/>
      </w:pPr>
      <w:r>
        <w:t>возможности прогнозирования, предупреждения, смягчения последствий, правила безопасного поведения, последствия природных чрезвычайных ситуаций, вызванных опасными метеорологическими явлениями и процессами;</w:t>
      </w:r>
    </w:p>
    <w:p w:rsidR="00B50ACF" w:rsidRDefault="00B50ACF" w:rsidP="00B50ACF">
      <w:pPr>
        <w:pStyle w:val="11"/>
        <w:ind w:firstLine="580"/>
        <w:jc w:val="both"/>
      </w:pPr>
      <w:r>
        <w:t>влияние деятельности человека на природную среду;</w:t>
      </w:r>
    </w:p>
    <w:p w:rsidR="00B50ACF" w:rsidRDefault="00B50ACF" w:rsidP="00B50ACF">
      <w:pPr>
        <w:pStyle w:val="11"/>
        <w:ind w:firstLine="580"/>
        <w:jc w:val="both"/>
      </w:pPr>
      <w:r>
        <w:t>причины и источники загрязнения Мирового океана, рек, почвы, космоса;</w:t>
      </w:r>
    </w:p>
    <w:p w:rsidR="00B50ACF" w:rsidRDefault="00B50ACF" w:rsidP="00B50ACF">
      <w:pPr>
        <w:pStyle w:val="11"/>
        <w:ind w:firstLine="580"/>
        <w:jc w:val="both"/>
      </w:pPr>
      <w:r>
        <w:t>чрезвычайные ситуации экологического характера, возможности прогнозирования, предупреждения, смягчения последствий;</w:t>
      </w:r>
    </w:p>
    <w:p w:rsidR="00B50ACF" w:rsidRDefault="00B50ACF" w:rsidP="00B50ACF">
      <w:pPr>
        <w:pStyle w:val="11"/>
        <w:spacing w:after="340"/>
        <w:ind w:firstLine="580"/>
        <w:jc w:val="both"/>
      </w:pPr>
      <w:r>
        <w:t>экологическая грамотность и разумное природопользование.</w:t>
      </w:r>
    </w:p>
    <w:p w:rsidR="00B50ACF" w:rsidRDefault="00B50ACF" w:rsidP="00B50ACF">
      <w:pPr>
        <w:pStyle w:val="24"/>
        <w:keepNext/>
        <w:keepLines/>
        <w:jc w:val="both"/>
      </w:pPr>
      <w:bookmarkStart w:id="20" w:name="bookmark17"/>
      <w:r>
        <w:lastRenderedPageBreak/>
        <w:t>Модуль № 8 «Основы медицинских знаний. Оказание первой помощи»:</w:t>
      </w:r>
      <w:bookmarkEnd w:id="20"/>
    </w:p>
    <w:p w:rsidR="00B50ACF" w:rsidRDefault="00B50ACF" w:rsidP="00B50ACF">
      <w:pPr>
        <w:pStyle w:val="11"/>
        <w:ind w:firstLine="580"/>
        <w:jc w:val="both"/>
      </w:pPr>
      <w:r>
        <w:t>понятия «здоровье», «охрана здоровья», «здоровый образ жизни», «лечение», «профилактика»;</w:t>
      </w:r>
    </w:p>
    <w:p w:rsidR="00B50ACF" w:rsidRDefault="00B50ACF" w:rsidP="00B50ACF">
      <w:pPr>
        <w:pStyle w:val="11"/>
        <w:ind w:firstLine="580"/>
        <w:jc w:val="both"/>
      </w:pPr>
      <w:r>
        <w:t>биологические, социально-экономические, экологические (геофизические), психологические факторы, влияющие на здоровье человека;</w:t>
      </w:r>
    </w:p>
    <w:p w:rsidR="00B50ACF" w:rsidRDefault="00B50ACF" w:rsidP="00B50ACF">
      <w:pPr>
        <w:pStyle w:val="11"/>
        <w:ind w:firstLine="580"/>
        <w:jc w:val="both"/>
      </w:pPr>
      <w:r>
        <w:t>составляющие здорового образа жизни: сон, питание, физическая активность, психологическое благополучие;</w:t>
      </w:r>
    </w:p>
    <w:p w:rsidR="00B50ACF" w:rsidRDefault="00B50ACF" w:rsidP="00B50ACF">
      <w:pPr>
        <w:pStyle w:val="11"/>
        <w:ind w:firstLine="580"/>
        <w:jc w:val="both"/>
      </w:pPr>
      <w:r>
        <w:t>общие представления об инфекционных заболеваниях;</w:t>
      </w:r>
    </w:p>
    <w:p w:rsidR="00B50ACF" w:rsidRDefault="00B50ACF" w:rsidP="00B50ACF">
      <w:pPr>
        <w:pStyle w:val="11"/>
        <w:ind w:firstLine="580"/>
        <w:jc w:val="both"/>
      </w:pPr>
      <w:r>
        <w:t>механизм распространения и способы передачи инфекционных заболеваний;</w:t>
      </w:r>
    </w:p>
    <w:p w:rsidR="00B50ACF" w:rsidRDefault="00B50ACF" w:rsidP="00B50ACF">
      <w:pPr>
        <w:pStyle w:val="11"/>
        <w:ind w:firstLine="580"/>
        <w:jc w:val="both"/>
      </w:pPr>
      <w:r>
        <w:t>чрезвычайные ситуации биолого-социального характера, меры профилактики и защиты;</w:t>
      </w:r>
    </w:p>
    <w:p w:rsidR="00B50ACF" w:rsidRDefault="00B50ACF" w:rsidP="00B50ACF">
      <w:pPr>
        <w:pStyle w:val="11"/>
        <w:ind w:firstLine="580"/>
        <w:jc w:val="both"/>
      </w:pPr>
      <w:r>
        <w:t>роль вакцинации, национальный календарь профилактических прививок;</w:t>
      </w:r>
    </w:p>
    <w:p w:rsidR="00B50ACF" w:rsidRDefault="00B50ACF" w:rsidP="00B50ACF">
      <w:pPr>
        <w:pStyle w:val="11"/>
        <w:ind w:firstLine="580"/>
        <w:jc w:val="both"/>
      </w:pPr>
      <w:r>
        <w:t>вакцинация по эпидемиологическим показаниям;</w:t>
      </w:r>
    </w:p>
    <w:p w:rsidR="00B50ACF" w:rsidRDefault="00B50ACF" w:rsidP="00B50ACF">
      <w:pPr>
        <w:pStyle w:val="11"/>
        <w:ind w:firstLine="580"/>
        <w:jc w:val="both"/>
      </w:pPr>
      <w:r>
        <w:t>значение изобретения вакцины для человечества;</w:t>
      </w:r>
    </w:p>
    <w:p w:rsidR="00B50ACF" w:rsidRDefault="00B50ACF" w:rsidP="00B50ACF">
      <w:pPr>
        <w:pStyle w:val="11"/>
        <w:ind w:firstLine="580"/>
        <w:jc w:val="both"/>
      </w:pPr>
      <w:r>
        <w:t>неинфекционные заболевания, самые распространенные неинфекционные заболевания;</w:t>
      </w:r>
    </w:p>
    <w:p w:rsidR="00B50ACF" w:rsidRDefault="00B50ACF" w:rsidP="00B50ACF">
      <w:pPr>
        <w:pStyle w:val="11"/>
        <w:ind w:firstLine="580"/>
        <w:jc w:val="both"/>
      </w:pPr>
      <w:r>
        <w:t xml:space="preserve">факторы риска возникновения </w:t>
      </w:r>
      <w:proofErr w:type="spellStart"/>
      <w:proofErr w:type="gramStart"/>
      <w:r>
        <w:t>сердечно-сосудистых</w:t>
      </w:r>
      <w:proofErr w:type="spellEnd"/>
      <w:proofErr w:type="gramEnd"/>
      <w:r>
        <w:t xml:space="preserve"> заболеваний;</w:t>
      </w:r>
    </w:p>
    <w:p w:rsidR="00B50ACF" w:rsidRDefault="00B50ACF" w:rsidP="00B50ACF">
      <w:pPr>
        <w:pStyle w:val="11"/>
        <w:ind w:firstLine="580"/>
        <w:jc w:val="both"/>
      </w:pPr>
      <w:r>
        <w:t>факторы риска возникновения онкологических заболеваний;</w:t>
      </w:r>
    </w:p>
    <w:p w:rsidR="00B50ACF" w:rsidRDefault="00B50ACF" w:rsidP="00B50ACF">
      <w:pPr>
        <w:pStyle w:val="11"/>
        <w:ind w:firstLine="580"/>
        <w:jc w:val="both"/>
      </w:pPr>
      <w:r>
        <w:t>факторы риска возникновения заболеваний дыхательной системы;</w:t>
      </w:r>
    </w:p>
    <w:p w:rsidR="00B50ACF" w:rsidRDefault="00B50ACF" w:rsidP="00B50ACF">
      <w:pPr>
        <w:pStyle w:val="11"/>
        <w:ind w:firstLine="580"/>
        <w:jc w:val="both"/>
      </w:pPr>
      <w:r>
        <w:t>факторы риска возникновения эндокринных заболеваний;</w:t>
      </w:r>
    </w:p>
    <w:p w:rsidR="00B50ACF" w:rsidRDefault="00B50ACF" w:rsidP="00B50ACF">
      <w:pPr>
        <w:pStyle w:val="11"/>
        <w:ind w:firstLine="580"/>
        <w:jc w:val="both"/>
      </w:pPr>
      <w:r>
        <w:t>меры профилактики неинфекционных заболеваний;</w:t>
      </w:r>
    </w:p>
    <w:p w:rsidR="00B50ACF" w:rsidRDefault="00B50ACF" w:rsidP="00B50ACF">
      <w:pPr>
        <w:pStyle w:val="11"/>
        <w:ind w:firstLine="580"/>
        <w:jc w:val="both"/>
      </w:pPr>
      <w:r>
        <w:t>роль диспансеризации в профилактике неинфекционных заболеваний;</w:t>
      </w:r>
    </w:p>
    <w:p w:rsidR="00B50ACF" w:rsidRDefault="00B50ACF" w:rsidP="00B50ACF">
      <w:pPr>
        <w:pStyle w:val="11"/>
        <w:ind w:firstLine="580"/>
        <w:jc w:val="both"/>
      </w:pPr>
      <w: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50ACF" w:rsidRDefault="00B50ACF" w:rsidP="00B50ACF">
      <w:pPr>
        <w:pStyle w:val="11"/>
        <w:ind w:firstLine="580"/>
        <w:jc w:val="both"/>
      </w:pPr>
      <w:r>
        <w:t>психическое здоровье и психологическое благополучие;</w:t>
      </w:r>
    </w:p>
    <w:p w:rsidR="00B50ACF" w:rsidRDefault="00B50ACF" w:rsidP="00B50ACF">
      <w:pPr>
        <w:pStyle w:val="11"/>
        <w:ind w:firstLine="580"/>
        <w:jc w:val="both"/>
      </w:pPr>
      <w:r>
        <w:t>критерии психического здоровья и психологического благополучия;</w:t>
      </w:r>
    </w:p>
    <w:p w:rsidR="00B50ACF" w:rsidRDefault="00B50ACF" w:rsidP="00B50ACF">
      <w:pPr>
        <w:pStyle w:val="11"/>
        <w:ind w:firstLine="580"/>
        <w:jc w:val="both"/>
      </w:pPr>
      <w:r>
        <w:t>основные факторы, влияющие на психическое здоровье и психологическое благополучие;</w:t>
      </w:r>
    </w:p>
    <w:p w:rsidR="00B50ACF" w:rsidRDefault="00B50ACF" w:rsidP="00B50ACF">
      <w:pPr>
        <w:pStyle w:val="11"/>
        <w:tabs>
          <w:tab w:val="left" w:pos="1315"/>
        </w:tabs>
        <w:ind w:firstLine="580"/>
        <w:jc w:val="both"/>
      </w:pPr>
      <w:proofErr w:type="gramStart"/>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w:t>
      </w:r>
      <w:r>
        <w:tab/>
        <w:t>оптимизация условий жизни, работы, учебы; профилактика</w:t>
      </w:r>
      <w:proofErr w:type="gramEnd"/>
    </w:p>
    <w:p w:rsidR="00B50ACF" w:rsidRDefault="00B50ACF" w:rsidP="00B50ACF">
      <w:pPr>
        <w:pStyle w:val="11"/>
        <w:ind w:firstLine="0"/>
        <w:jc w:val="both"/>
      </w:pPr>
      <w:r>
        <w:t>злоупотребления алкоголя и употребления наркотических средств; помощь людям, перенесшим психотравмирующую ситуацию);</w:t>
      </w:r>
    </w:p>
    <w:p w:rsidR="00B50ACF" w:rsidRDefault="00B50ACF" w:rsidP="00B50ACF">
      <w:pPr>
        <w:pStyle w:val="11"/>
        <w:ind w:firstLine="580"/>
        <w:jc w:val="both"/>
      </w:pPr>
      <w:r>
        <w:t>меры, направленные на сохранение и укрепление психического здоровья;</w:t>
      </w:r>
    </w:p>
    <w:p w:rsidR="00B50ACF" w:rsidRDefault="00B50ACF" w:rsidP="00B50ACF">
      <w:pPr>
        <w:pStyle w:val="11"/>
        <w:ind w:firstLine="580"/>
        <w:jc w:val="both"/>
      </w:pPr>
      <w:r>
        <w:t>первая помощь, история возникновения скорой медицинской помощи и первой помощи;</w:t>
      </w:r>
    </w:p>
    <w:p w:rsidR="00B50ACF" w:rsidRDefault="00B50ACF" w:rsidP="00B50ACF">
      <w:pPr>
        <w:pStyle w:val="11"/>
        <w:ind w:firstLine="580"/>
        <w:jc w:val="both"/>
      </w:pPr>
      <w:r>
        <w:t>состояния, при которых оказывается первая помощь;</w:t>
      </w:r>
    </w:p>
    <w:p w:rsidR="00B50ACF" w:rsidRDefault="00B50ACF" w:rsidP="00B50ACF">
      <w:pPr>
        <w:pStyle w:val="11"/>
        <w:ind w:firstLine="580"/>
        <w:jc w:val="both"/>
      </w:pPr>
      <w:r>
        <w:t>мероприятия по оказанию первой помощи;</w:t>
      </w:r>
    </w:p>
    <w:p w:rsidR="00B50ACF" w:rsidRDefault="00B50ACF" w:rsidP="00B50ACF">
      <w:pPr>
        <w:pStyle w:val="11"/>
        <w:ind w:firstLine="580"/>
        <w:jc w:val="both"/>
      </w:pPr>
      <w:r>
        <w:t>алгоритм первой помощи;</w:t>
      </w:r>
    </w:p>
    <w:p w:rsidR="00B50ACF" w:rsidRDefault="00B50ACF" w:rsidP="00B50ACF">
      <w:pPr>
        <w:pStyle w:val="11"/>
        <w:ind w:firstLine="580"/>
        <w:jc w:val="both"/>
      </w:pPr>
      <w:r>
        <w:t xml:space="preserve">оказание первой помощи в сложных случаях (травмы глаза; «сложные» кровотечения; первая помощь с использованием подручных средств; первая </w:t>
      </w:r>
      <w:r>
        <w:lastRenderedPageBreak/>
        <w:t>помощь при нескольких травмах одновременно);</w:t>
      </w:r>
    </w:p>
    <w:p w:rsidR="00B50ACF" w:rsidRDefault="00B50ACF" w:rsidP="00B50ACF">
      <w:pPr>
        <w:pStyle w:val="11"/>
        <w:spacing w:after="340"/>
        <w:ind w:firstLine="580"/>
        <w:jc w:val="both"/>
      </w:pPr>
      <w:r>
        <w:t>действия при прибытии скорой медицинской помощи.</w:t>
      </w:r>
    </w:p>
    <w:p w:rsidR="00B50ACF" w:rsidRDefault="00B50ACF" w:rsidP="00B50ACF">
      <w:pPr>
        <w:pStyle w:val="24"/>
        <w:keepNext/>
        <w:keepLines/>
        <w:spacing w:line="257" w:lineRule="auto"/>
        <w:jc w:val="both"/>
      </w:pPr>
      <w:bookmarkStart w:id="21" w:name="bookmark19"/>
    </w:p>
    <w:p w:rsidR="00B50ACF" w:rsidRDefault="00B50ACF" w:rsidP="00B50ACF">
      <w:pPr>
        <w:pStyle w:val="24"/>
        <w:keepNext/>
        <w:keepLines/>
        <w:spacing w:line="257" w:lineRule="auto"/>
        <w:jc w:val="both"/>
      </w:pPr>
    </w:p>
    <w:p w:rsidR="00B50ACF" w:rsidRDefault="00B50ACF" w:rsidP="00B50ACF">
      <w:pPr>
        <w:pStyle w:val="24"/>
        <w:keepNext/>
        <w:keepLines/>
        <w:spacing w:line="257" w:lineRule="auto"/>
        <w:jc w:val="both"/>
      </w:pPr>
    </w:p>
    <w:p w:rsidR="00B50ACF" w:rsidRDefault="00B50ACF" w:rsidP="00B50ACF">
      <w:pPr>
        <w:pStyle w:val="24"/>
        <w:keepNext/>
        <w:keepLines/>
        <w:spacing w:line="257" w:lineRule="auto"/>
        <w:jc w:val="both"/>
      </w:pPr>
      <w:r>
        <w:t>Модуль № 9 «Безопасность в социуме»:</w:t>
      </w:r>
      <w:bookmarkEnd w:id="21"/>
    </w:p>
    <w:p w:rsidR="00B50ACF" w:rsidRDefault="00B50ACF" w:rsidP="00B50ACF">
      <w:pPr>
        <w:pStyle w:val="11"/>
        <w:spacing w:line="257" w:lineRule="auto"/>
        <w:ind w:firstLine="580"/>
        <w:jc w:val="both"/>
      </w:pPr>
      <w:r>
        <w:t>определение понятия «общение»;</w:t>
      </w:r>
    </w:p>
    <w:p w:rsidR="00B50ACF" w:rsidRDefault="00B50ACF" w:rsidP="00B50ACF">
      <w:pPr>
        <w:pStyle w:val="11"/>
        <w:spacing w:line="257" w:lineRule="auto"/>
        <w:ind w:firstLine="580"/>
        <w:jc w:val="both"/>
      </w:pPr>
      <w:r>
        <w:t>навыки конструктивного общения;</w:t>
      </w:r>
    </w:p>
    <w:p w:rsidR="00B50ACF" w:rsidRDefault="00B50ACF" w:rsidP="00B50ACF">
      <w:pPr>
        <w:pStyle w:val="11"/>
        <w:spacing w:line="257" w:lineRule="auto"/>
        <w:ind w:firstLine="580"/>
        <w:jc w:val="both"/>
      </w:pPr>
      <w:r>
        <w:t>общие представления о понятиях «социальная группа», «большая группа», «малая группа»;</w:t>
      </w:r>
    </w:p>
    <w:p w:rsidR="00B50ACF" w:rsidRDefault="00B50ACF" w:rsidP="00B50ACF">
      <w:pPr>
        <w:pStyle w:val="11"/>
        <w:spacing w:line="257" w:lineRule="auto"/>
        <w:ind w:firstLine="580"/>
        <w:jc w:val="both"/>
      </w:pPr>
      <w:r>
        <w:t>межличностное общение, общение в группе, межгрупповое общение (взаимодействие);</w:t>
      </w:r>
    </w:p>
    <w:p w:rsidR="00B50ACF" w:rsidRDefault="00B50ACF" w:rsidP="00B50ACF">
      <w:pPr>
        <w:pStyle w:val="11"/>
        <w:spacing w:line="257" w:lineRule="auto"/>
        <w:ind w:firstLine="580"/>
        <w:jc w:val="both"/>
      </w:pPr>
      <w:r>
        <w:t>особенности общения в группе;</w:t>
      </w:r>
    </w:p>
    <w:p w:rsidR="00B50ACF" w:rsidRDefault="00B50ACF" w:rsidP="00B50ACF">
      <w:pPr>
        <w:pStyle w:val="11"/>
        <w:spacing w:line="257" w:lineRule="auto"/>
        <w:ind w:firstLine="580"/>
        <w:jc w:val="both"/>
      </w:pPr>
      <w:r>
        <w:t>психологические характеристики группы и особенности взаимодействия в группе;</w:t>
      </w:r>
    </w:p>
    <w:p w:rsidR="00B50ACF" w:rsidRDefault="00B50ACF" w:rsidP="00B50ACF">
      <w:pPr>
        <w:pStyle w:val="11"/>
        <w:spacing w:line="257" w:lineRule="auto"/>
        <w:ind w:firstLine="580"/>
        <w:jc w:val="both"/>
      </w:pPr>
      <w:r>
        <w:t>групповые нормы и ценности;</w:t>
      </w:r>
    </w:p>
    <w:p w:rsidR="00B50ACF" w:rsidRDefault="00B50ACF" w:rsidP="00B50ACF">
      <w:pPr>
        <w:pStyle w:val="11"/>
        <w:spacing w:line="262" w:lineRule="auto"/>
        <w:ind w:firstLine="580"/>
      </w:pPr>
      <w:r>
        <w:t>коллектив как социальная группа;</w:t>
      </w:r>
    </w:p>
    <w:p w:rsidR="00B50ACF" w:rsidRDefault="00B50ACF" w:rsidP="00B50ACF">
      <w:pPr>
        <w:pStyle w:val="11"/>
        <w:spacing w:line="262" w:lineRule="auto"/>
        <w:ind w:firstLine="580"/>
      </w:pPr>
      <w:r>
        <w:t>психологические закономерности в группе;</w:t>
      </w:r>
    </w:p>
    <w:p w:rsidR="00B50ACF" w:rsidRDefault="00B50ACF" w:rsidP="00B50ACF">
      <w:pPr>
        <w:pStyle w:val="11"/>
        <w:spacing w:line="262" w:lineRule="auto"/>
        <w:ind w:firstLine="580"/>
      </w:pPr>
      <w:r>
        <w:t>понятие «конфликт», стадии развития конфликта;</w:t>
      </w:r>
    </w:p>
    <w:p w:rsidR="00B50ACF" w:rsidRDefault="00B50ACF" w:rsidP="00B50ACF">
      <w:pPr>
        <w:pStyle w:val="11"/>
        <w:spacing w:line="262" w:lineRule="auto"/>
        <w:ind w:firstLine="580"/>
      </w:pPr>
      <w:r>
        <w:t>конфликты в межличностном общении, конфликты в малой группе;</w:t>
      </w:r>
    </w:p>
    <w:p w:rsidR="00B50ACF" w:rsidRDefault="00B50ACF" w:rsidP="00B50ACF">
      <w:pPr>
        <w:pStyle w:val="11"/>
        <w:spacing w:line="262" w:lineRule="auto"/>
        <w:ind w:firstLine="580"/>
      </w:pPr>
      <w:r>
        <w:t>факторы, способствующие и препятствующие эскалации конфликта;</w:t>
      </w:r>
    </w:p>
    <w:p w:rsidR="00B50ACF" w:rsidRDefault="00B50ACF" w:rsidP="00B50ACF">
      <w:pPr>
        <w:pStyle w:val="11"/>
        <w:spacing w:line="262" w:lineRule="auto"/>
        <w:ind w:firstLine="580"/>
        <w:jc w:val="both"/>
      </w:pPr>
      <w:r>
        <w:t>способы поведения в конфликте;</w:t>
      </w:r>
    </w:p>
    <w:p w:rsidR="00B50ACF" w:rsidRDefault="00B50ACF" w:rsidP="00B50ACF">
      <w:pPr>
        <w:pStyle w:val="11"/>
        <w:spacing w:line="262" w:lineRule="auto"/>
        <w:ind w:firstLine="580"/>
        <w:jc w:val="both"/>
      </w:pPr>
      <w:r>
        <w:t>деструктивное и агрессивное поведение;</w:t>
      </w:r>
    </w:p>
    <w:p w:rsidR="00B50ACF" w:rsidRDefault="00B50ACF" w:rsidP="00B50ACF">
      <w:pPr>
        <w:pStyle w:val="11"/>
        <w:spacing w:line="262" w:lineRule="auto"/>
        <w:ind w:firstLine="580"/>
        <w:jc w:val="both"/>
      </w:pPr>
      <w:r>
        <w:t>конструктивное поведение в конфликте;</w:t>
      </w:r>
    </w:p>
    <w:p w:rsidR="00B50ACF" w:rsidRDefault="00B50ACF" w:rsidP="00B50ACF">
      <w:pPr>
        <w:pStyle w:val="11"/>
        <w:spacing w:line="262" w:lineRule="auto"/>
        <w:ind w:firstLine="580"/>
        <w:jc w:val="both"/>
      </w:pPr>
      <w:r>
        <w:t xml:space="preserve">роль регуляции эмоций при разрешении конфликта, способы </w:t>
      </w:r>
      <w:proofErr w:type="spellStart"/>
      <w:r>
        <w:t>саморегуляции</w:t>
      </w:r>
      <w:proofErr w:type="spellEnd"/>
      <w:r>
        <w:t>;</w:t>
      </w:r>
    </w:p>
    <w:p w:rsidR="00B50ACF" w:rsidRDefault="00B50ACF" w:rsidP="00B50ACF">
      <w:pPr>
        <w:pStyle w:val="11"/>
        <w:spacing w:line="262" w:lineRule="auto"/>
        <w:ind w:firstLine="580"/>
        <w:jc w:val="both"/>
      </w:pPr>
      <w:r>
        <w:t>способы разрешения конфликтных ситуаций;</w:t>
      </w:r>
    </w:p>
    <w:p w:rsidR="00B50ACF" w:rsidRDefault="00B50ACF" w:rsidP="00B50ACF">
      <w:pPr>
        <w:pStyle w:val="11"/>
        <w:spacing w:line="262" w:lineRule="auto"/>
        <w:ind w:firstLine="580"/>
        <w:jc w:val="both"/>
      </w:pPr>
      <w:r>
        <w:t>основные формы участия третьей стороны в процессе урегулирования и разрешения конфликта;</w:t>
      </w:r>
    </w:p>
    <w:p w:rsidR="00B50ACF" w:rsidRDefault="00B50ACF" w:rsidP="00B50ACF">
      <w:pPr>
        <w:pStyle w:val="11"/>
        <w:spacing w:line="262" w:lineRule="auto"/>
        <w:ind w:firstLine="580"/>
        <w:jc w:val="both"/>
      </w:pPr>
      <w:r>
        <w:t>ведение переговоров при разрешении конфликта;</w:t>
      </w:r>
    </w:p>
    <w:p w:rsidR="00B50ACF" w:rsidRDefault="00B50ACF" w:rsidP="00B50ACF">
      <w:pPr>
        <w:pStyle w:val="11"/>
        <w:spacing w:line="262" w:lineRule="auto"/>
        <w:ind w:firstLine="580"/>
        <w:jc w:val="both"/>
      </w:pPr>
      <w:r>
        <w:t>опасные проявления конфликтов (</w:t>
      </w:r>
      <w:proofErr w:type="spellStart"/>
      <w:r>
        <w:t>буллинг</w:t>
      </w:r>
      <w:proofErr w:type="spellEnd"/>
      <w:r>
        <w:t>, насилие);</w:t>
      </w:r>
    </w:p>
    <w:p w:rsidR="00B50ACF" w:rsidRDefault="00B50ACF" w:rsidP="00B50ACF">
      <w:pPr>
        <w:pStyle w:val="11"/>
        <w:spacing w:line="262" w:lineRule="auto"/>
        <w:ind w:firstLine="580"/>
        <w:jc w:val="both"/>
      </w:pPr>
      <w:r>
        <w:t xml:space="preserve">способы противодействия </w:t>
      </w:r>
      <w:proofErr w:type="spellStart"/>
      <w:r>
        <w:t>буллингу</w:t>
      </w:r>
      <w:proofErr w:type="spellEnd"/>
      <w:r>
        <w:t xml:space="preserve"> и проявлению насилия;</w:t>
      </w:r>
    </w:p>
    <w:p w:rsidR="00B50ACF" w:rsidRDefault="00B50ACF" w:rsidP="00B50ACF">
      <w:pPr>
        <w:pStyle w:val="11"/>
        <w:spacing w:line="262" w:lineRule="auto"/>
        <w:ind w:firstLine="580"/>
        <w:jc w:val="both"/>
      </w:pPr>
      <w:r>
        <w:t>способы психологического воздействия;</w:t>
      </w:r>
    </w:p>
    <w:p w:rsidR="00B50ACF" w:rsidRDefault="00B50ACF" w:rsidP="00B50ACF">
      <w:pPr>
        <w:pStyle w:val="11"/>
        <w:spacing w:line="262" w:lineRule="auto"/>
        <w:ind w:firstLine="580"/>
        <w:jc w:val="both"/>
      </w:pPr>
      <w:r>
        <w:t>психологическое влияние в малой группе;</w:t>
      </w:r>
    </w:p>
    <w:p w:rsidR="00B50ACF" w:rsidRDefault="00B50ACF" w:rsidP="00B50ACF">
      <w:pPr>
        <w:pStyle w:val="11"/>
        <w:spacing w:line="262" w:lineRule="auto"/>
        <w:ind w:firstLine="580"/>
        <w:jc w:val="both"/>
      </w:pPr>
      <w:r>
        <w:t>положительные и отрицательные стороны конформизма;</w:t>
      </w:r>
    </w:p>
    <w:p w:rsidR="00B50ACF" w:rsidRDefault="00B50ACF" w:rsidP="00B50ACF">
      <w:pPr>
        <w:pStyle w:val="11"/>
        <w:spacing w:line="262" w:lineRule="auto"/>
        <w:ind w:firstLine="580"/>
        <w:jc w:val="both"/>
      </w:pPr>
      <w:proofErr w:type="spellStart"/>
      <w:r>
        <w:t>эмпатия</w:t>
      </w:r>
      <w:proofErr w:type="spellEnd"/>
      <w:r>
        <w:t xml:space="preserve"> и уважение к партнеру (партнерам) по общению как основа коммуникации;</w:t>
      </w:r>
    </w:p>
    <w:p w:rsidR="00B50ACF" w:rsidRDefault="00B50ACF" w:rsidP="00B50ACF">
      <w:pPr>
        <w:pStyle w:val="11"/>
        <w:spacing w:line="262" w:lineRule="auto"/>
        <w:ind w:firstLine="580"/>
        <w:jc w:val="both"/>
      </w:pPr>
      <w:r>
        <w:t>убеждающая коммуникация;</w:t>
      </w:r>
    </w:p>
    <w:p w:rsidR="00B50ACF" w:rsidRDefault="00B50ACF" w:rsidP="00B50ACF">
      <w:pPr>
        <w:pStyle w:val="11"/>
        <w:spacing w:line="262" w:lineRule="auto"/>
        <w:ind w:firstLine="580"/>
        <w:jc w:val="both"/>
      </w:pPr>
      <w:r>
        <w:t>манипуляция в общении, цели, технологии и способы противодействия;</w:t>
      </w:r>
    </w:p>
    <w:p w:rsidR="00B50ACF" w:rsidRDefault="00B50ACF" w:rsidP="00B50ACF">
      <w:pPr>
        <w:pStyle w:val="11"/>
        <w:spacing w:line="262" w:lineRule="auto"/>
        <w:ind w:firstLine="580"/>
        <w:jc w:val="both"/>
      </w:pPr>
      <w:r>
        <w:t>психологическое влияние на большие группы;</w:t>
      </w:r>
    </w:p>
    <w:p w:rsidR="00B50ACF" w:rsidRDefault="00B50ACF" w:rsidP="00B50ACF">
      <w:pPr>
        <w:pStyle w:val="11"/>
        <w:spacing w:line="262" w:lineRule="auto"/>
        <w:ind w:firstLine="580"/>
        <w:jc w:val="both"/>
      </w:pPr>
      <w:r>
        <w:t>способы воздействия на большую группу: заражение; убеждение; внушение; подражание;</w:t>
      </w:r>
    </w:p>
    <w:p w:rsidR="00B50ACF" w:rsidRDefault="00B50ACF" w:rsidP="00B50ACF">
      <w:pPr>
        <w:pStyle w:val="11"/>
        <w:spacing w:line="262" w:lineRule="auto"/>
        <w:ind w:firstLine="580"/>
      </w:pPr>
      <w:r>
        <w:t xml:space="preserve">деструктивные и </w:t>
      </w:r>
      <w:proofErr w:type="spellStart"/>
      <w:r>
        <w:t>псевдопсихологические</w:t>
      </w:r>
      <w:proofErr w:type="spellEnd"/>
      <w:r>
        <w:t xml:space="preserve"> технологии;</w:t>
      </w:r>
    </w:p>
    <w:p w:rsidR="00B50ACF" w:rsidRDefault="00B50ACF" w:rsidP="00B50ACF">
      <w:pPr>
        <w:pStyle w:val="11"/>
        <w:tabs>
          <w:tab w:val="left" w:pos="3206"/>
          <w:tab w:val="left" w:pos="5250"/>
          <w:tab w:val="left" w:pos="7055"/>
          <w:tab w:val="left" w:pos="7790"/>
        </w:tabs>
        <w:spacing w:line="262" w:lineRule="auto"/>
        <w:ind w:firstLine="580"/>
      </w:pPr>
      <w:r>
        <w:lastRenderedPageBreak/>
        <w:t>противодействие</w:t>
      </w:r>
      <w:r>
        <w:tab/>
        <w:t>вовлечению</w:t>
      </w:r>
      <w:r>
        <w:tab/>
        <w:t>молодежи</w:t>
      </w:r>
      <w:r>
        <w:tab/>
        <w:t>в</w:t>
      </w:r>
      <w:r>
        <w:tab/>
      </w:r>
      <w:proofErr w:type="gramStart"/>
      <w:r>
        <w:t>противозаконную</w:t>
      </w:r>
      <w:proofErr w:type="gramEnd"/>
    </w:p>
    <w:p w:rsidR="00B50ACF" w:rsidRDefault="00B50ACF" w:rsidP="00B50ACF">
      <w:pPr>
        <w:pStyle w:val="11"/>
        <w:spacing w:after="340" w:line="262" w:lineRule="auto"/>
        <w:ind w:firstLine="0"/>
      </w:pPr>
      <w:r>
        <w:t>и антиобщественную деятельность.</w:t>
      </w:r>
    </w:p>
    <w:p w:rsidR="00B50ACF" w:rsidRDefault="00B50ACF" w:rsidP="00B50ACF">
      <w:pPr>
        <w:pStyle w:val="24"/>
        <w:keepNext/>
        <w:keepLines/>
        <w:spacing w:line="262" w:lineRule="auto"/>
      </w:pPr>
      <w:bookmarkStart w:id="22" w:name="bookmark21"/>
      <w:r>
        <w:t>Модуль № 10 «Безопасность в информационном пространстве»:</w:t>
      </w:r>
      <w:bookmarkEnd w:id="22"/>
    </w:p>
    <w:p w:rsidR="00B50ACF" w:rsidRDefault="00B50ACF" w:rsidP="00B50ACF">
      <w:pPr>
        <w:pStyle w:val="11"/>
        <w:spacing w:line="262" w:lineRule="auto"/>
        <w:ind w:firstLine="580"/>
      </w:pPr>
      <w:r>
        <w:t>понятия «цифровая среда», «цифровой след»;</w:t>
      </w:r>
    </w:p>
    <w:p w:rsidR="00B50ACF" w:rsidRDefault="00B50ACF" w:rsidP="00B50ACF">
      <w:pPr>
        <w:pStyle w:val="11"/>
        <w:spacing w:line="262" w:lineRule="auto"/>
        <w:ind w:firstLine="580"/>
      </w:pPr>
      <w:r>
        <w:t>влияние цифровой среды на жизнь человека;</w:t>
      </w:r>
    </w:p>
    <w:p w:rsidR="00B50ACF" w:rsidRDefault="00B50ACF" w:rsidP="00B50ACF">
      <w:pPr>
        <w:pStyle w:val="11"/>
        <w:spacing w:line="262" w:lineRule="auto"/>
        <w:ind w:firstLine="580"/>
      </w:pPr>
      <w:r>
        <w:t>приватность, персональные данные;</w:t>
      </w:r>
    </w:p>
    <w:p w:rsidR="00B50ACF" w:rsidRDefault="00B50ACF" w:rsidP="00B50ACF">
      <w:pPr>
        <w:pStyle w:val="11"/>
        <w:spacing w:line="262" w:lineRule="auto"/>
        <w:ind w:firstLine="580"/>
      </w:pPr>
      <w:r>
        <w:t>«цифровая зависимость», ее признаки и последствия;</w:t>
      </w:r>
    </w:p>
    <w:p w:rsidR="00B50ACF" w:rsidRDefault="00B50ACF" w:rsidP="00B50ACF">
      <w:pPr>
        <w:pStyle w:val="11"/>
        <w:spacing w:line="262" w:lineRule="auto"/>
        <w:ind w:firstLine="580"/>
      </w:pPr>
      <w:r>
        <w:t>опасности и риски цифровой среды, их источники;</w:t>
      </w:r>
    </w:p>
    <w:p w:rsidR="00B50ACF" w:rsidRDefault="00B50ACF" w:rsidP="00B50ACF">
      <w:pPr>
        <w:pStyle w:val="11"/>
        <w:spacing w:line="262" w:lineRule="auto"/>
        <w:ind w:firstLine="580"/>
      </w:pPr>
      <w:r>
        <w:t>правила безопасного поведения в цифровой среде;</w:t>
      </w:r>
    </w:p>
    <w:p w:rsidR="00B50ACF" w:rsidRDefault="00B50ACF" w:rsidP="00B50ACF">
      <w:pPr>
        <w:pStyle w:val="11"/>
        <w:spacing w:line="262" w:lineRule="auto"/>
        <w:ind w:firstLine="580"/>
      </w:pPr>
      <w:r>
        <w:t>вредоносное программное обеспечение;</w:t>
      </w:r>
    </w:p>
    <w:p w:rsidR="00B50ACF" w:rsidRDefault="00B50ACF" w:rsidP="00B50ACF">
      <w:pPr>
        <w:pStyle w:val="11"/>
        <w:spacing w:line="262" w:lineRule="auto"/>
        <w:ind w:firstLine="580"/>
      </w:pPr>
      <w:r>
        <w:t>виды вредоносного программного обеспечения, его цели, принципы работы;</w:t>
      </w:r>
    </w:p>
    <w:p w:rsidR="00B50ACF" w:rsidRDefault="00B50ACF" w:rsidP="00B50ACF">
      <w:pPr>
        <w:pStyle w:val="11"/>
        <w:spacing w:line="262" w:lineRule="auto"/>
        <w:ind w:firstLine="580"/>
      </w:pPr>
      <w:r>
        <w:t>правила защиты от вредоносного программного обеспечения;</w:t>
      </w:r>
    </w:p>
    <w:p w:rsidR="00B50ACF" w:rsidRDefault="00B50ACF" w:rsidP="00B50ACF">
      <w:pPr>
        <w:pStyle w:val="11"/>
        <w:spacing w:line="262" w:lineRule="auto"/>
        <w:ind w:firstLine="580"/>
      </w:pPr>
      <w:r>
        <w:t>кража персональных данных, паролей;</w:t>
      </w:r>
    </w:p>
    <w:p w:rsidR="00B50ACF" w:rsidRDefault="00B50ACF" w:rsidP="00B50ACF">
      <w:pPr>
        <w:pStyle w:val="11"/>
        <w:spacing w:after="160" w:line="262" w:lineRule="auto"/>
        <w:ind w:firstLine="580"/>
      </w:pPr>
      <w:r>
        <w:t xml:space="preserve">мошенничество, </w:t>
      </w:r>
      <w:proofErr w:type="spellStart"/>
      <w:r>
        <w:t>фишинг</w:t>
      </w:r>
      <w:proofErr w:type="spellEnd"/>
      <w:r>
        <w:t>, правила защиты от мошенников;</w:t>
      </w:r>
    </w:p>
    <w:p w:rsidR="00B50ACF" w:rsidRDefault="00B50ACF" w:rsidP="00B50ACF">
      <w:pPr>
        <w:pStyle w:val="11"/>
        <w:spacing w:line="264" w:lineRule="auto"/>
        <w:ind w:firstLine="580"/>
        <w:jc w:val="both"/>
      </w:pPr>
      <w:r>
        <w:t>правила безопасного использования устройств и программ;</w:t>
      </w:r>
    </w:p>
    <w:p w:rsidR="00B50ACF" w:rsidRDefault="00B50ACF" w:rsidP="00B50ACF">
      <w:pPr>
        <w:pStyle w:val="11"/>
        <w:spacing w:line="264" w:lineRule="auto"/>
        <w:ind w:firstLine="580"/>
        <w:jc w:val="both"/>
      </w:pPr>
      <w:r>
        <w:t>поведенческие опасности в цифровой среде и их причины;</w:t>
      </w:r>
    </w:p>
    <w:p w:rsidR="00B50ACF" w:rsidRDefault="00B50ACF" w:rsidP="00B50ACF">
      <w:pPr>
        <w:pStyle w:val="11"/>
        <w:spacing w:line="264" w:lineRule="auto"/>
        <w:ind w:firstLine="580"/>
        <w:jc w:val="both"/>
      </w:pPr>
      <w:r>
        <w:t>опасные персоны, имитация близких социальных отношений;</w:t>
      </w:r>
    </w:p>
    <w:p w:rsidR="00B50ACF" w:rsidRDefault="00B50ACF" w:rsidP="00B50ACF">
      <w:pPr>
        <w:pStyle w:val="11"/>
        <w:spacing w:line="264" w:lineRule="auto"/>
        <w:ind w:firstLine="580"/>
        <w:jc w:val="both"/>
      </w:pPr>
      <w:r>
        <w:t>неосмотрительное поведение и коммуникация в Интернете как угроза для будущей жизни и карьеры;</w:t>
      </w:r>
    </w:p>
    <w:p w:rsidR="00B50ACF" w:rsidRDefault="00B50ACF" w:rsidP="00B50ACF">
      <w:pPr>
        <w:pStyle w:val="11"/>
        <w:spacing w:line="264" w:lineRule="auto"/>
        <w:ind w:firstLine="580"/>
        <w:jc w:val="both"/>
      </w:pPr>
      <w:r>
        <w:t>травля в Интернете, методы защиты от травли;</w:t>
      </w:r>
    </w:p>
    <w:p w:rsidR="00B50ACF" w:rsidRDefault="00B50ACF" w:rsidP="00B50ACF">
      <w:pPr>
        <w:pStyle w:val="11"/>
        <w:spacing w:line="264" w:lineRule="auto"/>
        <w:ind w:firstLine="580"/>
        <w:jc w:val="both"/>
      </w:pPr>
      <w:r>
        <w:t xml:space="preserve">деструктивные сообщества и </w:t>
      </w:r>
      <w:proofErr w:type="gramStart"/>
      <w:r>
        <w:t>деструктивный</w:t>
      </w:r>
      <w:proofErr w:type="gramEnd"/>
      <w:r>
        <w:t xml:space="preserve"> </w:t>
      </w:r>
      <w:proofErr w:type="spellStart"/>
      <w:r>
        <w:t>контент</w:t>
      </w:r>
      <w:proofErr w:type="spellEnd"/>
      <w:r>
        <w:t xml:space="preserve"> в цифровой среде, их признаки;</w:t>
      </w:r>
    </w:p>
    <w:p w:rsidR="00B50ACF" w:rsidRDefault="00B50ACF" w:rsidP="00B50ACF">
      <w:pPr>
        <w:pStyle w:val="11"/>
        <w:spacing w:line="264" w:lineRule="auto"/>
        <w:ind w:firstLine="580"/>
      </w:pPr>
      <w:r>
        <w:t>механизмы вовлечения в деструктивные сообщества;</w:t>
      </w:r>
    </w:p>
    <w:p w:rsidR="00B50ACF" w:rsidRDefault="00B50ACF" w:rsidP="00B50ACF">
      <w:pPr>
        <w:pStyle w:val="11"/>
        <w:spacing w:line="264" w:lineRule="auto"/>
        <w:ind w:firstLine="580"/>
      </w:pPr>
      <w:r>
        <w:t>вербовка, манипуляция, «воронки вовлечения»;</w:t>
      </w:r>
    </w:p>
    <w:p w:rsidR="00B50ACF" w:rsidRDefault="00B50ACF" w:rsidP="00B50ACF">
      <w:pPr>
        <w:pStyle w:val="11"/>
        <w:spacing w:line="264" w:lineRule="auto"/>
        <w:ind w:firstLine="580"/>
      </w:pPr>
      <w:proofErr w:type="spellStart"/>
      <w:r>
        <w:t>радикализация</w:t>
      </w:r>
      <w:proofErr w:type="spellEnd"/>
      <w:r>
        <w:t xml:space="preserve"> </w:t>
      </w:r>
      <w:proofErr w:type="spellStart"/>
      <w:r>
        <w:t>деструктива</w:t>
      </w:r>
      <w:proofErr w:type="spellEnd"/>
      <w:r>
        <w:t>;</w:t>
      </w:r>
    </w:p>
    <w:p w:rsidR="00B50ACF" w:rsidRDefault="00B50ACF" w:rsidP="00B50ACF">
      <w:pPr>
        <w:pStyle w:val="11"/>
        <w:spacing w:line="264" w:lineRule="auto"/>
        <w:ind w:firstLine="580"/>
      </w:pPr>
      <w:r>
        <w:t>профилактика и противодействие вовлечению в деструктивные сообщества;</w:t>
      </w:r>
    </w:p>
    <w:p w:rsidR="00B50ACF" w:rsidRDefault="00B50ACF" w:rsidP="00B50ACF">
      <w:pPr>
        <w:pStyle w:val="11"/>
        <w:spacing w:line="264" w:lineRule="auto"/>
        <w:ind w:firstLine="580"/>
      </w:pPr>
      <w:r>
        <w:t>правила коммуникации в цифровой среде;</w:t>
      </w:r>
    </w:p>
    <w:p w:rsidR="00B50ACF" w:rsidRDefault="00B50ACF" w:rsidP="00B50ACF">
      <w:pPr>
        <w:pStyle w:val="11"/>
        <w:spacing w:line="264" w:lineRule="auto"/>
        <w:ind w:firstLine="580"/>
      </w:pPr>
      <w:r>
        <w:t>достоверность информации в цифровой среде;</w:t>
      </w:r>
    </w:p>
    <w:p w:rsidR="00B50ACF" w:rsidRDefault="00B50ACF" w:rsidP="00B50ACF">
      <w:pPr>
        <w:pStyle w:val="11"/>
        <w:spacing w:line="264" w:lineRule="auto"/>
        <w:ind w:firstLine="580"/>
      </w:pPr>
      <w:r>
        <w:t>источники информации, проверка на достоверность;</w:t>
      </w:r>
    </w:p>
    <w:p w:rsidR="00B50ACF" w:rsidRDefault="00B50ACF" w:rsidP="00B50ACF">
      <w:pPr>
        <w:pStyle w:val="11"/>
        <w:spacing w:line="264" w:lineRule="auto"/>
        <w:ind w:firstLine="580"/>
      </w:pPr>
      <w:r>
        <w:t>«информационный пузырь», манипуляция сознанием, пропаганда;</w:t>
      </w:r>
    </w:p>
    <w:p w:rsidR="00B50ACF" w:rsidRDefault="00B50ACF" w:rsidP="00B50ACF">
      <w:pPr>
        <w:pStyle w:val="11"/>
        <w:spacing w:line="264" w:lineRule="auto"/>
        <w:ind w:firstLine="580"/>
      </w:pPr>
      <w:r>
        <w:t xml:space="preserve">фальшивые </w:t>
      </w:r>
      <w:proofErr w:type="spellStart"/>
      <w:r>
        <w:t>аккаунты</w:t>
      </w:r>
      <w:proofErr w:type="spellEnd"/>
      <w:r>
        <w:t>, вредные советчики, манипуляторы;</w:t>
      </w:r>
    </w:p>
    <w:p w:rsidR="00B50ACF" w:rsidRDefault="00B50ACF" w:rsidP="00B50ACF">
      <w:pPr>
        <w:pStyle w:val="11"/>
        <w:spacing w:line="264" w:lineRule="auto"/>
        <w:ind w:firstLine="580"/>
      </w:pPr>
      <w:r>
        <w:t>понятие «</w:t>
      </w:r>
      <w:proofErr w:type="spellStart"/>
      <w:r>
        <w:t>фейк</w:t>
      </w:r>
      <w:proofErr w:type="spellEnd"/>
      <w:r>
        <w:t xml:space="preserve">», цели и виды, распространение </w:t>
      </w:r>
      <w:proofErr w:type="spellStart"/>
      <w:r>
        <w:t>фейков</w:t>
      </w:r>
      <w:proofErr w:type="spellEnd"/>
      <w:r>
        <w:t>;</w:t>
      </w:r>
    </w:p>
    <w:p w:rsidR="00B50ACF" w:rsidRDefault="00B50ACF" w:rsidP="00B50ACF">
      <w:pPr>
        <w:pStyle w:val="11"/>
        <w:spacing w:line="264" w:lineRule="auto"/>
        <w:ind w:firstLine="580"/>
      </w:pPr>
      <w:r>
        <w:t xml:space="preserve">правила и инструменты для распознавания </w:t>
      </w:r>
      <w:proofErr w:type="spellStart"/>
      <w:r>
        <w:t>фейковых</w:t>
      </w:r>
      <w:proofErr w:type="spellEnd"/>
      <w:r>
        <w:t xml:space="preserve"> текстов и изображений;</w:t>
      </w:r>
    </w:p>
    <w:p w:rsidR="00B50ACF" w:rsidRDefault="00B50ACF" w:rsidP="00B50ACF">
      <w:pPr>
        <w:pStyle w:val="11"/>
        <w:spacing w:line="264" w:lineRule="auto"/>
        <w:ind w:firstLine="580"/>
      </w:pPr>
      <w:r>
        <w:t>понятие прав человека в цифровой среде, их защита;</w:t>
      </w:r>
    </w:p>
    <w:p w:rsidR="00B50ACF" w:rsidRDefault="00B50ACF" w:rsidP="00B50ACF">
      <w:pPr>
        <w:pStyle w:val="11"/>
        <w:spacing w:line="264" w:lineRule="auto"/>
        <w:ind w:firstLine="580"/>
      </w:pPr>
      <w:r>
        <w:t>ответственность за действия в Интернете;</w:t>
      </w:r>
    </w:p>
    <w:p w:rsidR="00B50ACF" w:rsidRDefault="00B50ACF" w:rsidP="00B50ACF">
      <w:pPr>
        <w:pStyle w:val="11"/>
        <w:spacing w:line="264" w:lineRule="auto"/>
        <w:ind w:firstLine="580"/>
      </w:pPr>
      <w:r>
        <w:t xml:space="preserve">запрещенный </w:t>
      </w:r>
      <w:proofErr w:type="spellStart"/>
      <w:r>
        <w:t>контент</w:t>
      </w:r>
      <w:proofErr w:type="spellEnd"/>
      <w:r>
        <w:t>;</w:t>
      </w:r>
    </w:p>
    <w:p w:rsidR="00B50ACF" w:rsidRDefault="00B50ACF" w:rsidP="00B50ACF">
      <w:pPr>
        <w:pStyle w:val="11"/>
        <w:spacing w:after="340" w:line="264" w:lineRule="auto"/>
        <w:ind w:firstLine="580"/>
      </w:pPr>
      <w:r>
        <w:t>защита прав в цифровом пространстве.</w:t>
      </w:r>
    </w:p>
    <w:p w:rsidR="00B50ACF" w:rsidRDefault="00B50ACF" w:rsidP="00B50ACF">
      <w:pPr>
        <w:pStyle w:val="24"/>
        <w:keepNext/>
        <w:keepLines/>
        <w:spacing w:line="264" w:lineRule="auto"/>
      </w:pPr>
      <w:bookmarkStart w:id="23" w:name="bookmark23"/>
      <w:r>
        <w:t>Модуль № 11 «Основы противодействия экстремизму и терроризму»:</w:t>
      </w:r>
      <w:bookmarkEnd w:id="23"/>
    </w:p>
    <w:p w:rsidR="00B50ACF" w:rsidRDefault="00B50ACF" w:rsidP="00B50ACF">
      <w:pPr>
        <w:pStyle w:val="11"/>
        <w:spacing w:line="264" w:lineRule="auto"/>
        <w:ind w:firstLine="580"/>
        <w:jc w:val="both"/>
      </w:pPr>
      <w:r>
        <w:t>экстремизм и терроризм как угроза устойчивого развития общества;</w:t>
      </w:r>
    </w:p>
    <w:p w:rsidR="00B50ACF" w:rsidRDefault="00B50ACF" w:rsidP="00B50ACF">
      <w:pPr>
        <w:pStyle w:val="11"/>
        <w:spacing w:line="264" w:lineRule="auto"/>
        <w:ind w:firstLine="580"/>
        <w:jc w:val="both"/>
      </w:pPr>
      <w:r>
        <w:lastRenderedPageBreak/>
        <w:t>понятия «экстремизм» и «терроризм», их взаимосвязь;</w:t>
      </w:r>
    </w:p>
    <w:p w:rsidR="00B50ACF" w:rsidRDefault="00B50ACF" w:rsidP="00B50ACF">
      <w:pPr>
        <w:pStyle w:val="11"/>
        <w:spacing w:line="264" w:lineRule="auto"/>
        <w:ind w:firstLine="580"/>
        <w:jc w:val="both"/>
      </w:pPr>
      <w:r>
        <w:t>варианты проявления экстремизма, возможные последствия;</w:t>
      </w:r>
    </w:p>
    <w:p w:rsidR="00B50ACF" w:rsidRDefault="00B50ACF" w:rsidP="00B50ACF">
      <w:pPr>
        <w:pStyle w:val="11"/>
        <w:spacing w:line="264" w:lineRule="auto"/>
        <w:ind w:firstLine="580"/>
        <w:jc w:val="both"/>
      </w:pPr>
      <w:r>
        <w:t>преступления террористической направленности, их цель, причины, последствия;</w:t>
      </w:r>
    </w:p>
    <w:p w:rsidR="00B50ACF" w:rsidRDefault="00B50ACF" w:rsidP="00B50ACF">
      <w:pPr>
        <w:pStyle w:val="11"/>
        <w:spacing w:line="264" w:lineRule="auto"/>
        <w:ind w:firstLine="580"/>
        <w:jc w:val="both"/>
      </w:pPr>
      <w:r>
        <w:t>опасность вовлечения в экстремистскую и террористическую деятельность: способы и признаки;</w:t>
      </w:r>
    </w:p>
    <w:p w:rsidR="00B50ACF" w:rsidRDefault="00B50ACF" w:rsidP="00B50ACF">
      <w:pPr>
        <w:pStyle w:val="11"/>
        <w:spacing w:line="264" w:lineRule="auto"/>
        <w:ind w:firstLine="580"/>
        <w:jc w:val="both"/>
      </w:pPr>
      <w:r>
        <w:t>предупреждение и противодействие вовлечению в экстремистскую и террористическую деятельность;</w:t>
      </w:r>
    </w:p>
    <w:p w:rsidR="00B50ACF" w:rsidRDefault="00B50ACF" w:rsidP="00B50ACF">
      <w:pPr>
        <w:pStyle w:val="11"/>
        <w:spacing w:line="264" w:lineRule="auto"/>
        <w:ind w:firstLine="580"/>
        <w:jc w:val="both"/>
      </w:pPr>
      <w:r>
        <w:t>формы террористических актов;</w:t>
      </w:r>
    </w:p>
    <w:p w:rsidR="00B50ACF" w:rsidRDefault="00B50ACF" w:rsidP="00B50ACF">
      <w:pPr>
        <w:pStyle w:val="11"/>
        <w:spacing w:line="264" w:lineRule="auto"/>
        <w:ind w:firstLine="580"/>
        <w:jc w:val="both"/>
      </w:pPr>
      <w:r>
        <w:t>уровни террористической угрозы;</w:t>
      </w:r>
    </w:p>
    <w:p w:rsidR="00B50ACF" w:rsidRDefault="00B50ACF" w:rsidP="00B50ACF">
      <w:pPr>
        <w:pStyle w:val="11"/>
        <w:spacing w:line="264" w:lineRule="auto"/>
        <w:ind w:firstLine="580"/>
        <w:jc w:val="both"/>
      </w:pPr>
      <w:r>
        <w:t xml:space="preserve">правила поведения и порядок действий при угрозе или в случае террористического акта, проведении </w:t>
      </w:r>
      <w:proofErr w:type="spellStart"/>
      <w:r>
        <w:t>контртеррористической</w:t>
      </w:r>
      <w:proofErr w:type="spellEnd"/>
      <w:r>
        <w:t xml:space="preserve"> операции;</w:t>
      </w:r>
    </w:p>
    <w:p w:rsidR="00B50ACF" w:rsidRDefault="00B50ACF" w:rsidP="00B50ACF">
      <w:pPr>
        <w:pStyle w:val="11"/>
        <w:spacing w:line="264" w:lineRule="auto"/>
        <w:ind w:firstLine="580"/>
        <w:jc w:val="both"/>
      </w:pPr>
      <w:r>
        <w:t>правовые основы противодействия экстремизму и терроризму в Российской Федерации;</w:t>
      </w:r>
    </w:p>
    <w:p w:rsidR="00B50ACF" w:rsidRDefault="00B50ACF" w:rsidP="00B50ACF">
      <w:pPr>
        <w:pStyle w:val="11"/>
        <w:ind w:firstLine="580"/>
        <w:jc w:val="both"/>
      </w:pPr>
      <w:r>
        <w:t>основы государственной системы противодействия экстремизму и терроризму, ее цели, задачи, принципы;</w:t>
      </w:r>
    </w:p>
    <w:p w:rsidR="00B50ACF" w:rsidRDefault="00B50ACF" w:rsidP="00B50ACF">
      <w:pPr>
        <w:pStyle w:val="11"/>
        <w:ind w:firstLine="580"/>
        <w:jc w:val="both"/>
      </w:pPr>
      <w:r>
        <w:t>права и обязанности граждан и общественных организаций в области противодействия экстремизму и терроризму.</w:t>
      </w:r>
    </w:p>
    <w:p w:rsidR="00B50ACF" w:rsidRDefault="00B50ACF" w:rsidP="00B50ACF">
      <w:pPr>
        <w:pStyle w:val="11"/>
        <w:ind w:firstLine="580"/>
        <w:jc w:val="both"/>
      </w:pPr>
      <w:r>
        <w:rPr>
          <w:b/>
          <w:bCs/>
        </w:rPr>
        <w:t>ПЛАНИРУЕМЫЕ РЕЗУЛЬТАТЫ ОСВОЕНИЯ ПРОГРАММЫ</w:t>
      </w:r>
    </w:p>
    <w:p w:rsidR="00B50ACF" w:rsidRDefault="00B50ACF" w:rsidP="00B50ACF">
      <w:pPr>
        <w:pStyle w:val="11"/>
        <w:spacing w:line="240" w:lineRule="auto"/>
        <w:ind w:firstLine="0"/>
        <w:jc w:val="both"/>
      </w:pPr>
      <w:r>
        <w:rPr>
          <w:b/>
          <w:bCs/>
        </w:rPr>
        <w:t>ПО ОСНОВАМ БЕЗОПАСНОСТИ И ЗАЩИТЫ РОДИНЫ</w:t>
      </w:r>
    </w:p>
    <w:p w:rsidR="00B50ACF" w:rsidRDefault="00B50ACF" w:rsidP="00B50ACF">
      <w:pPr>
        <w:pStyle w:val="11"/>
        <w:pBdr>
          <w:bottom w:val="single" w:sz="4" w:space="0" w:color="auto"/>
        </w:pBdr>
        <w:spacing w:after="460" w:line="240" w:lineRule="auto"/>
        <w:ind w:firstLine="0"/>
        <w:jc w:val="both"/>
      </w:pPr>
      <w:r>
        <w:rPr>
          <w:b/>
          <w:bCs/>
        </w:rPr>
        <w:t>НА УРОВНЕ СРЕДНЕГО ОБЩЕГО ОБРАЗОВАНИЯ</w:t>
      </w:r>
    </w:p>
    <w:p w:rsidR="00B50ACF" w:rsidRDefault="00B50ACF" w:rsidP="00B50ACF">
      <w:pPr>
        <w:pStyle w:val="24"/>
        <w:keepNext/>
        <w:keepLines/>
        <w:spacing w:after="120"/>
        <w:jc w:val="both"/>
      </w:pPr>
      <w:bookmarkStart w:id="24" w:name="bookmark25"/>
      <w:r>
        <w:t>ЛИЧНОСТНЫЕ РЕЗУЛЬТАТЫ</w:t>
      </w:r>
      <w:bookmarkEnd w:id="24"/>
    </w:p>
    <w:p w:rsidR="00B50ACF" w:rsidRDefault="00B50ACF" w:rsidP="00B50ACF">
      <w:pPr>
        <w:pStyle w:val="11"/>
        <w:ind w:firstLine="580"/>
        <w:jc w:val="both"/>
      </w:pPr>
      <w: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w:t>
      </w:r>
    </w:p>
    <w:p w:rsidR="00B50ACF" w:rsidRDefault="00B50ACF" w:rsidP="00B50ACF">
      <w:pPr>
        <w:pStyle w:val="11"/>
        <w:ind w:firstLine="580"/>
        <w:jc w:val="both"/>
      </w:pPr>
      <w:proofErr w:type="gramStart"/>
      <w:r>
        <w:t>Личностные результаты, формируемые в ходе изучения ОБЗР,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50ACF" w:rsidRDefault="00B50ACF" w:rsidP="00B50ACF">
      <w:pPr>
        <w:pStyle w:val="11"/>
        <w:ind w:firstLine="580"/>
        <w:jc w:val="both"/>
      </w:pPr>
      <w:r>
        <w:t>Личностные результаты изучения ОБЗР включают:</w:t>
      </w:r>
    </w:p>
    <w:p w:rsidR="00B50ACF" w:rsidRDefault="00B50ACF" w:rsidP="00B50ACF">
      <w:pPr>
        <w:pStyle w:val="24"/>
        <w:keepNext/>
        <w:keepLines/>
        <w:numPr>
          <w:ilvl w:val="0"/>
          <w:numId w:val="2"/>
        </w:numPr>
        <w:tabs>
          <w:tab w:val="left" w:pos="935"/>
        </w:tabs>
        <w:ind w:firstLine="580"/>
        <w:jc w:val="both"/>
      </w:pPr>
      <w:bookmarkStart w:id="25" w:name="bookmark27"/>
      <w:r>
        <w:t>гражданское воспитание:</w:t>
      </w:r>
      <w:bookmarkEnd w:id="25"/>
    </w:p>
    <w:p w:rsidR="00B50ACF" w:rsidRDefault="00B50ACF" w:rsidP="00B50ACF">
      <w:pPr>
        <w:pStyle w:val="11"/>
        <w:ind w:firstLine="580"/>
        <w:jc w:val="both"/>
      </w:pPr>
      <w:proofErr w:type="spellStart"/>
      <w:r>
        <w:t>сформированность</w:t>
      </w:r>
      <w:proofErr w:type="spellEnd"/>
      <w: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B50ACF" w:rsidRDefault="00B50ACF" w:rsidP="00B50ACF">
      <w:pPr>
        <w:pStyle w:val="11"/>
        <w:ind w:firstLine="580"/>
        <w:jc w:val="both"/>
      </w:pPr>
      <w:r>
        <w:lastRenderedPageBreak/>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50ACF" w:rsidRDefault="00B50ACF" w:rsidP="00B50ACF">
      <w:pPr>
        <w:pStyle w:val="11"/>
        <w:tabs>
          <w:tab w:val="left" w:pos="3455"/>
          <w:tab w:val="left" w:pos="5116"/>
          <w:tab w:val="left" w:pos="6566"/>
          <w:tab w:val="left" w:pos="8327"/>
        </w:tabs>
        <w:ind w:firstLine="580"/>
        <w:jc w:val="both"/>
      </w:pPr>
      <w:proofErr w:type="spellStart"/>
      <w:r>
        <w:t>сформированность</w:t>
      </w:r>
      <w:proofErr w:type="spellEnd"/>
      <w:r>
        <w:tab/>
        <w:t>базового</w:t>
      </w:r>
      <w:r>
        <w:tab/>
        <w:t>уровня</w:t>
      </w:r>
      <w:r>
        <w:tab/>
        <w:t>культуры</w:t>
      </w:r>
      <w:r>
        <w:tab/>
        <w:t>безопасности</w:t>
      </w:r>
    </w:p>
    <w:p w:rsidR="00B50ACF" w:rsidRDefault="00B50ACF" w:rsidP="00B50ACF">
      <w:pPr>
        <w:pStyle w:val="11"/>
        <w:ind w:firstLine="0"/>
        <w:jc w:val="both"/>
      </w:pPr>
      <w:r>
        <w:t>жизнедеятельности как основы для благополучия и устойчивого развития личности, общества и государства;</w:t>
      </w:r>
    </w:p>
    <w:p w:rsidR="00B50ACF" w:rsidRDefault="00B50ACF" w:rsidP="00B50ACF">
      <w:pPr>
        <w:pStyle w:val="11"/>
        <w:ind w:firstLine="58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50ACF" w:rsidRDefault="00B50ACF" w:rsidP="00B50ACF">
      <w:pPr>
        <w:pStyle w:val="11"/>
        <w:ind w:firstLine="580"/>
        <w:jc w:val="both"/>
      </w:pPr>
      <w:r>
        <w:t>готовность к взаимодействию с обществом и государством в обеспечении безопасности жизни и здоровья населения;</w:t>
      </w:r>
    </w:p>
    <w:p w:rsidR="00B50ACF" w:rsidRDefault="00B50ACF" w:rsidP="00B50ACF">
      <w:pPr>
        <w:pStyle w:val="11"/>
        <w:ind w:firstLine="58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50ACF" w:rsidRDefault="00B50ACF" w:rsidP="00B50ACF">
      <w:pPr>
        <w:pStyle w:val="24"/>
        <w:keepNext/>
        <w:keepLines/>
        <w:numPr>
          <w:ilvl w:val="0"/>
          <w:numId w:val="2"/>
        </w:numPr>
        <w:tabs>
          <w:tab w:val="left" w:pos="947"/>
        </w:tabs>
        <w:spacing w:line="254" w:lineRule="auto"/>
        <w:ind w:firstLine="580"/>
        <w:jc w:val="both"/>
      </w:pPr>
      <w:bookmarkStart w:id="26" w:name="bookmark29"/>
      <w:r>
        <w:t>патриотическое воспитание:</w:t>
      </w:r>
      <w:bookmarkEnd w:id="26"/>
    </w:p>
    <w:p w:rsidR="00B50ACF" w:rsidRDefault="00B50ACF" w:rsidP="00B50ACF">
      <w:pPr>
        <w:pStyle w:val="11"/>
        <w:spacing w:line="254" w:lineRule="auto"/>
        <w:ind w:firstLine="580"/>
        <w:jc w:val="both"/>
      </w:pPr>
      <w:proofErr w:type="spellStart"/>
      <w:r>
        <w:t>сформированность</w:t>
      </w:r>
      <w:proofErr w:type="spellEnd"/>
      <w: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B50ACF" w:rsidRDefault="00B50ACF" w:rsidP="00B50ACF">
      <w:pPr>
        <w:pStyle w:val="11"/>
        <w:spacing w:line="254" w:lineRule="auto"/>
        <w:ind w:firstLine="58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государства в области обеспечения безопасности жизни и здоровья людей;</w:t>
      </w:r>
    </w:p>
    <w:p w:rsidR="00B50ACF" w:rsidRDefault="00B50ACF" w:rsidP="00B50ACF">
      <w:pPr>
        <w:pStyle w:val="11"/>
        <w:spacing w:line="254" w:lineRule="auto"/>
        <w:ind w:firstLine="580"/>
        <w:jc w:val="both"/>
      </w:pPr>
      <w:proofErr w:type="spellStart"/>
      <w:r>
        <w:t>сформированность</w:t>
      </w:r>
      <w:proofErr w:type="spellEnd"/>
      <w:r>
        <w:t xml:space="preserve"> чувства ответственности перед Родиной, идейная убежденность и готовность к служению и защите Отечества, ответственность за его судьбу;</w:t>
      </w:r>
    </w:p>
    <w:p w:rsidR="00B50ACF" w:rsidRDefault="00B50ACF" w:rsidP="00B50ACF">
      <w:pPr>
        <w:pStyle w:val="24"/>
        <w:keepNext/>
        <w:keepLines/>
        <w:numPr>
          <w:ilvl w:val="0"/>
          <w:numId w:val="2"/>
        </w:numPr>
        <w:tabs>
          <w:tab w:val="left" w:pos="952"/>
        </w:tabs>
        <w:spacing w:line="254" w:lineRule="auto"/>
        <w:ind w:firstLine="580"/>
        <w:jc w:val="both"/>
      </w:pPr>
      <w:bookmarkStart w:id="27" w:name="bookmark31"/>
      <w:r>
        <w:t>духовно-нравственное воспитание:</w:t>
      </w:r>
      <w:bookmarkEnd w:id="27"/>
    </w:p>
    <w:p w:rsidR="00B50ACF" w:rsidRDefault="00B50ACF" w:rsidP="00B50ACF">
      <w:pPr>
        <w:pStyle w:val="11"/>
        <w:spacing w:line="254" w:lineRule="auto"/>
        <w:ind w:firstLine="580"/>
        <w:jc w:val="both"/>
      </w:pPr>
      <w:r>
        <w:t>осознание духовных ценностей российского народа и российского воинства;</w:t>
      </w:r>
    </w:p>
    <w:p w:rsidR="00B50ACF" w:rsidRDefault="00B50ACF" w:rsidP="00B50ACF">
      <w:pPr>
        <w:pStyle w:val="11"/>
        <w:spacing w:line="254" w:lineRule="auto"/>
        <w:ind w:firstLine="580"/>
        <w:jc w:val="both"/>
      </w:pPr>
      <w:proofErr w:type="spellStart"/>
      <w:r>
        <w:t>сформированность</w:t>
      </w:r>
      <w:proofErr w:type="spellEnd"/>
      <w: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50ACF" w:rsidRDefault="00B50ACF" w:rsidP="00B50ACF">
      <w:pPr>
        <w:pStyle w:val="11"/>
        <w:spacing w:line="254" w:lineRule="auto"/>
        <w:ind w:firstLine="580"/>
        <w:jc w:val="both"/>
      </w:pPr>
      <w:r>
        <w:t xml:space="preserve">способность оценивать ситуацию и принимать осознанные решения, готовность реализовать </w:t>
      </w:r>
      <w:proofErr w:type="spellStart"/>
      <w:proofErr w:type="gramStart"/>
      <w:r>
        <w:t>риск-ориентированное</w:t>
      </w:r>
      <w:proofErr w:type="spellEnd"/>
      <w:proofErr w:type="gramEnd"/>
      <w: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50ACF" w:rsidRDefault="00B50ACF" w:rsidP="00B50ACF">
      <w:pPr>
        <w:pStyle w:val="11"/>
        <w:spacing w:line="254" w:lineRule="auto"/>
        <w:ind w:firstLine="580"/>
        <w:jc w:val="both"/>
      </w:pPr>
      <w:r>
        <w:t xml:space="preserve">ответственное отношение к своим родителям, старшему поколению, семье, культуре и традициям народов России, принятие идей </w:t>
      </w:r>
      <w:proofErr w:type="spellStart"/>
      <w:r>
        <w:t>волонтерства</w:t>
      </w:r>
      <w:proofErr w:type="spellEnd"/>
      <w:r>
        <w:t xml:space="preserve"> и добровольчества;</w:t>
      </w:r>
    </w:p>
    <w:p w:rsidR="00B50ACF" w:rsidRDefault="00B50ACF" w:rsidP="00B50ACF">
      <w:pPr>
        <w:pStyle w:val="24"/>
        <w:keepNext/>
        <w:keepLines/>
        <w:numPr>
          <w:ilvl w:val="0"/>
          <w:numId w:val="2"/>
        </w:numPr>
        <w:tabs>
          <w:tab w:val="left" w:pos="947"/>
        </w:tabs>
        <w:spacing w:line="254" w:lineRule="auto"/>
        <w:ind w:firstLine="580"/>
        <w:jc w:val="both"/>
      </w:pPr>
      <w:bookmarkStart w:id="28" w:name="bookmark33"/>
      <w:r>
        <w:t>эстетическое воспитание:</w:t>
      </w:r>
      <w:bookmarkEnd w:id="28"/>
    </w:p>
    <w:p w:rsidR="00B50ACF" w:rsidRDefault="00B50ACF" w:rsidP="00B50ACF">
      <w:pPr>
        <w:pStyle w:val="11"/>
        <w:spacing w:line="254" w:lineRule="auto"/>
        <w:ind w:firstLine="580"/>
        <w:jc w:val="both"/>
      </w:pPr>
      <w:r>
        <w:t xml:space="preserve">эстетическое отношение к миру в сочетании с культурой безопасности </w:t>
      </w:r>
      <w:r>
        <w:lastRenderedPageBreak/>
        <w:t>жизнедеятельности;</w:t>
      </w:r>
    </w:p>
    <w:p w:rsidR="00B50ACF" w:rsidRDefault="00B50ACF" w:rsidP="00B50ACF">
      <w:pPr>
        <w:pStyle w:val="11"/>
        <w:spacing w:line="254" w:lineRule="auto"/>
        <w:ind w:firstLine="580"/>
        <w:jc w:val="both"/>
      </w:pPr>
      <w:r>
        <w:t>понимание взаимозависимости успешности и полноценного развития и безопасного поведения в повседневной жизни;</w:t>
      </w:r>
    </w:p>
    <w:p w:rsidR="00B50ACF" w:rsidRDefault="00B50ACF" w:rsidP="00B50ACF">
      <w:pPr>
        <w:pStyle w:val="24"/>
        <w:keepNext/>
        <w:keepLines/>
        <w:numPr>
          <w:ilvl w:val="0"/>
          <w:numId w:val="2"/>
        </w:numPr>
        <w:tabs>
          <w:tab w:val="left" w:pos="947"/>
        </w:tabs>
        <w:spacing w:line="254" w:lineRule="auto"/>
        <w:ind w:firstLine="580"/>
        <w:jc w:val="both"/>
      </w:pPr>
      <w:bookmarkStart w:id="29" w:name="bookmark35"/>
      <w:r>
        <w:t>ценности научного познания:</w:t>
      </w:r>
      <w:bookmarkEnd w:id="29"/>
    </w:p>
    <w:p w:rsidR="00B50ACF" w:rsidRDefault="00B50ACF" w:rsidP="00B50ACF">
      <w:pPr>
        <w:pStyle w:val="11"/>
        <w:spacing w:line="254" w:lineRule="auto"/>
        <w:ind w:firstLine="580"/>
        <w:jc w:val="both"/>
      </w:pPr>
      <w:proofErr w:type="spellStart"/>
      <w:r>
        <w:t>сформированность</w:t>
      </w:r>
      <w:proofErr w:type="spellEnd"/>
      <w: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t>естественно-научных</w:t>
      </w:r>
      <w:proofErr w:type="spellEnd"/>
      <w:proofErr w:type="gramEnd"/>
      <w:r>
        <w:t>, общественных, гуманитарных областях знаний, современной концепции культуры безопасности жизнедеятельности;</w:t>
      </w:r>
    </w:p>
    <w:p w:rsidR="00B50ACF" w:rsidRDefault="00B50ACF" w:rsidP="00B50ACF">
      <w:pPr>
        <w:pStyle w:val="11"/>
        <w:spacing w:line="254" w:lineRule="auto"/>
        <w:ind w:firstLine="580"/>
        <w:jc w:val="both"/>
      </w:pPr>
      <w:r>
        <w:t>понимание научно-практических основ учебного предмета ОБЗР, осознание его значения для безопасной и продуктивной жизнедеятельности человека, общества и государства;</w:t>
      </w:r>
    </w:p>
    <w:p w:rsidR="00B50ACF" w:rsidRDefault="00B50ACF" w:rsidP="00B50ACF">
      <w:pPr>
        <w:pStyle w:val="11"/>
        <w:spacing w:line="254" w:lineRule="auto"/>
        <w:ind w:firstLine="58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50ACF" w:rsidRDefault="00B50ACF" w:rsidP="00B50ACF">
      <w:pPr>
        <w:pStyle w:val="24"/>
        <w:keepNext/>
        <w:keepLines/>
        <w:numPr>
          <w:ilvl w:val="0"/>
          <w:numId w:val="2"/>
        </w:numPr>
        <w:tabs>
          <w:tab w:val="left" w:pos="996"/>
        </w:tabs>
        <w:ind w:firstLine="580"/>
        <w:jc w:val="both"/>
      </w:pPr>
      <w:bookmarkStart w:id="30" w:name="bookmark37"/>
      <w:r>
        <w:t>физическое воспитание:</w:t>
      </w:r>
      <w:bookmarkEnd w:id="30"/>
    </w:p>
    <w:p w:rsidR="00B50ACF" w:rsidRDefault="00B50ACF" w:rsidP="00B50ACF">
      <w:pPr>
        <w:pStyle w:val="11"/>
        <w:ind w:firstLine="580"/>
        <w:jc w:val="both"/>
      </w:pPr>
      <w:r>
        <w:t xml:space="preserve">осознание ценности жизни, </w:t>
      </w:r>
      <w:proofErr w:type="spellStart"/>
      <w:r>
        <w:t>сформированность</w:t>
      </w:r>
      <w:proofErr w:type="spellEnd"/>
      <w:r>
        <w:t xml:space="preserve"> ответственного отношения к своему здоровью и здоровью окружающих;</w:t>
      </w:r>
    </w:p>
    <w:p w:rsidR="00B50ACF" w:rsidRDefault="00B50ACF" w:rsidP="00B50ACF">
      <w:pPr>
        <w:pStyle w:val="11"/>
        <w:ind w:firstLine="580"/>
        <w:jc w:val="both"/>
      </w:pPr>
      <w:r>
        <w:t>знание приемов оказания первой помощи и готовность применять их в случае необходимости;</w:t>
      </w:r>
    </w:p>
    <w:p w:rsidR="00B50ACF" w:rsidRDefault="00B50ACF" w:rsidP="00B50ACF">
      <w:pPr>
        <w:pStyle w:val="11"/>
        <w:ind w:firstLine="580"/>
        <w:jc w:val="both"/>
      </w:pPr>
      <w:r>
        <w:t>потребность в регулярном ведении здорового образа жизни;</w:t>
      </w:r>
    </w:p>
    <w:p w:rsidR="00B50ACF" w:rsidRDefault="00B50ACF" w:rsidP="00B50ACF">
      <w:pPr>
        <w:pStyle w:val="11"/>
        <w:ind w:firstLine="580"/>
        <w:jc w:val="both"/>
      </w:pPr>
      <w:r>
        <w:t>осознание последствий и активное неприятие вредных привычек и иных форм причинения вреда физическому и психическому здоровью;</w:t>
      </w:r>
    </w:p>
    <w:p w:rsidR="00B50ACF" w:rsidRDefault="00B50ACF" w:rsidP="00B50ACF">
      <w:pPr>
        <w:pStyle w:val="24"/>
        <w:keepNext/>
        <w:keepLines/>
        <w:numPr>
          <w:ilvl w:val="0"/>
          <w:numId w:val="2"/>
        </w:numPr>
        <w:tabs>
          <w:tab w:val="left" w:pos="996"/>
        </w:tabs>
        <w:ind w:firstLine="580"/>
        <w:jc w:val="both"/>
      </w:pPr>
      <w:bookmarkStart w:id="31" w:name="bookmark39"/>
      <w:r>
        <w:t>трудовое воспитание:</w:t>
      </w:r>
      <w:bookmarkEnd w:id="31"/>
    </w:p>
    <w:p w:rsidR="00B50ACF" w:rsidRDefault="00B50ACF" w:rsidP="00B50ACF">
      <w:pPr>
        <w:pStyle w:val="11"/>
        <w:ind w:firstLine="580"/>
        <w:jc w:val="both"/>
      </w:pPr>
      <w: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50ACF" w:rsidRDefault="00B50ACF" w:rsidP="00B50ACF">
      <w:pPr>
        <w:pStyle w:val="11"/>
        <w:ind w:firstLine="580"/>
        <w:jc w:val="both"/>
      </w:pPr>
      <w:r>
        <w:t>готовность к осознанному и ответственному соблюдению требований безопасности в процессе трудовой деятельности;</w:t>
      </w:r>
    </w:p>
    <w:p w:rsidR="00B50ACF" w:rsidRDefault="00B50ACF" w:rsidP="00B50ACF">
      <w:pPr>
        <w:pStyle w:val="11"/>
        <w:ind w:firstLine="580"/>
        <w:jc w:val="both"/>
      </w:pPr>
      <w:r>
        <w:t>интерес к различным сферам профессиональной деятельности, включая военно-профессиональную деятельность;</w:t>
      </w:r>
    </w:p>
    <w:p w:rsidR="00B50ACF" w:rsidRDefault="00B50ACF" w:rsidP="00B50ACF">
      <w:pPr>
        <w:pStyle w:val="11"/>
        <w:ind w:firstLine="580"/>
        <w:jc w:val="both"/>
      </w:pPr>
      <w:r>
        <w:t>готовность и способность к образованию и самообразованию на протяжении всей жизни;</w:t>
      </w:r>
    </w:p>
    <w:p w:rsidR="00B50ACF" w:rsidRDefault="00B50ACF" w:rsidP="00B50ACF">
      <w:pPr>
        <w:pStyle w:val="24"/>
        <w:keepNext/>
        <w:keepLines/>
        <w:numPr>
          <w:ilvl w:val="0"/>
          <w:numId w:val="2"/>
        </w:numPr>
        <w:tabs>
          <w:tab w:val="left" w:pos="996"/>
        </w:tabs>
        <w:ind w:firstLine="580"/>
        <w:jc w:val="both"/>
      </w:pPr>
      <w:bookmarkStart w:id="32" w:name="bookmark41"/>
      <w:r>
        <w:t>экологическое воспитание:</w:t>
      </w:r>
      <w:bookmarkEnd w:id="32"/>
    </w:p>
    <w:p w:rsidR="00B50ACF" w:rsidRDefault="00B50ACF" w:rsidP="00B50ACF">
      <w:pPr>
        <w:pStyle w:val="11"/>
        <w:ind w:firstLine="580"/>
        <w:jc w:val="both"/>
      </w:pPr>
      <w:proofErr w:type="spellStart"/>
      <w:r>
        <w:t>сформированность</w:t>
      </w:r>
      <w:proofErr w:type="spellEnd"/>
      <w:r>
        <w:t xml:space="preserve"> экологической культуры, понимание влияния </w:t>
      </w:r>
      <w:proofErr w:type="spellStart"/>
      <w:r>
        <w:t>социально</w:t>
      </w:r>
      <w:r>
        <w:softHyphen/>
        <w:t>экономических</w:t>
      </w:r>
      <w:proofErr w:type="spellEnd"/>
      <w:r>
        <w:t xml:space="preserve">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50ACF" w:rsidRDefault="00B50ACF" w:rsidP="00B50ACF">
      <w:pPr>
        <w:pStyle w:val="11"/>
        <w:ind w:firstLine="58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B50ACF" w:rsidRDefault="00B50ACF" w:rsidP="00B50ACF">
      <w:pPr>
        <w:pStyle w:val="11"/>
        <w:ind w:firstLine="58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50ACF" w:rsidRDefault="00B50ACF" w:rsidP="00B50ACF">
      <w:pPr>
        <w:pStyle w:val="11"/>
        <w:spacing w:after="460"/>
        <w:ind w:firstLine="580"/>
        <w:jc w:val="both"/>
      </w:pPr>
      <w:r>
        <w:t>расширение представлений о деятельности экологической направленности.</w:t>
      </w:r>
    </w:p>
    <w:p w:rsidR="00B50ACF" w:rsidRDefault="00B50ACF" w:rsidP="00B50ACF">
      <w:pPr>
        <w:pStyle w:val="24"/>
        <w:keepNext/>
        <w:keepLines/>
        <w:spacing w:after="120"/>
        <w:jc w:val="both"/>
      </w:pPr>
      <w:bookmarkStart w:id="33" w:name="bookmark43"/>
      <w:r>
        <w:lastRenderedPageBreak/>
        <w:t>МЕТАПРЕДМЕТНЫЕ РЕЗУЛЬТАТЫ</w:t>
      </w:r>
      <w:bookmarkEnd w:id="33"/>
    </w:p>
    <w:p w:rsidR="00B50ACF" w:rsidRDefault="00B50ACF" w:rsidP="00B50ACF">
      <w:pPr>
        <w:pStyle w:val="11"/>
        <w:spacing w:after="360"/>
        <w:ind w:firstLine="580"/>
        <w:jc w:val="both"/>
      </w:pPr>
      <w:r>
        <w:t>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50ACF" w:rsidRDefault="00B50ACF" w:rsidP="00B50ACF">
      <w:pPr>
        <w:pStyle w:val="13"/>
        <w:keepNext/>
        <w:keepLines/>
        <w:spacing w:line="218" w:lineRule="auto"/>
        <w:jc w:val="both"/>
      </w:pPr>
      <w:bookmarkStart w:id="34" w:name="bookmark45"/>
      <w:r>
        <w:t>Познавательные универсальные учебные действия</w:t>
      </w:r>
      <w:bookmarkEnd w:id="34"/>
    </w:p>
    <w:p w:rsidR="00B50ACF" w:rsidRDefault="00B50ACF" w:rsidP="00B50ACF">
      <w:pPr>
        <w:pStyle w:val="11"/>
        <w:spacing w:line="240" w:lineRule="auto"/>
        <w:ind w:firstLine="0"/>
        <w:jc w:val="both"/>
      </w:pPr>
      <w:r>
        <w:rPr>
          <w:b/>
          <w:bCs/>
        </w:rPr>
        <w:t>Базовые логические действия:</w:t>
      </w:r>
    </w:p>
    <w:p w:rsidR="00B50ACF" w:rsidRDefault="00B50ACF" w:rsidP="00B50ACF">
      <w:pPr>
        <w:pStyle w:val="11"/>
        <w:spacing w:line="240" w:lineRule="auto"/>
        <w:ind w:firstLine="58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50ACF" w:rsidRDefault="00B50ACF" w:rsidP="00B50ACF">
      <w:pPr>
        <w:pStyle w:val="11"/>
        <w:spacing w:line="252" w:lineRule="auto"/>
        <w:ind w:firstLine="58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50ACF" w:rsidRDefault="00B50ACF" w:rsidP="00B50ACF">
      <w:pPr>
        <w:pStyle w:val="11"/>
        <w:spacing w:line="252" w:lineRule="auto"/>
        <w:ind w:firstLine="580"/>
        <w:jc w:val="both"/>
      </w:pPr>
      <w:r>
        <w:t xml:space="preserve">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t>риск-ориентированного</w:t>
      </w:r>
      <w:proofErr w:type="spellEnd"/>
      <w:proofErr w:type="gramEnd"/>
      <w:r>
        <w:t xml:space="preserve"> поведения;</w:t>
      </w:r>
    </w:p>
    <w:p w:rsidR="00B50ACF" w:rsidRDefault="00B50ACF" w:rsidP="00B50ACF">
      <w:pPr>
        <w:pStyle w:val="11"/>
        <w:spacing w:line="252" w:lineRule="auto"/>
        <w:ind w:firstLine="58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B50ACF" w:rsidRDefault="00B50ACF" w:rsidP="00B50ACF">
      <w:pPr>
        <w:pStyle w:val="11"/>
        <w:spacing w:line="252" w:lineRule="auto"/>
        <w:ind w:firstLine="580"/>
        <w:jc w:val="both"/>
      </w:pPr>
      <w:r>
        <w:t>планировать и осуществлять учебные действия в условиях дефицита информации, необходимой для решения стоящей задачи;</w:t>
      </w:r>
    </w:p>
    <w:p w:rsidR="00B50ACF" w:rsidRDefault="00B50ACF" w:rsidP="00B50ACF">
      <w:pPr>
        <w:pStyle w:val="11"/>
        <w:spacing w:after="120" w:line="252" w:lineRule="auto"/>
        <w:ind w:firstLine="580"/>
        <w:jc w:val="both"/>
      </w:pPr>
      <w:r>
        <w:t>развивать творческое мышление при решении ситуационных задач.</w:t>
      </w:r>
    </w:p>
    <w:p w:rsidR="00B50ACF" w:rsidRDefault="00B50ACF" w:rsidP="00B50ACF">
      <w:pPr>
        <w:pStyle w:val="24"/>
        <w:keepNext/>
        <w:keepLines/>
        <w:spacing w:line="252" w:lineRule="auto"/>
        <w:jc w:val="both"/>
      </w:pPr>
      <w:bookmarkStart w:id="35" w:name="bookmark47"/>
      <w:r>
        <w:t>Базовые исследовательские действия:</w:t>
      </w:r>
      <w:bookmarkEnd w:id="35"/>
    </w:p>
    <w:p w:rsidR="00B50ACF" w:rsidRDefault="00B50ACF" w:rsidP="00B50ACF">
      <w:pPr>
        <w:pStyle w:val="11"/>
        <w:spacing w:line="252" w:lineRule="auto"/>
        <w:ind w:firstLine="580"/>
        <w:jc w:val="both"/>
      </w:pPr>
      <w:r>
        <w:t>владеть научной терминологией, ключевыми понятиями и методами в области безопасности жизнедеятельности;</w:t>
      </w:r>
    </w:p>
    <w:p w:rsidR="00B50ACF" w:rsidRDefault="00B50ACF" w:rsidP="00B50ACF">
      <w:pPr>
        <w:pStyle w:val="11"/>
        <w:spacing w:line="252" w:lineRule="auto"/>
        <w:ind w:firstLine="580"/>
        <w:jc w:val="both"/>
      </w:pPr>
      <w:r>
        <w:t>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50ACF" w:rsidRDefault="00B50ACF" w:rsidP="00B50ACF">
      <w:pPr>
        <w:pStyle w:val="11"/>
        <w:spacing w:line="252" w:lineRule="auto"/>
        <w:ind w:firstLine="580"/>
        <w:jc w:val="both"/>
      </w:pPr>
      <w:r>
        <w:t>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B50ACF" w:rsidRDefault="00B50ACF" w:rsidP="00B50ACF">
      <w:pPr>
        <w:pStyle w:val="11"/>
        <w:spacing w:line="252" w:lineRule="auto"/>
        <w:ind w:firstLine="580"/>
        <w:jc w:val="both"/>
      </w:pPr>
      <w: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50ACF" w:rsidRDefault="00B50ACF" w:rsidP="00B50ACF">
      <w:pPr>
        <w:pStyle w:val="11"/>
        <w:spacing w:line="252" w:lineRule="auto"/>
        <w:ind w:firstLine="58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B50ACF" w:rsidRDefault="00B50ACF" w:rsidP="00B50ACF">
      <w:pPr>
        <w:pStyle w:val="11"/>
        <w:spacing w:line="252" w:lineRule="auto"/>
        <w:ind w:firstLine="580"/>
        <w:jc w:val="both"/>
      </w:pPr>
      <w:r>
        <w:t>характеризовать приобретенные знания и навыки, оценивать возможность их реализации в реальных ситуациях;</w:t>
      </w:r>
    </w:p>
    <w:p w:rsidR="00B50ACF" w:rsidRDefault="00B50ACF" w:rsidP="00B50ACF">
      <w:pPr>
        <w:pStyle w:val="11"/>
        <w:spacing w:after="120" w:line="252" w:lineRule="auto"/>
        <w:ind w:firstLine="580"/>
        <w:jc w:val="both"/>
      </w:pPr>
      <w: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B50ACF" w:rsidRDefault="00B50ACF" w:rsidP="00B50ACF">
      <w:pPr>
        <w:pStyle w:val="11"/>
        <w:spacing w:line="257" w:lineRule="auto"/>
        <w:ind w:firstLine="0"/>
        <w:jc w:val="both"/>
      </w:pPr>
      <w:r>
        <w:rPr>
          <w:b/>
          <w:bCs/>
        </w:rPr>
        <w:lastRenderedPageBreak/>
        <w:t>Работа с информацией:</w:t>
      </w:r>
    </w:p>
    <w:p w:rsidR="00B50ACF" w:rsidRDefault="00B50ACF" w:rsidP="00B50ACF">
      <w:pPr>
        <w:pStyle w:val="11"/>
        <w:spacing w:line="257" w:lineRule="auto"/>
        <w:ind w:firstLine="58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50ACF" w:rsidRDefault="00B50ACF" w:rsidP="00B50ACF">
      <w:pPr>
        <w:pStyle w:val="11"/>
        <w:spacing w:line="257" w:lineRule="auto"/>
        <w:ind w:firstLine="580"/>
        <w:jc w:val="both"/>
      </w:pPr>
      <w: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B50ACF" w:rsidRDefault="00B50ACF" w:rsidP="00B50ACF">
      <w:pPr>
        <w:pStyle w:val="11"/>
        <w:spacing w:line="254" w:lineRule="auto"/>
        <w:ind w:firstLine="580"/>
        <w:jc w:val="both"/>
      </w:pPr>
      <w:r>
        <w:t>оценивать достоверность, легитимность информации, ее соответствие правовым и морально-этическим нормам;</w:t>
      </w:r>
    </w:p>
    <w:p w:rsidR="00B50ACF" w:rsidRDefault="00B50ACF" w:rsidP="00B50ACF">
      <w:pPr>
        <w:pStyle w:val="11"/>
        <w:spacing w:line="254" w:lineRule="auto"/>
        <w:ind w:firstLine="580"/>
        <w:jc w:val="both"/>
      </w:pPr>
      <w:r>
        <w:t>владеть навыками по предотвращению рисков, профилактике угроз и защите от опасностей цифровой среды;</w:t>
      </w:r>
    </w:p>
    <w:p w:rsidR="00B50ACF" w:rsidRDefault="00B50ACF" w:rsidP="00B50ACF">
      <w:pPr>
        <w:pStyle w:val="11"/>
        <w:spacing w:after="360" w:line="254" w:lineRule="auto"/>
        <w:ind w:firstLine="58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50ACF" w:rsidRDefault="00B50ACF" w:rsidP="00B50ACF">
      <w:pPr>
        <w:pStyle w:val="13"/>
        <w:keepNext/>
        <w:keepLines/>
        <w:jc w:val="both"/>
      </w:pPr>
      <w:bookmarkStart w:id="36" w:name="bookmark49"/>
      <w:r>
        <w:t>Коммуникативные универсальные учебные действия</w:t>
      </w:r>
      <w:bookmarkEnd w:id="36"/>
    </w:p>
    <w:p w:rsidR="00B50ACF" w:rsidRDefault="00B50ACF" w:rsidP="00B50ACF">
      <w:pPr>
        <w:pStyle w:val="11"/>
        <w:spacing w:line="254" w:lineRule="auto"/>
        <w:ind w:firstLine="0"/>
        <w:jc w:val="both"/>
      </w:pPr>
      <w:r>
        <w:rPr>
          <w:b/>
          <w:bCs/>
        </w:rPr>
        <w:t>Общение:</w:t>
      </w:r>
    </w:p>
    <w:p w:rsidR="00B50ACF" w:rsidRDefault="00B50ACF" w:rsidP="00B50ACF">
      <w:pPr>
        <w:pStyle w:val="11"/>
        <w:spacing w:line="254" w:lineRule="auto"/>
        <w:ind w:firstLine="580"/>
        <w:jc w:val="both"/>
      </w:pPr>
      <w:r>
        <w:t>осуществлять в ходе образовательной деятельности безопасную коммуникацию, переносить принципы ее организации в повседневную жизнь;</w:t>
      </w:r>
    </w:p>
    <w:p w:rsidR="00B50ACF" w:rsidRDefault="00B50ACF" w:rsidP="00B50ACF">
      <w:pPr>
        <w:pStyle w:val="11"/>
        <w:spacing w:line="254" w:lineRule="auto"/>
        <w:ind w:firstLine="58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50ACF" w:rsidRDefault="00B50ACF" w:rsidP="00B50ACF">
      <w:pPr>
        <w:pStyle w:val="11"/>
        <w:spacing w:line="254" w:lineRule="auto"/>
        <w:ind w:firstLine="580"/>
        <w:jc w:val="both"/>
      </w:pPr>
      <w:r>
        <w:t>владеть приемами безопасного межличностного и группового общения; безопасно действовать по избеганию конфликтных ситуаций;</w:t>
      </w:r>
    </w:p>
    <w:p w:rsidR="00B50ACF" w:rsidRDefault="00B50ACF" w:rsidP="00B50ACF">
      <w:pPr>
        <w:pStyle w:val="11"/>
        <w:spacing w:after="360" w:line="254" w:lineRule="auto"/>
        <w:ind w:firstLine="580"/>
        <w:jc w:val="both"/>
      </w:pPr>
      <w:proofErr w:type="spellStart"/>
      <w:r>
        <w:t>аргументированно</w:t>
      </w:r>
      <w:proofErr w:type="spellEnd"/>
      <w:r>
        <w:t>, логично и ясно излагать свою точку зрения с использованием языковых средств.</w:t>
      </w:r>
    </w:p>
    <w:p w:rsidR="00B50ACF" w:rsidRDefault="00B50ACF" w:rsidP="00B50ACF">
      <w:pPr>
        <w:pStyle w:val="13"/>
        <w:keepNext/>
        <w:keepLines/>
        <w:jc w:val="both"/>
      </w:pPr>
      <w:bookmarkStart w:id="37" w:name="bookmark51"/>
      <w:r>
        <w:t>Регулятивные универсальные учебные действия</w:t>
      </w:r>
      <w:bookmarkEnd w:id="37"/>
    </w:p>
    <w:p w:rsidR="00B50ACF" w:rsidRDefault="00B50ACF" w:rsidP="00B50ACF">
      <w:pPr>
        <w:pStyle w:val="11"/>
        <w:spacing w:line="254" w:lineRule="auto"/>
        <w:ind w:firstLine="0"/>
        <w:jc w:val="both"/>
      </w:pPr>
      <w:r>
        <w:rPr>
          <w:b/>
          <w:bCs/>
        </w:rPr>
        <w:t>Самоорганизация:</w:t>
      </w:r>
    </w:p>
    <w:p w:rsidR="00B50ACF" w:rsidRDefault="00B50ACF" w:rsidP="00B50ACF">
      <w:pPr>
        <w:pStyle w:val="11"/>
        <w:spacing w:line="254" w:lineRule="auto"/>
        <w:ind w:firstLine="580"/>
        <w:jc w:val="both"/>
      </w:pPr>
      <w:r>
        <w:t>ставить и формулировать собственные задачи в образовательной деятельности и жизненных ситуациях;</w:t>
      </w:r>
    </w:p>
    <w:p w:rsidR="00B50ACF" w:rsidRDefault="00B50ACF" w:rsidP="00B50ACF">
      <w:pPr>
        <w:pStyle w:val="11"/>
        <w:spacing w:line="254" w:lineRule="auto"/>
        <w:ind w:firstLine="580"/>
        <w:jc w:val="both"/>
      </w:pPr>
      <w:r>
        <w:t>самостоятельно выявлять проблемные вопросы, выбирать оптимальный способ и составлять план их решения в конкретных условиях;</w:t>
      </w:r>
    </w:p>
    <w:p w:rsidR="00B50ACF" w:rsidRDefault="00B50ACF" w:rsidP="00B50ACF">
      <w:pPr>
        <w:pStyle w:val="11"/>
        <w:spacing w:line="254" w:lineRule="auto"/>
        <w:ind w:firstLine="580"/>
        <w:jc w:val="both"/>
      </w:pPr>
      <w:r>
        <w:t>делать осознанный выбор в новой ситуации, аргументировать его; брать ответственность за свое решение;</w:t>
      </w:r>
    </w:p>
    <w:p w:rsidR="00B50ACF" w:rsidRDefault="00B50ACF" w:rsidP="00B50ACF">
      <w:pPr>
        <w:pStyle w:val="11"/>
        <w:spacing w:line="254" w:lineRule="auto"/>
        <w:ind w:firstLine="580"/>
        <w:jc w:val="both"/>
      </w:pPr>
      <w:r>
        <w:t>оценивать приобретенный опыт;</w:t>
      </w:r>
    </w:p>
    <w:p w:rsidR="00B50ACF" w:rsidRDefault="00B50ACF" w:rsidP="00B50ACF">
      <w:pPr>
        <w:pStyle w:val="11"/>
        <w:spacing w:after="100" w:line="254" w:lineRule="auto"/>
        <w:ind w:firstLine="580"/>
        <w:jc w:val="both"/>
      </w:pPr>
      <w: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B50ACF" w:rsidRDefault="00B50ACF" w:rsidP="00B50ACF">
      <w:pPr>
        <w:pStyle w:val="11"/>
        <w:spacing w:line="254" w:lineRule="auto"/>
        <w:ind w:firstLine="0"/>
        <w:jc w:val="both"/>
      </w:pPr>
      <w:r>
        <w:rPr>
          <w:b/>
          <w:bCs/>
        </w:rPr>
        <w:t>Самоконтроль, принятие себя и других</w:t>
      </w:r>
    </w:p>
    <w:p w:rsidR="00B50ACF" w:rsidRDefault="00B50ACF" w:rsidP="00B50ACF">
      <w:pPr>
        <w:pStyle w:val="11"/>
        <w:spacing w:line="254" w:lineRule="auto"/>
        <w:ind w:firstLine="58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50ACF" w:rsidRDefault="00B50ACF" w:rsidP="00B50ACF">
      <w:pPr>
        <w:pStyle w:val="11"/>
        <w:spacing w:line="254" w:lineRule="auto"/>
        <w:ind w:firstLine="580"/>
        <w:jc w:val="both"/>
      </w:pPr>
      <w:r>
        <w:t>использовать приемы рефлексии для анализа и оценки образовательной ситуации, выбора оптимального решения;</w:t>
      </w:r>
    </w:p>
    <w:p w:rsidR="00B50ACF" w:rsidRDefault="00B50ACF" w:rsidP="00B50ACF">
      <w:pPr>
        <w:pStyle w:val="11"/>
        <w:spacing w:line="254" w:lineRule="auto"/>
        <w:ind w:firstLine="580"/>
        <w:jc w:val="both"/>
      </w:pPr>
      <w:r>
        <w:lastRenderedPageBreak/>
        <w:t>принимать себя, понимая свои недостатки и достоинства, невозможности контроля всего вокруг;</w:t>
      </w:r>
    </w:p>
    <w:p w:rsidR="00B50ACF" w:rsidRDefault="00B50ACF" w:rsidP="00B50ACF">
      <w:pPr>
        <w:pStyle w:val="11"/>
        <w:spacing w:line="254" w:lineRule="auto"/>
        <w:ind w:firstLine="580"/>
        <w:jc w:val="both"/>
      </w:pPr>
      <w:r>
        <w:t>принимать мотивы и аргументы других людей при анализе и оценке образовательной ситуации; признавать право на ошибку свою и чужую.</w:t>
      </w:r>
    </w:p>
    <w:p w:rsidR="00B50ACF" w:rsidRDefault="00B50ACF" w:rsidP="00B50ACF">
      <w:pPr>
        <w:pStyle w:val="13"/>
        <w:keepNext/>
        <w:keepLines/>
        <w:spacing w:line="226" w:lineRule="auto"/>
        <w:jc w:val="both"/>
      </w:pPr>
      <w:bookmarkStart w:id="38" w:name="bookmark53"/>
      <w:r>
        <w:t>Совместная деятельность:</w:t>
      </w:r>
      <w:bookmarkEnd w:id="38"/>
    </w:p>
    <w:p w:rsidR="00B50ACF" w:rsidRDefault="00B50ACF" w:rsidP="00B50ACF">
      <w:pPr>
        <w:pStyle w:val="11"/>
        <w:ind w:firstLine="580"/>
        <w:jc w:val="both"/>
      </w:pPr>
      <w:r>
        <w:t>понимать и использовать преимущества командной и индивидуальной работы в конкретной учебной ситуации;</w:t>
      </w:r>
    </w:p>
    <w:p w:rsidR="00B50ACF" w:rsidRDefault="00B50ACF" w:rsidP="00B50ACF">
      <w:pPr>
        <w:pStyle w:val="11"/>
        <w:ind w:firstLine="580"/>
        <w:jc w:val="both"/>
      </w:pPr>
      <w: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50ACF" w:rsidRDefault="00B50ACF" w:rsidP="00B50ACF">
      <w:pPr>
        <w:pStyle w:val="11"/>
        <w:ind w:firstLine="580"/>
        <w:jc w:val="both"/>
      </w:pPr>
      <w:r>
        <w:t>оценивать свой вклад и вклад каждого участника команды в общий результат по совместно разработанным критериям;</w:t>
      </w:r>
    </w:p>
    <w:p w:rsidR="00B50ACF" w:rsidRDefault="00B50ACF" w:rsidP="00B50ACF">
      <w:pPr>
        <w:pStyle w:val="11"/>
        <w:spacing w:after="340"/>
        <w:ind w:firstLine="58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B50ACF" w:rsidRDefault="00B50ACF" w:rsidP="00B50ACF">
      <w:pPr>
        <w:pStyle w:val="24"/>
        <w:keepNext/>
        <w:keepLines/>
        <w:spacing w:after="120"/>
        <w:jc w:val="both"/>
      </w:pPr>
      <w:bookmarkStart w:id="39" w:name="bookmark55"/>
      <w:r>
        <w:t>ПРЕДМЕТНЫЕ РЕЗУЛЬТАТЫ</w:t>
      </w:r>
      <w:bookmarkEnd w:id="39"/>
    </w:p>
    <w:p w:rsidR="00B50ACF" w:rsidRDefault="00B50ACF" w:rsidP="00B50ACF">
      <w:pPr>
        <w:pStyle w:val="11"/>
        <w:ind w:firstLine="580"/>
        <w:jc w:val="both"/>
      </w:pPr>
      <w:proofErr w:type="gramStart"/>
      <w:r>
        <w:t xml:space="preserve">Предметные результаты характеризуют </w:t>
      </w:r>
      <w:proofErr w:type="spellStart"/>
      <w:r>
        <w:t>сформированность</w:t>
      </w:r>
      <w:proofErr w:type="spellEnd"/>
      <w: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t xml:space="preserve">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50ACF" w:rsidRDefault="00B50ACF" w:rsidP="00B50ACF">
      <w:pPr>
        <w:pStyle w:val="11"/>
        <w:ind w:firstLine="580"/>
        <w:jc w:val="both"/>
      </w:pPr>
      <w:r>
        <w:t>Предметные результаты, формируемые в ходе изучения ОБЗР, должны обеспечивать:</w:t>
      </w:r>
    </w:p>
    <w:p w:rsidR="00B50ACF" w:rsidRDefault="00B50ACF" w:rsidP="00B50ACF">
      <w:pPr>
        <w:pStyle w:val="11"/>
        <w:numPr>
          <w:ilvl w:val="0"/>
          <w:numId w:val="3"/>
        </w:numPr>
        <w:tabs>
          <w:tab w:val="left" w:pos="989"/>
        </w:tabs>
        <w:ind w:firstLine="580"/>
        <w:jc w:val="both"/>
      </w:pPr>
      <w:r>
        <w:t xml:space="preserve">знание основ законодательства Российской Федерации, обеспечивающих национальную безопасность и защиту населения от внешних и внутренних угроз; </w:t>
      </w:r>
      <w:proofErr w:type="spellStart"/>
      <w:r>
        <w:t>сформированность</w:t>
      </w:r>
      <w:proofErr w:type="spellEnd"/>
      <w:r>
        <w:t xml:space="preserve">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B50ACF" w:rsidRDefault="00B50ACF" w:rsidP="00B50ACF">
      <w:pPr>
        <w:pStyle w:val="11"/>
        <w:numPr>
          <w:ilvl w:val="0"/>
          <w:numId w:val="3"/>
        </w:numPr>
        <w:tabs>
          <w:tab w:val="left" w:pos="989"/>
        </w:tabs>
        <w:ind w:firstLine="580"/>
        <w:jc w:val="both"/>
      </w:pPr>
      <w:r>
        <w:t>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B50ACF" w:rsidRDefault="00B50ACF" w:rsidP="00B50ACF">
      <w:pPr>
        <w:pStyle w:val="11"/>
        <w:numPr>
          <w:ilvl w:val="0"/>
          <w:numId w:val="3"/>
        </w:numPr>
        <w:tabs>
          <w:tab w:val="left" w:pos="989"/>
        </w:tabs>
        <w:ind w:firstLine="580"/>
        <w:jc w:val="both"/>
      </w:pPr>
      <w:proofErr w:type="spellStart"/>
      <w:r>
        <w:t>сформированность</w:t>
      </w:r>
      <w:proofErr w:type="spellEnd"/>
      <w: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формирование представления о военной службе;</w:t>
      </w:r>
    </w:p>
    <w:p w:rsidR="00B50ACF" w:rsidRDefault="00B50ACF" w:rsidP="00B50ACF">
      <w:pPr>
        <w:pStyle w:val="11"/>
        <w:numPr>
          <w:ilvl w:val="0"/>
          <w:numId w:val="3"/>
        </w:numPr>
        <w:tabs>
          <w:tab w:val="left" w:pos="989"/>
        </w:tabs>
        <w:ind w:firstLine="580"/>
        <w:jc w:val="both"/>
      </w:pPr>
      <w:proofErr w:type="spellStart"/>
      <w:r>
        <w:t>сформированность</w:t>
      </w:r>
      <w:proofErr w:type="spellEnd"/>
      <w:r>
        <w:t xml:space="preserve"> знаний об элементах начальной военной подготовки; овладение знаниями требований безопасности при обращении со стрелковым </w:t>
      </w:r>
      <w:r>
        <w:lastRenderedPageBreak/>
        <w:t xml:space="preserve">оружием; </w:t>
      </w:r>
      <w:proofErr w:type="spellStart"/>
      <w:r>
        <w:t>сформированность</w:t>
      </w:r>
      <w:proofErr w:type="spellEnd"/>
      <w:r>
        <w:t xml:space="preserve"> представлений о боевых свойствах и поражающем действии оружия массового поражения, а также способах защиты от него;</w:t>
      </w:r>
    </w:p>
    <w:p w:rsidR="00B50ACF" w:rsidRDefault="00B50ACF" w:rsidP="00B50ACF">
      <w:pPr>
        <w:pStyle w:val="11"/>
        <w:numPr>
          <w:ilvl w:val="0"/>
          <w:numId w:val="3"/>
        </w:numPr>
        <w:tabs>
          <w:tab w:val="left" w:pos="989"/>
        </w:tabs>
        <w:spacing w:line="266" w:lineRule="auto"/>
        <w:ind w:firstLine="600"/>
        <w:jc w:val="both"/>
      </w:pPr>
      <w:proofErr w:type="spellStart"/>
      <w:r>
        <w:t>сформированность</w:t>
      </w:r>
      <w:proofErr w:type="spellEnd"/>
      <w:r>
        <w:t xml:space="preserve"> представлений о современном общевойсковом бое; понимание о возможностях применения современных достижений </w:t>
      </w:r>
      <w:proofErr w:type="spellStart"/>
      <w:r>
        <w:t>научно</w:t>
      </w:r>
      <w:r>
        <w:softHyphen/>
        <w:t>технического</w:t>
      </w:r>
      <w:proofErr w:type="spellEnd"/>
      <w:r>
        <w:t xml:space="preserve"> прогресса в условиях современного боя;</w:t>
      </w:r>
    </w:p>
    <w:p w:rsidR="00B50ACF" w:rsidRDefault="00B50ACF" w:rsidP="00B50ACF">
      <w:pPr>
        <w:pStyle w:val="11"/>
        <w:numPr>
          <w:ilvl w:val="0"/>
          <w:numId w:val="3"/>
        </w:numPr>
        <w:tabs>
          <w:tab w:val="left" w:pos="989"/>
        </w:tabs>
        <w:spacing w:line="266" w:lineRule="auto"/>
        <w:ind w:firstLine="600"/>
        <w:jc w:val="both"/>
      </w:pPr>
      <w:proofErr w:type="spellStart"/>
      <w:r>
        <w:t>сформированность</w:t>
      </w:r>
      <w:proofErr w:type="spellEnd"/>
      <w:r>
        <w:t xml:space="preserve"> необходимого уровня военных знаний как фактора построения профессиональной траектории, в том числе и образовательных организаций осуществляющих подготовку кадров в интересах обороны и безопасности государства, обеспечении законности и правопорядка;</w:t>
      </w:r>
    </w:p>
    <w:p w:rsidR="00B50ACF" w:rsidRDefault="00B50ACF" w:rsidP="00B50ACF">
      <w:pPr>
        <w:pStyle w:val="11"/>
        <w:numPr>
          <w:ilvl w:val="0"/>
          <w:numId w:val="3"/>
        </w:numPr>
        <w:tabs>
          <w:tab w:val="left" w:pos="989"/>
        </w:tabs>
        <w:spacing w:line="266" w:lineRule="auto"/>
        <w:ind w:firstLine="600"/>
        <w:jc w:val="both"/>
      </w:pPr>
      <w:proofErr w:type="spellStart"/>
      <w:r>
        <w:t>сформированность</w:t>
      </w:r>
      <w:proofErr w:type="spellEnd"/>
      <w: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50ACF" w:rsidRDefault="00B50ACF" w:rsidP="00B50ACF">
      <w:pPr>
        <w:pStyle w:val="11"/>
        <w:numPr>
          <w:ilvl w:val="0"/>
          <w:numId w:val="3"/>
        </w:numPr>
        <w:tabs>
          <w:tab w:val="left" w:pos="989"/>
        </w:tabs>
        <w:spacing w:line="266" w:lineRule="auto"/>
        <w:ind w:firstLine="600"/>
        <w:jc w:val="both"/>
      </w:pPr>
      <w:proofErr w:type="spellStart"/>
      <w:r>
        <w:t>сформированность</w:t>
      </w:r>
      <w:proofErr w:type="spellEnd"/>
      <w: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экстремальных и чрезвычайных ситуациях;</w:t>
      </w:r>
    </w:p>
    <w:p w:rsidR="00B50ACF" w:rsidRDefault="00B50ACF" w:rsidP="00B50ACF">
      <w:pPr>
        <w:pStyle w:val="11"/>
        <w:numPr>
          <w:ilvl w:val="0"/>
          <w:numId w:val="3"/>
        </w:numPr>
        <w:tabs>
          <w:tab w:val="left" w:pos="989"/>
        </w:tabs>
        <w:spacing w:line="266" w:lineRule="auto"/>
        <w:ind w:firstLine="600"/>
        <w:jc w:val="both"/>
      </w:pPr>
      <w:proofErr w:type="spellStart"/>
      <w:r>
        <w:t>сформированность</w:t>
      </w:r>
      <w:proofErr w:type="spellEnd"/>
      <w: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50ACF" w:rsidRDefault="00B50ACF" w:rsidP="00B50ACF">
      <w:pPr>
        <w:pStyle w:val="11"/>
        <w:numPr>
          <w:ilvl w:val="0"/>
          <w:numId w:val="3"/>
        </w:numPr>
        <w:tabs>
          <w:tab w:val="left" w:pos="1071"/>
        </w:tabs>
        <w:spacing w:line="266" w:lineRule="auto"/>
        <w:ind w:firstLine="600"/>
        <w:jc w:val="both"/>
      </w:pPr>
      <w:r>
        <w:t xml:space="preserve">знания о способах безопасного поведения в природной среде; умение применять их на практике; знания порядка действий при чрезвычайных ситуациях природного характера; </w:t>
      </w:r>
      <w:proofErr w:type="spellStart"/>
      <w:r>
        <w:t>сформированность</w:t>
      </w:r>
      <w:proofErr w:type="spellEnd"/>
      <w:r>
        <w:t xml:space="preserve"> представлений об экологической безопасности, ценности бережного отношения к природе, разумного природопользования;</w:t>
      </w:r>
    </w:p>
    <w:p w:rsidR="00B50ACF" w:rsidRDefault="00B50ACF" w:rsidP="00B50ACF">
      <w:pPr>
        <w:pStyle w:val="11"/>
        <w:numPr>
          <w:ilvl w:val="0"/>
          <w:numId w:val="3"/>
        </w:numPr>
        <w:tabs>
          <w:tab w:val="left" w:pos="1076"/>
        </w:tabs>
        <w:spacing w:line="266" w:lineRule="auto"/>
        <w:ind w:firstLine="600"/>
        <w:jc w:val="both"/>
      </w:pPr>
      <w:r>
        <w:t>знания основ пожарной безопасности; умение применять их на практике для предупреждения пожаров; знания порядка действий при угрозе пожара и пожаре в быту, общественных местах, на транспорте, в природной среде; знания прав и обязанностей граждан в области пожарной безопасности;</w:t>
      </w:r>
    </w:p>
    <w:p w:rsidR="00B50ACF" w:rsidRDefault="00B50ACF" w:rsidP="00B50ACF">
      <w:pPr>
        <w:pStyle w:val="11"/>
        <w:numPr>
          <w:ilvl w:val="0"/>
          <w:numId w:val="3"/>
        </w:numPr>
        <w:tabs>
          <w:tab w:val="left" w:pos="1076"/>
        </w:tabs>
        <w:spacing w:line="266" w:lineRule="auto"/>
        <w:ind w:firstLine="600"/>
        <w:jc w:val="both"/>
      </w:pPr>
      <w:r>
        <w:t xml:space="preserve">владение основами медицинских знаний: владение приемами оказания первой помощи при неотложных состояниях, инфекционных и неинфекционных заболеваний, сохранения психического здоровья; </w:t>
      </w:r>
      <w:proofErr w:type="spellStart"/>
      <w:r>
        <w:t>сформированность</w:t>
      </w:r>
      <w:proofErr w:type="spellEnd"/>
      <w: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и военного характера; умение применять табельные и подручные средства </w:t>
      </w:r>
      <w:proofErr w:type="gramStart"/>
      <w:r>
        <w:t>для</w:t>
      </w:r>
      <w:proofErr w:type="gramEnd"/>
      <w:r>
        <w:t xml:space="preserve"> </w:t>
      </w:r>
      <w:proofErr w:type="gramStart"/>
      <w:r>
        <w:t>само</w:t>
      </w:r>
      <w:proofErr w:type="gramEnd"/>
      <w:r>
        <w:t>- и взаимопомощи;</w:t>
      </w:r>
    </w:p>
    <w:p w:rsidR="00B50ACF" w:rsidRDefault="00B50ACF" w:rsidP="00B50ACF">
      <w:pPr>
        <w:pStyle w:val="11"/>
        <w:numPr>
          <w:ilvl w:val="0"/>
          <w:numId w:val="3"/>
        </w:numPr>
        <w:tabs>
          <w:tab w:val="left" w:pos="1076"/>
        </w:tabs>
        <w:ind w:firstLine="600"/>
        <w:jc w:val="both"/>
      </w:pPr>
      <w:r>
        <w:t>знание основ безопасного, конструктивного общения, умение различать опасные явления в социальном взаимодействии, в том числе криминогенного характера; умение предупреждать опасные явления и противодействовать им;</w:t>
      </w:r>
    </w:p>
    <w:p w:rsidR="00B50ACF" w:rsidRDefault="00B50ACF" w:rsidP="00B50ACF">
      <w:pPr>
        <w:pStyle w:val="11"/>
        <w:numPr>
          <w:ilvl w:val="0"/>
          <w:numId w:val="3"/>
        </w:numPr>
        <w:tabs>
          <w:tab w:val="left" w:pos="1076"/>
        </w:tabs>
        <w:ind w:firstLine="600"/>
        <w:jc w:val="both"/>
      </w:pPr>
      <w:proofErr w:type="spellStart"/>
      <w:r>
        <w:t>сформированность</w:t>
      </w:r>
      <w:proofErr w:type="spellEnd"/>
      <w:r>
        <w:t xml:space="preserve"> нетерпимости к проявлениям насилия в социальном </w:t>
      </w:r>
      <w:r>
        <w:lastRenderedPageBreak/>
        <w:t>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криминогенного характера, опасности вовлечения в деструктивную деятельность) и противодействовать им;</w:t>
      </w:r>
    </w:p>
    <w:p w:rsidR="00B50ACF" w:rsidRDefault="00B50ACF" w:rsidP="00B50ACF">
      <w:pPr>
        <w:pStyle w:val="11"/>
        <w:numPr>
          <w:ilvl w:val="0"/>
          <w:numId w:val="3"/>
        </w:numPr>
        <w:tabs>
          <w:tab w:val="left" w:pos="1076"/>
        </w:tabs>
        <w:ind w:firstLine="600"/>
        <w:jc w:val="both"/>
      </w:pPr>
      <w:proofErr w:type="spellStart"/>
      <w:r>
        <w:t>сформированность</w:t>
      </w:r>
      <w:proofErr w:type="spellEnd"/>
      <w:r>
        <w:t xml:space="preserve"> представлений об опасности и негативном влиянии на жизнь личности, общества, государства деструктивной </w:t>
      </w:r>
      <w:proofErr w:type="gramStart"/>
      <w:r>
        <w:t>идеологии</w:t>
      </w:r>
      <w:proofErr w:type="gramEnd"/>
      <w:r>
        <w:t xml:space="preserve"> в том числе экстремизма, терроризма; понимание роли государства в противодействии терроризму; умения различать приемы вовлечения в деструктивные сообщества, экстремистскую и террористическую деятельность и противодействовать им; знания порядка действий при объявлении разного уровня террористической опасности и действий при угрозе или в случае террористического акта, проведении </w:t>
      </w:r>
      <w:proofErr w:type="spellStart"/>
      <w:r>
        <w:t>контртеррористической</w:t>
      </w:r>
      <w:proofErr w:type="spellEnd"/>
      <w:r>
        <w:t xml:space="preserve"> операции.</w:t>
      </w:r>
    </w:p>
    <w:p w:rsidR="00B50ACF" w:rsidRDefault="00B50ACF" w:rsidP="00B50ACF">
      <w:pPr>
        <w:pStyle w:val="11"/>
        <w:spacing w:after="340"/>
        <w:ind w:firstLine="600"/>
        <w:jc w:val="both"/>
      </w:pPr>
      <w: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B50ACF" w:rsidRDefault="00B50ACF" w:rsidP="00B50ACF">
      <w:pPr>
        <w:pStyle w:val="11"/>
        <w:ind w:firstLine="600"/>
        <w:jc w:val="both"/>
      </w:pPr>
      <w:r>
        <w:rPr>
          <w:i/>
          <w:iCs/>
        </w:rPr>
        <w:t>Предметные результаты по модулю № 1 «Безопасное и устойчивое развитие личности, общества, государства»:</w:t>
      </w:r>
    </w:p>
    <w:p w:rsidR="00B50ACF" w:rsidRDefault="00B50ACF" w:rsidP="00B50ACF">
      <w:pPr>
        <w:pStyle w:val="11"/>
        <w:ind w:firstLine="600"/>
        <w:jc w:val="both"/>
      </w:pPr>
      <w:r>
        <w:t>раскрывать правовые основы и принципы обеспечения национальной безопасности Российской Федерации;</w:t>
      </w:r>
    </w:p>
    <w:p w:rsidR="00B50ACF" w:rsidRDefault="00B50ACF" w:rsidP="00B50ACF">
      <w:pPr>
        <w:pStyle w:val="11"/>
        <w:ind w:firstLine="600"/>
        <w:jc w:val="both"/>
      </w:pPr>
      <w:r>
        <w:t>характеризовать роль личности, общества и государства в достижении стратегических национальных приоритетов, объяснять значение их реализации в обеспечении комплексной безопасности и устойчивого развития Российской Федерации, приводить примеры;</w:t>
      </w:r>
    </w:p>
    <w:p w:rsidR="00B50ACF" w:rsidRDefault="00B50ACF" w:rsidP="00B50ACF">
      <w:pPr>
        <w:pStyle w:val="11"/>
        <w:ind w:firstLine="600"/>
        <w:jc w:val="both"/>
      </w:pPr>
      <w:r>
        <w:t>характеризовать роль правоохранительных органов и специальных служб в обеспечении национальной безопасности;</w:t>
      </w:r>
    </w:p>
    <w:p w:rsidR="00B50ACF" w:rsidRDefault="00B50ACF" w:rsidP="00B50ACF">
      <w:pPr>
        <w:pStyle w:val="11"/>
        <w:ind w:firstLine="600"/>
        <w:jc w:val="both"/>
      </w:pPr>
      <w:r>
        <w:t>объяснять роль личности, общества и государства в предупреждении противоправной деятельности;</w:t>
      </w:r>
    </w:p>
    <w:p w:rsidR="00B50ACF" w:rsidRDefault="00B50ACF" w:rsidP="00B50ACF">
      <w:pPr>
        <w:pStyle w:val="11"/>
        <w:tabs>
          <w:tab w:val="left" w:pos="2731"/>
        </w:tabs>
        <w:ind w:firstLine="600"/>
        <w:jc w:val="both"/>
      </w:pPr>
      <w:r>
        <w:t>характеризовать</w:t>
      </w:r>
      <w:r>
        <w:tab/>
        <w:t>правовую основу защиты населения и территорий</w:t>
      </w:r>
    </w:p>
    <w:p w:rsidR="00B50ACF" w:rsidRDefault="00B50ACF" w:rsidP="00B50ACF">
      <w:pPr>
        <w:pStyle w:val="11"/>
        <w:ind w:firstLine="0"/>
        <w:jc w:val="both"/>
      </w:pPr>
      <w:r>
        <w:t>от чрезвычайных ситуаций природного и техногенного характера;</w:t>
      </w:r>
    </w:p>
    <w:p w:rsidR="00B50ACF" w:rsidRDefault="00B50ACF" w:rsidP="00B50ACF">
      <w:pPr>
        <w:pStyle w:val="11"/>
        <w:ind w:firstLine="600"/>
        <w:jc w:val="both"/>
      </w:pPr>
      <w:r>
        <w:t>раскрывать назначение, основные задачи и структуру Единой государственной системы предупреждения и ликвидации чрезвычайных ситуаций (РСЧС);</w:t>
      </w:r>
    </w:p>
    <w:p w:rsidR="00B50ACF" w:rsidRDefault="00B50ACF" w:rsidP="00B50ACF">
      <w:pPr>
        <w:pStyle w:val="11"/>
        <w:ind w:firstLine="600"/>
        <w:jc w:val="both"/>
      </w:pPr>
      <w:r>
        <w:t>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B50ACF" w:rsidRDefault="00B50ACF" w:rsidP="00B50ACF">
      <w:pPr>
        <w:pStyle w:val="11"/>
        <w:ind w:firstLine="580"/>
        <w:jc w:val="both"/>
      </w:pPr>
      <w:r>
        <w:t>объяснять права и обязанности граждан Российской Федерации в области гражданской обороны;</w:t>
      </w:r>
    </w:p>
    <w:p w:rsidR="00B50ACF" w:rsidRDefault="00B50ACF" w:rsidP="00B50ACF">
      <w:pPr>
        <w:pStyle w:val="11"/>
        <w:ind w:firstLine="580"/>
        <w:jc w:val="both"/>
      </w:pPr>
      <w:r>
        <w:t>уметь действовать при сигнале «Внимание всем!», в том числе при химической и радиационной опасности;</w:t>
      </w:r>
    </w:p>
    <w:p w:rsidR="00B50ACF" w:rsidRDefault="00B50ACF" w:rsidP="00B50ACF">
      <w:pPr>
        <w:pStyle w:val="11"/>
        <w:ind w:firstLine="580"/>
        <w:jc w:val="both"/>
      </w:pPr>
      <w:r>
        <w:t xml:space="preserve">анализировать угрозы военной безопасности Российской Федерации, обосновывать значение обороны государства для мирного </w:t>
      </w:r>
      <w:proofErr w:type="spellStart"/>
      <w:r>
        <w:t>социально</w:t>
      </w:r>
      <w:r>
        <w:softHyphen/>
        <w:t>экономического</w:t>
      </w:r>
      <w:proofErr w:type="spellEnd"/>
      <w:r>
        <w:t xml:space="preserve"> развития страны;</w:t>
      </w:r>
    </w:p>
    <w:p w:rsidR="00B50ACF" w:rsidRDefault="00B50ACF" w:rsidP="00B50ACF">
      <w:pPr>
        <w:pStyle w:val="11"/>
        <w:spacing w:after="340"/>
        <w:ind w:firstLine="580"/>
        <w:jc w:val="both"/>
      </w:pPr>
      <w:r>
        <w:t>характеризовать роль Вооруженных Сил Российской в обеспечении национальной безопасности.</w:t>
      </w:r>
    </w:p>
    <w:p w:rsidR="00B50ACF" w:rsidRDefault="00B50ACF" w:rsidP="00B50ACF">
      <w:pPr>
        <w:pStyle w:val="11"/>
        <w:spacing w:line="257" w:lineRule="auto"/>
        <w:ind w:firstLine="580"/>
        <w:jc w:val="both"/>
      </w:pPr>
      <w:r>
        <w:rPr>
          <w:i/>
          <w:iCs/>
        </w:rPr>
        <w:lastRenderedPageBreak/>
        <w:t>Предметные результаты по модулю № 2 «Основы военной подготовки»:</w:t>
      </w:r>
    </w:p>
    <w:p w:rsidR="00B50ACF" w:rsidRDefault="00B50ACF" w:rsidP="00B50ACF">
      <w:pPr>
        <w:pStyle w:val="11"/>
        <w:spacing w:line="257" w:lineRule="auto"/>
        <w:ind w:firstLine="580"/>
        <w:jc w:val="both"/>
      </w:pPr>
      <w:r>
        <w:t>знать строевые приемы в движении без оружия;</w:t>
      </w:r>
    </w:p>
    <w:p w:rsidR="00B50ACF" w:rsidRDefault="00B50ACF" w:rsidP="00B50ACF">
      <w:pPr>
        <w:pStyle w:val="11"/>
        <w:spacing w:line="257" w:lineRule="auto"/>
        <w:ind w:firstLine="580"/>
        <w:jc w:val="both"/>
      </w:pPr>
      <w:r>
        <w:t>выполнять строевые приемы в движении без оружия;</w:t>
      </w:r>
    </w:p>
    <w:p w:rsidR="00B50ACF" w:rsidRDefault="00B50ACF" w:rsidP="00B50ACF">
      <w:pPr>
        <w:pStyle w:val="11"/>
        <w:spacing w:line="257" w:lineRule="auto"/>
        <w:ind w:firstLine="580"/>
        <w:jc w:val="both"/>
      </w:pPr>
      <w:r>
        <w:t>иметь представление об основах общевойскового боя;</w:t>
      </w:r>
    </w:p>
    <w:p w:rsidR="00B50ACF" w:rsidRDefault="00B50ACF" w:rsidP="00B50ACF">
      <w:pPr>
        <w:pStyle w:val="11"/>
        <w:spacing w:line="257" w:lineRule="auto"/>
        <w:ind w:firstLine="580"/>
        <w:jc w:val="both"/>
      </w:pPr>
      <w:r>
        <w:t>иметь представление об основных видах общевойскового боя и способах маневра в бою;</w:t>
      </w:r>
    </w:p>
    <w:p w:rsidR="00B50ACF" w:rsidRDefault="00B50ACF" w:rsidP="00B50ACF">
      <w:pPr>
        <w:pStyle w:val="11"/>
        <w:spacing w:line="257" w:lineRule="auto"/>
        <w:ind w:firstLine="580"/>
        <w:jc w:val="both"/>
      </w:pPr>
      <w:r>
        <w:t>иметь представление о походном, предбоевом и боевом порядке подразделений;</w:t>
      </w:r>
    </w:p>
    <w:p w:rsidR="00B50ACF" w:rsidRDefault="00B50ACF" w:rsidP="00B50ACF">
      <w:pPr>
        <w:pStyle w:val="11"/>
        <w:spacing w:line="257" w:lineRule="auto"/>
        <w:ind w:firstLine="580"/>
        <w:jc w:val="both"/>
      </w:pPr>
      <w:r>
        <w:t>понимать способы действий военнослужащего в бою;</w:t>
      </w:r>
    </w:p>
    <w:p w:rsidR="00B50ACF" w:rsidRDefault="00B50ACF" w:rsidP="00B50ACF">
      <w:pPr>
        <w:pStyle w:val="11"/>
        <w:spacing w:line="257" w:lineRule="auto"/>
        <w:ind w:firstLine="580"/>
        <w:jc w:val="both"/>
      </w:pPr>
      <w:r>
        <w:t>знать правила и меры безопасности при обращении с оружием;</w:t>
      </w:r>
    </w:p>
    <w:p w:rsidR="00B50ACF" w:rsidRDefault="00B50ACF" w:rsidP="00B50ACF">
      <w:pPr>
        <w:pStyle w:val="11"/>
        <w:spacing w:line="257" w:lineRule="auto"/>
        <w:ind w:firstLine="580"/>
        <w:jc w:val="both"/>
      </w:pPr>
      <w:r>
        <w:t>приводить примеры нарушений правил и мер безопасности при обращении с оружием и их возможных последствий;</w:t>
      </w:r>
    </w:p>
    <w:p w:rsidR="00B50ACF" w:rsidRDefault="00B50ACF" w:rsidP="00B50ACF">
      <w:pPr>
        <w:pStyle w:val="11"/>
        <w:spacing w:line="257" w:lineRule="auto"/>
        <w:ind w:firstLine="580"/>
        <w:jc w:val="both"/>
      </w:pPr>
      <w:r>
        <w:t>применять меры безопасности при проведении занятий по боевой подготовке и обращении с оружием;</w:t>
      </w:r>
    </w:p>
    <w:p w:rsidR="00B50ACF" w:rsidRDefault="00B50ACF" w:rsidP="00B50ACF">
      <w:pPr>
        <w:pStyle w:val="11"/>
        <w:spacing w:line="257" w:lineRule="auto"/>
        <w:ind w:firstLine="580"/>
        <w:jc w:val="both"/>
      </w:pPr>
      <w:r>
        <w:t>знать способы удержания оружия, правила прицеливания и производства меткого выстрела;</w:t>
      </w:r>
    </w:p>
    <w:p w:rsidR="00B50ACF" w:rsidRDefault="00B50ACF" w:rsidP="00B50ACF">
      <w:pPr>
        <w:pStyle w:val="11"/>
        <w:spacing w:line="257" w:lineRule="auto"/>
        <w:ind w:firstLine="580"/>
        <w:jc w:val="both"/>
      </w:pPr>
      <w:r>
        <w:t>определять характерные конструктивные особенности образцов стрелкового оружия на примере автоматов Калашникова АК-74 и АК-12;</w:t>
      </w:r>
    </w:p>
    <w:p w:rsidR="00B50ACF" w:rsidRDefault="00B50ACF" w:rsidP="00B50ACF">
      <w:pPr>
        <w:pStyle w:val="11"/>
        <w:spacing w:line="257" w:lineRule="auto"/>
        <w:ind w:firstLine="580"/>
        <w:jc w:val="both"/>
      </w:pPr>
      <w:r>
        <w:t>иметь представление о современных видах короткоствольного стрелкового оружия;</w:t>
      </w:r>
    </w:p>
    <w:p w:rsidR="00B50ACF" w:rsidRDefault="00B50ACF" w:rsidP="00B50ACF">
      <w:pPr>
        <w:pStyle w:val="11"/>
        <w:spacing w:line="257" w:lineRule="auto"/>
        <w:ind w:firstLine="580"/>
        <w:jc w:val="both"/>
      </w:pPr>
      <w:r>
        <w:t>иметь представление об истории возникновения и развития робототехнических комплексов;</w:t>
      </w:r>
    </w:p>
    <w:p w:rsidR="00B50ACF" w:rsidRDefault="00B50ACF" w:rsidP="00B50ACF">
      <w:pPr>
        <w:pStyle w:val="11"/>
        <w:spacing w:line="257" w:lineRule="auto"/>
        <w:ind w:firstLine="580"/>
        <w:jc w:val="both"/>
      </w:pPr>
      <w:r>
        <w:t xml:space="preserve">иметь представление о конструктивных особенностях БПЛА </w:t>
      </w:r>
      <w:proofErr w:type="spellStart"/>
      <w:r>
        <w:t>квадрокоптерного</w:t>
      </w:r>
      <w:proofErr w:type="spellEnd"/>
      <w:r>
        <w:t xml:space="preserve"> типа;</w:t>
      </w:r>
    </w:p>
    <w:p w:rsidR="00B50ACF" w:rsidRDefault="00B50ACF" w:rsidP="00B50ACF">
      <w:pPr>
        <w:pStyle w:val="11"/>
        <w:spacing w:line="257" w:lineRule="auto"/>
        <w:ind w:firstLine="580"/>
        <w:jc w:val="both"/>
      </w:pPr>
      <w:r>
        <w:t>иметь представление о способах боевого применения БПЛА;</w:t>
      </w:r>
    </w:p>
    <w:p w:rsidR="00B50ACF" w:rsidRDefault="00B50ACF" w:rsidP="00B50ACF">
      <w:pPr>
        <w:pStyle w:val="11"/>
        <w:spacing w:line="257" w:lineRule="auto"/>
        <w:ind w:firstLine="580"/>
        <w:jc w:val="both"/>
      </w:pPr>
      <w:r>
        <w:t>иметь представление об истории возникновения и развития связи;</w:t>
      </w:r>
    </w:p>
    <w:p w:rsidR="00B50ACF" w:rsidRDefault="00B50ACF" w:rsidP="00B50ACF">
      <w:pPr>
        <w:pStyle w:val="11"/>
        <w:tabs>
          <w:tab w:val="left" w:pos="1516"/>
          <w:tab w:val="left" w:pos="3590"/>
          <w:tab w:val="left" w:pos="3993"/>
          <w:tab w:val="left" w:pos="7334"/>
        </w:tabs>
        <w:spacing w:line="257" w:lineRule="auto"/>
        <w:ind w:firstLine="580"/>
        <w:jc w:val="both"/>
      </w:pPr>
      <w:r>
        <w:t>иметь</w:t>
      </w:r>
      <w:r>
        <w:tab/>
        <w:t>представление</w:t>
      </w:r>
      <w:r>
        <w:tab/>
        <w:t>о</w:t>
      </w:r>
      <w:r>
        <w:tab/>
        <w:t>назначении радиосвязи</w:t>
      </w:r>
      <w:r>
        <w:tab/>
        <w:t>и о требованиях,</w:t>
      </w:r>
    </w:p>
    <w:p w:rsidR="00B50ACF" w:rsidRDefault="00B50ACF" w:rsidP="00B50ACF">
      <w:pPr>
        <w:pStyle w:val="11"/>
        <w:spacing w:line="257" w:lineRule="auto"/>
        <w:ind w:firstLine="0"/>
        <w:jc w:val="both"/>
      </w:pPr>
      <w:proofErr w:type="gramStart"/>
      <w:r>
        <w:t>предъявляемых</w:t>
      </w:r>
      <w:proofErr w:type="gramEnd"/>
      <w:r>
        <w:t xml:space="preserve"> к радиосвязи;</w:t>
      </w:r>
    </w:p>
    <w:p w:rsidR="00B50ACF" w:rsidRDefault="00B50ACF" w:rsidP="00B50ACF">
      <w:pPr>
        <w:pStyle w:val="11"/>
        <w:tabs>
          <w:tab w:val="left" w:pos="1516"/>
          <w:tab w:val="left" w:pos="3590"/>
          <w:tab w:val="left" w:pos="3993"/>
          <w:tab w:val="left" w:pos="7334"/>
        </w:tabs>
        <w:spacing w:line="257" w:lineRule="auto"/>
        <w:ind w:firstLine="580"/>
        <w:jc w:val="both"/>
      </w:pPr>
      <w:r>
        <w:t>иметь</w:t>
      </w:r>
      <w:r>
        <w:tab/>
        <w:t>представление</w:t>
      </w:r>
      <w:r>
        <w:tab/>
        <w:t>о</w:t>
      </w:r>
      <w:r>
        <w:tab/>
        <w:t>видах, предназначении,</w:t>
      </w:r>
      <w:r>
        <w:tab/>
        <w:t>тактико-технических</w:t>
      </w:r>
    </w:p>
    <w:p w:rsidR="00B50ACF" w:rsidRDefault="00B50ACF" w:rsidP="00B50ACF">
      <w:pPr>
        <w:pStyle w:val="11"/>
        <w:spacing w:line="257" w:lineRule="auto"/>
        <w:ind w:firstLine="0"/>
        <w:jc w:val="both"/>
      </w:pPr>
      <w:proofErr w:type="gramStart"/>
      <w:r>
        <w:t>характеристиках</w:t>
      </w:r>
      <w:proofErr w:type="gramEnd"/>
      <w:r>
        <w:t xml:space="preserve"> современных переносных радиостанций;</w:t>
      </w:r>
    </w:p>
    <w:p w:rsidR="00B50ACF" w:rsidRDefault="00B50ACF" w:rsidP="00B50ACF">
      <w:pPr>
        <w:pStyle w:val="11"/>
        <w:ind w:firstLine="580"/>
        <w:jc w:val="both"/>
      </w:pPr>
      <w:r>
        <w:t>иметь представление о тактических свойствах местности и их влиянии на боевые действия войск;</w:t>
      </w:r>
    </w:p>
    <w:p w:rsidR="00B50ACF" w:rsidRDefault="00B50ACF" w:rsidP="00B50ACF">
      <w:pPr>
        <w:pStyle w:val="11"/>
        <w:ind w:firstLine="580"/>
        <w:jc w:val="both"/>
      </w:pPr>
      <w:r>
        <w:t>иметь представление о шанцевом инструменте;</w:t>
      </w:r>
    </w:p>
    <w:p w:rsidR="00B50ACF" w:rsidRDefault="00B50ACF" w:rsidP="00B50ACF">
      <w:pPr>
        <w:pStyle w:val="11"/>
        <w:ind w:firstLine="580"/>
        <w:jc w:val="both"/>
      </w:pPr>
      <w:r>
        <w:t>иметь представление о позиции отделения и порядке оборудования окопа для стрелка;</w:t>
      </w:r>
    </w:p>
    <w:p w:rsidR="00B50ACF" w:rsidRDefault="00B50ACF" w:rsidP="00B50ACF">
      <w:pPr>
        <w:pStyle w:val="11"/>
        <w:ind w:firstLine="580"/>
        <w:jc w:val="both"/>
      </w:pPr>
      <w:r>
        <w:t>иметь представление о видах оружия массового поражения и их поражающих факторах;</w:t>
      </w:r>
    </w:p>
    <w:p w:rsidR="00B50ACF" w:rsidRDefault="00B50ACF" w:rsidP="00B50ACF">
      <w:pPr>
        <w:pStyle w:val="11"/>
        <w:ind w:firstLine="580"/>
        <w:jc w:val="both"/>
      </w:pPr>
      <w:r>
        <w:t>знать способы действий при применении противником оружия массового поражения;</w:t>
      </w:r>
    </w:p>
    <w:p w:rsidR="00B50ACF" w:rsidRDefault="00B50ACF" w:rsidP="00B50ACF">
      <w:pPr>
        <w:pStyle w:val="11"/>
        <w:ind w:firstLine="580"/>
        <w:jc w:val="both"/>
      </w:pPr>
      <w:r>
        <w:t>понимать особенности оказания первой помощи в бою;</w:t>
      </w:r>
    </w:p>
    <w:p w:rsidR="00B50ACF" w:rsidRDefault="00B50ACF" w:rsidP="00B50ACF">
      <w:pPr>
        <w:pStyle w:val="11"/>
        <w:ind w:firstLine="580"/>
        <w:jc w:val="both"/>
      </w:pPr>
      <w:r>
        <w:t>знать условные зоны оказания первой помощи в бою;</w:t>
      </w:r>
    </w:p>
    <w:p w:rsidR="00B50ACF" w:rsidRDefault="00B50ACF" w:rsidP="00B50ACF">
      <w:pPr>
        <w:pStyle w:val="11"/>
        <w:ind w:firstLine="580"/>
        <w:jc w:val="both"/>
      </w:pPr>
      <w:r>
        <w:t>знать приемы самопомощи в бою;</w:t>
      </w:r>
    </w:p>
    <w:p w:rsidR="00B50ACF" w:rsidRDefault="00B50ACF" w:rsidP="00B50ACF">
      <w:pPr>
        <w:pStyle w:val="11"/>
        <w:ind w:firstLine="580"/>
        <w:jc w:val="both"/>
      </w:pPr>
      <w:r>
        <w:t>иметь представление о военно-учетных специальностях;</w:t>
      </w:r>
    </w:p>
    <w:p w:rsidR="00B50ACF" w:rsidRDefault="00B50ACF" w:rsidP="00B50ACF">
      <w:pPr>
        <w:pStyle w:val="11"/>
        <w:ind w:firstLine="580"/>
        <w:jc w:val="both"/>
      </w:pPr>
      <w:r>
        <w:lastRenderedPageBreak/>
        <w:t>знать особенности прохождение военной службы по призыву и по контракту;</w:t>
      </w:r>
    </w:p>
    <w:p w:rsidR="00B50ACF" w:rsidRDefault="00B50ACF" w:rsidP="00B50ACF">
      <w:pPr>
        <w:pStyle w:val="11"/>
        <w:ind w:firstLine="580"/>
        <w:jc w:val="both"/>
      </w:pPr>
      <w:r>
        <w:t>иметь представления о военно-учебных заведениях;</w:t>
      </w:r>
    </w:p>
    <w:p w:rsidR="00B50ACF" w:rsidRDefault="00B50ACF" w:rsidP="00B50ACF">
      <w:pPr>
        <w:pStyle w:val="11"/>
        <w:spacing w:after="340"/>
        <w:ind w:firstLine="580"/>
        <w:jc w:val="both"/>
      </w:pPr>
      <w:r>
        <w:t>иметь представление о системе военно-учебных центров при учебных заведениях высшего образования.</w:t>
      </w:r>
    </w:p>
    <w:p w:rsidR="00B50ACF" w:rsidRDefault="00B50ACF" w:rsidP="00B50ACF">
      <w:pPr>
        <w:pStyle w:val="11"/>
        <w:tabs>
          <w:tab w:val="left" w:pos="6330"/>
        </w:tabs>
        <w:ind w:firstLine="580"/>
        <w:jc w:val="both"/>
      </w:pPr>
      <w:r>
        <w:rPr>
          <w:i/>
          <w:iCs/>
        </w:rPr>
        <w:t>Предметные результаты по модулю №</w:t>
      </w:r>
      <w:r>
        <w:rPr>
          <w:i/>
          <w:iCs/>
        </w:rPr>
        <w:tab/>
        <w:t>3 «Культура безопасности</w:t>
      </w:r>
    </w:p>
    <w:p w:rsidR="00B50ACF" w:rsidRDefault="00B50ACF" w:rsidP="00B50ACF">
      <w:pPr>
        <w:pStyle w:val="11"/>
        <w:ind w:firstLine="0"/>
        <w:jc w:val="both"/>
      </w:pPr>
      <w:r>
        <w:rPr>
          <w:i/>
          <w:iCs/>
        </w:rPr>
        <w:t>жизнедеятельности в современном обществе»:</w:t>
      </w:r>
    </w:p>
    <w:p w:rsidR="00B50ACF" w:rsidRDefault="00B50ACF" w:rsidP="00B50ACF">
      <w:pPr>
        <w:pStyle w:val="11"/>
        <w:ind w:firstLine="580"/>
        <w:jc w:val="both"/>
      </w:pPr>
      <w:proofErr w:type="gramStart"/>
      <w:r>
        <w:t>объяснять смысл понятий «опасность», «безопасность», «риск (угроза)», «культура безопасности», «опасная ситуация», «чрезвычайная ситуация», объяснять их взаимосвязь;</w:t>
      </w:r>
      <w:proofErr w:type="gramEnd"/>
    </w:p>
    <w:p w:rsidR="00B50ACF" w:rsidRDefault="00B50ACF" w:rsidP="00B50ACF">
      <w:pPr>
        <w:pStyle w:val="11"/>
        <w:ind w:firstLine="580"/>
        <w:jc w:val="both"/>
      </w:pPr>
      <w:r>
        <w:t>приводить примеры решения задач по обеспечению безопасности в повседневной жизни (</w:t>
      </w:r>
      <w:proofErr w:type="gramStart"/>
      <w:r>
        <w:t>индивидуальный</w:t>
      </w:r>
      <w:proofErr w:type="gramEnd"/>
      <w:r>
        <w:t xml:space="preserve">, групповой и </w:t>
      </w:r>
      <w:proofErr w:type="spellStart"/>
      <w:r>
        <w:t>общественно</w:t>
      </w:r>
      <w:r>
        <w:softHyphen/>
        <w:t>государственный</w:t>
      </w:r>
      <w:proofErr w:type="spellEnd"/>
      <w:r>
        <w:t xml:space="preserve"> уровни);</w:t>
      </w:r>
    </w:p>
    <w:p w:rsidR="00B50ACF" w:rsidRDefault="00B50ACF" w:rsidP="00B50ACF">
      <w:pPr>
        <w:pStyle w:val="11"/>
        <w:ind w:firstLine="580"/>
        <w:jc w:val="both"/>
      </w:pPr>
      <w:r>
        <w:t>знать общие принципы безопасного поведения, приводить примеры;</w:t>
      </w:r>
    </w:p>
    <w:p w:rsidR="00B50ACF" w:rsidRDefault="00B50ACF" w:rsidP="00B50ACF">
      <w:pPr>
        <w:pStyle w:val="11"/>
        <w:ind w:firstLine="580"/>
        <w:jc w:val="both"/>
      </w:pPr>
      <w:r>
        <w:t>объяснять смысл понятий «</w:t>
      </w:r>
      <w:proofErr w:type="spellStart"/>
      <w:r>
        <w:t>виктимное</w:t>
      </w:r>
      <w:proofErr w:type="spellEnd"/>
      <w:r>
        <w:t xml:space="preserve"> поведение», «безопасное поведение»;</w:t>
      </w:r>
    </w:p>
    <w:p w:rsidR="00B50ACF" w:rsidRDefault="00B50ACF" w:rsidP="00B50ACF">
      <w:pPr>
        <w:pStyle w:val="11"/>
        <w:ind w:firstLine="580"/>
        <w:jc w:val="both"/>
      </w:pPr>
      <w:r>
        <w:t>понимать влияние поведения человека на его безопасность, приводить примеры;</w:t>
      </w:r>
    </w:p>
    <w:p w:rsidR="00B50ACF" w:rsidRDefault="00B50ACF" w:rsidP="00B50ACF">
      <w:pPr>
        <w:pStyle w:val="11"/>
        <w:ind w:firstLine="580"/>
        <w:jc w:val="both"/>
      </w:pPr>
      <w:r>
        <w:t>иметь навыки оценки своих действий с точки зрения их влияния на безопасность;</w:t>
      </w:r>
    </w:p>
    <w:p w:rsidR="00B50ACF" w:rsidRDefault="00B50ACF" w:rsidP="00B50ACF">
      <w:pPr>
        <w:pStyle w:val="11"/>
        <w:ind w:firstLine="580"/>
        <w:jc w:val="both"/>
      </w:pPr>
      <w:r>
        <w:t xml:space="preserve">раскрывать суть </w:t>
      </w:r>
      <w:proofErr w:type="spellStart"/>
      <w:proofErr w:type="gramStart"/>
      <w:r>
        <w:t>риск-ориентированного</w:t>
      </w:r>
      <w:proofErr w:type="spellEnd"/>
      <w:proofErr w:type="gramEnd"/>
      <w:r>
        <w:t xml:space="preserve"> подхода к обеспечению безопасности;</w:t>
      </w:r>
    </w:p>
    <w:p w:rsidR="00B50ACF" w:rsidRDefault="00B50ACF" w:rsidP="00B50ACF">
      <w:pPr>
        <w:pStyle w:val="11"/>
        <w:spacing w:after="340"/>
        <w:ind w:firstLine="580"/>
        <w:jc w:val="both"/>
      </w:pPr>
      <w:r>
        <w:t xml:space="preserve">приводить примеры реализации </w:t>
      </w:r>
      <w:proofErr w:type="spellStart"/>
      <w:proofErr w:type="gramStart"/>
      <w:r>
        <w:t>риск-ориентированного</w:t>
      </w:r>
      <w:proofErr w:type="spellEnd"/>
      <w:proofErr w:type="gramEnd"/>
      <w:r>
        <w:t xml:space="preserve"> подхода на уровне личности, общества, государства.</w:t>
      </w:r>
    </w:p>
    <w:p w:rsidR="00B50ACF" w:rsidRDefault="00B50ACF" w:rsidP="00B50ACF">
      <w:pPr>
        <w:pStyle w:val="11"/>
        <w:spacing w:line="262" w:lineRule="auto"/>
        <w:ind w:firstLine="580"/>
        <w:jc w:val="both"/>
      </w:pPr>
      <w:r>
        <w:rPr>
          <w:i/>
          <w:iCs/>
        </w:rPr>
        <w:t>Предметные результаты по модулю № 4 «Безопасность в быту»:</w:t>
      </w:r>
    </w:p>
    <w:p w:rsidR="00B50ACF" w:rsidRDefault="00B50ACF" w:rsidP="00B50ACF">
      <w:pPr>
        <w:pStyle w:val="11"/>
        <w:spacing w:line="262" w:lineRule="auto"/>
        <w:ind w:firstLine="580"/>
        <w:jc w:val="both"/>
      </w:pPr>
      <w:r>
        <w:t>раскрывать источники и классифицировать бытовые опасности, обосновывать зависимость риска (угрозы) их возникновения от поведения человека;</w:t>
      </w:r>
    </w:p>
    <w:p w:rsidR="00B50ACF" w:rsidRDefault="00B50ACF" w:rsidP="00B50ACF">
      <w:pPr>
        <w:pStyle w:val="11"/>
        <w:ind w:firstLine="580"/>
        <w:jc w:val="both"/>
      </w:pPr>
      <w:r>
        <w:t>знать права и обязанности потребителя, правила совершения покупок, в том числе в Интернете; оценивать их роль в совершении безопасных покупок;</w:t>
      </w:r>
    </w:p>
    <w:p w:rsidR="00B50ACF" w:rsidRDefault="00B50ACF" w:rsidP="00B50ACF">
      <w:pPr>
        <w:pStyle w:val="11"/>
        <w:ind w:firstLine="580"/>
        <w:jc w:val="both"/>
      </w:pPr>
      <w:r>
        <w:t>оценивать риски возникновения бытовых отравлений, иметь навыки их профилактики;</w:t>
      </w:r>
    </w:p>
    <w:p w:rsidR="00B50ACF" w:rsidRDefault="00B50ACF" w:rsidP="00B50ACF">
      <w:pPr>
        <w:pStyle w:val="11"/>
        <w:ind w:firstLine="580"/>
        <w:jc w:val="both"/>
      </w:pPr>
      <w:r>
        <w:t>иметь навыки первой помощи при бытовых отравлениях;</w:t>
      </w:r>
    </w:p>
    <w:p w:rsidR="00B50ACF" w:rsidRDefault="00B50ACF" w:rsidP="00B50ACF">
      <w:pPr>
        <w:pStyle w:val="11"/>
        <w:ind w:firstLine="580"/>
        <w:jc w:val="both"/>
      </w:pPr>
      <w:r>
        <w:t>уметь оценивать риски получения бытовых травм;</w:t>
      </w:r>
    </w:p>
    <w:p w:rsidR="00B50ACF" w:rsidRDefault="00B50ACF" w:rsidP="00B50ACF">
      <w:pPr>
        <w:pStyle w:val="11"/>
        <w:ind w:firstLine="580"/>
        <w:jc w:val="both"/>
      </w:pPr>
      <w:r>
        <w:t>понимать взаимосвязь поведения и риска получить травму;</w:t>
      </w:r>
    </w:p>
    <w:p w:rsidR="00B50ACF" w:rsidRDefault="00B50ACF" w:rsidP="00B50ACF">
      <w:pPr>
        <w:pStyle w:val="11"/>
        <w:ind w:firstLine="580"/>
        <w:jc w:val="both"/>
      </w:pPr>
      <w:r>
        <w:t xml:space="preserve">знать правила пожарной безопасности и </w:t>
      </w:r>
      <w:proofErr w:type="spellStart"/>
      <w:r>
        <w:t>электробезопасности</w:t>
      </w:r>
      <w:proofErr w:type="spellEnd"/>
      <w:r>
        <w:t>, понимать влияние соблюдения правил на безопасность в быту;</w:t>
      </w:r>
    </w:p>
    <w:p w:rsidR="00B50ACF" w:rsidRDefault="00B50ACF" w:rsidP="00B50ACF">
      <w:pPr>
        <w:pStyle w:val="11"/>
        <w:ind w:firstLine="580"/>
        <w:jc w:val="both"/>
      </w:pPr>
      <w:r>
        <w:t>иметь навыки безопасного поведения в быту при использовании газового и электрического оборудования;</w:t>
      </w:r>
    </w:p>
    <w:p w:rsidR="00B50ACF" w:rsidRDefault="00B50ACF" w:rsidP="00B50ACF">
      <w:pPr>
        <w:pStyle w:val="11"/>
        <w:ind w:firstLine="580"/>
        <w:jc w:val="both"/>
      </w:pPr>
      <w:r>
        <w:t>иметь навыки поведения при угрозе и возникновении пожара;</w:t>
      </w:r>
    </w:p>
    <w:p w:rsidR="00B50ACF" w:rsidRDefault="00B50ACF" w:rsidP="00B50ACF">
      <w:pPr>
        <w:pStyle w:val="11"/>
        <w:ind w:firstLine="580"/>
        <w:jc w:val="both"/>
      </w:pPr>
      <w:r>
        <w:t>иметь навыки первой помощи при бытовых травмах, ожогах, порядок проведения сердечно-легочной реанимации;</w:t>
      </w:r>
    </w:p>
    <w:p w:rsidR="00B50ACF" w:rsidRDefault="00B50ACF" w:rsidP="00B50ACF">
      <w:pPr>
        <w:pStyle w:val="11"/>
        <w:ind w:firstLine="580"/>
        <w:jc w:val="both"/>
      </w:pPr>
      <w:r>
        <w:t xml:space="preserve">знать правила безопасного поведения в местах общего пользования </w:t>
      </w:r>
      <w:r>
        <w:lastRenderedPageBreak/>
        <w:t>(подъезд, лифт, придомовая территория, детская площадка, площадка для выгула собак и другие);</w:t>
      </w:r>
    </w:p>
    <w:p w:rsidR="00B50ACF" w:rsidRDefault="00B50ACF" w:rsidP="00B50ACF">
      <w:pPr>
        <w:pStyle w:val="11"/>
        <w:ind w:firstLine="580"/>
        <w:jc w:val="both"/>
      </w:pPr>
      <w:r>
        <w:t>понимать влияние конструктивной коммуникации с соседями на уровень безопасности, приводить примеры;</w:t>
      </w:r>
    </w:p>
    <w:p w:rsidR="00B50ACF" w:rsidRDefault="00B50ACF" w:rsidP="00B50ACF">
      <w:pPr>
        <w:pStyle w:val="11"/>
        <w:ind w:firstLine="580"/>
        <w:jc w:val="both"/>
      </w:pPr>
      <w:r>
        <w:t>понимать риски противоправных действий, выработать навыки, снижающие криминогенные риски;</w:t>
      </w:r>
    </w:p>
    <w:p w:rsidR="00B50ACF" w:rsidRDefault="00B50ACF" w:rsidP="00B50ACF">
      <w:pPr>
        <w:pStyle w:val="11"/>
        <w:ind w:firstLine="580"/>
        <w:jc w:val="both"/>
      </w:pPr>
      <w:r>
        <w:t>знать правила поведения при возникновении аварии на коммунальной системе;</w:t>
      </w:r>
    </w:p>
    <w:p w:rsidR="00B50ACF" w:rsidRDefault="00B50ACF" w:rsidP="00B50ACF">
      <w:pPr>
        <w:pStyle w:val="11"/>
        <w:spacing w:after="340"/>
        <w:ind w:firstLine="580"/>
        <w:jc w:val="both"/>
      </w:pPr>
      <w:r>
        <w:t>иметь навыки взаимодействия с коммунальными службами.</w:t>
      </w:r>
    </w:p>
    <w:p w:rsidR="00B50ACF" w:rsidRDefault="00B50ACF" w:rsidP="00B50ACF">
      <w:pPr>
        <w:pStyle w:val="11"/>
        <w:spacing w:line="257" w:lineRule="auto"/>
        <w:ind w:firstLine="580"/>
        <w:jc w:val="both"/>
      </w:pPr>
      <w:r>
        <w:rPr>
          <w:i/>
          <w:iCs/>
        </w:rPr>
        <w:t>Предметные результаты по модулю № 5 «Безопасность на транспорте»:</w:t>
      </w:r>
    </w:p>
    <w:p w:rsidR="00B50ACF" w:rsidRDefault="00B50ACF" w:rsidP="00B50ACF">
      <w:pPr>
        <w:pStyle w:val="11"/>
        <w:spacing w:line="257" w:lineRule="auto"/>
        <w:ind w:firstLine="580"/>
        <w:jc w:val="both"/>
      </w:pPr>
      <w:r>
        <w:t>знать правила дорожного движения;</w:t>
      </w:r>
    </w:p>
    <w:p w:rsidR="00B50ACF" w:rsidRDefault="00B50ACF" w:rsidP="00B50ACF">
      <w:pPr>
        <w:pStyle w:val="11"/>
        <w:spacing w:line="257" w:lineRule="auto"/>
        <w:ind w:firstLine="580"/>
        <w:jc w:val="both"/>
      </w:pPr>
      <w:r>
        <w:t>характеризовать изменения правил дорожного движения в зависимости от изменения уровня рисков (</w:t>
      </w:r>
      <w:proofErr w:type="spellStart"/>
      <w:proofErr w:type="gramStart"/>
      <w:r>
        <w:t>риск-ориентированный</w:t>
      </w:r>
      <w:proofErr w:type="spellEnd"/>
      <w:proofErr w:type="gramEnd"/>
      <w:r>
        <w:t xml:space="preserve"> подход);</w:t>
      </w:r>
    </w:p>
    <w:p w:rsidR="00B50ACF" w:rsidRDefault="00B50ACF" w:rsidP="00B50ACF">
      <w:pPr>
        <w:pStyle w:val="11"/>
        <w:spacing w:line="257" w:lineRule="auto"/>
        <w:ind w:firstLine="580"/>
        <w:jc w:val="both"/>
      </w:pPr>
      <w:r>
        <w:t>понимать риски для пешехода при разных условиях, выработать навыки безопасного поведения;</w:t>
      </w:r>
    </w:p>
    <w:p w:rsidR="00B50ACF" w:rsidRDefault="00B50ACF" w:rsidP="00B50ACF">
      <w:pPr>
        <w:pStyle w:val="11"/>
        <w:spacing w:line="257" w:lineRule="auto"/>
        <w:ind w:firstLine="580"/>
        <w:jc w:val="both"/>
      </w:pPr>
      <w:r>
        <w:t>понимать влияние действий водителя и пассажира на безопасность дорожного движения, приводить примеры;</w:t>
      </w:r>
    </w:p>
    <w:p w:rsidR="00B50ACF" w:rsidRDefault="00B50ACF" w:rsidP="00B50ACF">
      <w:pPr>
        <w:pStyle w:val="11"/>
        <w:spacing w:line="257" w:lineRule="auto"/>
        <w:ind w:firstLine="580"/>
        <w:jc w:val="both"/>
      </w:pPr>
      <w:r>
        <w:t>знать права, обязанности и иметь представление об ответственности пешехода, пассажира, водителя;</w:t>
      </w:r>
    </w:p>
    <w:p w:rsidR="00B50ACF" w:rsidRDefault="00B50ACF" w:rsidP="00B50ACF">
      <w:pPr>
        <w:pStyle w:val="11"/>
        <w:spacing w:line="257" w:lineRule="auto"/>
        <w:ind w:firstLine="580"/>
        <w:jc w:val="both"/>
      </w:pPr>
      <w:r>
        <w:t>иметь представление о знаниях и навыках, необходимых водителю;</w:t>
      </w:r>
    </w:p>
    <w:p w:rsidR="00B50ACF" w:rsidRDefault="00B50ACF" w:rsidP="00B50ACF">
      <w:pPr>
        <w:pStyle w:val="11"/>
        <w:spacing w:line="257" w:lineRule="auto"/>
        <w:ind w:firstLine="580"/>
        <w:jc w:val="both"/>
      </w:pPr>
      <w:r>
        <w:t>знать правила безопасного поведения при дорожно-транспортных происшествиях разного характера;</w:t>
      </w:r>
    </w:p>
    <w:p w:rsidR="00B50ACF" w:rsidRDefault="00B50ACF" w:rsidP="00B50ACF">
      <w:pPr>
        <w:pStyle w:val="11"/>
        <w:spacing w:line="257" w:lineRule="auto"/>
        <w:ind w:firstLine="580"/>
        <w:jc w:val="both"/>
      </w:pPr>
      <w:r>
        <w:t>иметь навыки оказания первой помощи, навыки пользования огнетушителем;</w:t>
      </w:r>
    </w:p>
    <w:p w:rsidR="00B50ACF" w:rsidRDefault="00B50ACF" w:rsidP="00B50ACF">
      <w:pPr>
        <w:pStyle w:val="11"/>
        <w:spacing w:line="264" w:lineRule="auto"/>
        <w:ind w:firstLine="600"/>
        <w:jc w:val="both"/>
      </w:pPr>
      <w:r>
        <w:t>знать источники опасности на различных видах транспорта, приводить примеры;</w:t>
      </w:r>
    </w:p>
    <w:p w:rsidR="00B50ACF" w:rsidRDefault="00B50ACF" w:rsidP="00B50ACF">
      <w:pPr>
        <w:pStyle w:val="11"/>
        <w:spacing w:line="264" w:lineRule="auto"/>
        <w:ind w:firstLine="600"/>
        <w:jc w:val="both"/>
      </w:pPr>
      <w:r>
        <w:t>знать правила безопасного поведения на транспорте, приводить примеры влияния поведения на безопасность;</w:t>
      </w:r>
    </w:p>
    <w:p w:rsidR="00B50ACF" w:rsidRDefault="00B50ACF" w:rsidP="00B50ACF">
      <w:pPr>
        <w:pStyle w:val="11"/>
        <w:spacing w:after="360" w:line="264" w:lineRule="auto"/>
        <w:ind w:firstLine="600"/>
        <w:jc w:val="both"/>
      </w:pPr>
      <w:r>
        <w:t>иметь представление о порядке действий при возникновении опасных и чрезвычайных ситуаций на различных видах транспорта.</w:t>
      </w:r>
    </w:p>
    <w:p w:rsidR="00B50ACF" w:rsidRDefault="00B50ACF" w:rsidP="00B50ACF">
      <w:pPr>
        <w:pStyle w:val="11"/>
        <w:spacing w:line="266" w:lineRule="auto"/>
        <w:ind w:firstLine="600"/>
        <w:jc w:val="both"/>
      </w:pPr>
      <w:r>
        <w:rPr>
          <w:i/>
          <w:iCs/>
        </w:rPr>
        <w:t>Предметные результаты по модулю № 6 «Безопасность в общественных местах»:</w:t>
      </w:r>
    </w:p>
    <w:p w:rsidR="00B50ACF" w:rsidRDefault="00B50ACF" w:rsidP="00B50ACF">
      <w:pPr>
        <w:pStyle w:val="11"/>
        <w:spacing w:line="266" w:lineRule="auto"/>
        <w:ind w:firstLine="600"/>
        <w:jc w:val="both"/>
      </w:pPr>
      <w:r>
        <w:t>перечислять и классифицировать основные источники опасности в общественных местах;</w:t>
      </w:r>
    </w:p>
    <w:p w:rsidR="00B50ACF" w:rsidRDefault="00B50ACF" w:rsidP="00B50ACF">
      <w:pPr>
        <w:pStyle w:val="11"/>
        <w:spacing w:line="266" w:lineRule="auto"/>
        <w:ind w:firstLine="600"/>
        <w:jc w:val="both"/>
      </w:pPr>
      <w:r>
        <w:t>знать общие правила безопасного поведения в общественных местах, характеризовать их влияние на безопасность;</w:t>
      </w:r>
    </w:p>
    <w:p w:rsidR="00B50ACF" w:rsidRDefault="00B50ACF" w:rsidP="00B50ACF">
      <w:pPr>
        <w:pStyle w:val="11"/>
        <w:spacing w:line="266" w:lineRule="auto"/>
        <w:ind w:firstLine="600"/>
        <w:jc w:val="both"/>
      </w:pPr>
      <w:r>
        <w:t>иметь навыки оценки рисков возникновения толпы, давки;</w:t>
      </w:r>
    </w:p>
    <w:p w:rsidR="00B50ACF" w:rsidRDefault="00B50ACF" w:rsidP="00B50ACF">
      <w:pPr>
        <w:pStyle w:val="11"/>
        <w:spacing w:line="266" w:lineRule="auto"/>
        <w:ind w:firstLine="600"/>
        <w:jc w:val="both"/>
      </w:pPr>
      <w:r>
        <w:t>знать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p w:rsidR="00B50ACF" w:rsidRDefault="00B50ACF" w:rsidP="00B50ACF">
      <w:pPr>
        <w:pStyle w:val="11"/>
        <w:spacing w:line="266" w:lineRule="auto"/>
        <w:ind w:firstLine="600"/>
        <w:jc w:val="both"/>
      </w:pPr>
      <w:r>
        <w:t>оценивать риски возникновения ситуаций криминогенного характера в общественных местах;</w:t>
      </w:r>
    </w:p>
    <w:p w:rsidR="00B50ACF" w:rsidRDefault="00B50ACF" w:rsidP="00B50ACF">
      <w:pPr>
        <w:pStyle w:val="11"/>
        <w:spacing w:line="266" w:lineRule="auto"/>
        <w:ind w:firstLine="600"/>
        <w:jc w:val="both"/>
      </w:pPr>
      <w:r>
        <w:lastRenderedPageBreak/>
        <w:t>иметь навыки безопасного поведения при проявлении агрессии;</w:t>
      </w:r>
    </w:p>
    <w:p w:rsidR="00B50ACF" w:rsidRDefault="00B50ACF" w:rsidP="00B50ACF">
      <w:pPr>
        <w:pStyle w:val="11"/>
        <w:spacing w:line="266" w:lineRule="auto"/>
        <w:ind w:firstLine="600"/>
        <w:jc w:val="both"/>
      </w:pPr>
      <w:r>
        <w:t>иметь представление о безопасном поведении для снижения рисков криминогенного характера;</w:t>
      </w:r>
    </w:p>
    <w:p w:rsidR="00B50ACF" w:rsidRDefault="00B50ACF" w:rsidP="00B50ACF">
      <w:pPr>
        <w:pStyle w:val="11"/>
        <w:spacing w:line="266" w:lineRule="auto"/>
        <w:ind w:firstLine="600"/>
        <w:jc w:val="both"/>
      </w:pPr>
      <w:r>
        <w:t>оценивать риски потеряться в общественном месте;</w:t>
      </w:r>
    </w:p>
    <w:p w:rsidR="00B50ACF" w:rsidRDefault="00B50ACF" w:rsidP="00B50ACF">
      <w:pPr>
        <w:pStyle w:val="11"/>
        <w:spacing w:line="266" w:lineRule="auto"/>
        <w:ind w:firstLine="600"/>
        <w:jc w:val="both"/>
      </w:pPr>
      <w:r>
        <w:t>знать порядок действий в случаях, когда потерялся человек;</w:t>
      </w:r>
    </w:p>
    <w:p w:rsidR="00B50ACF" w:rsidRDefault="00B50ACF" w:rsidP="00B50ACF">
      <w:pPr>
        <w:pStyle w:val="11"/>
        <w:spacing w:line="266" w:lineRule="auto"/>
        <w:ind w:firstLine="600"/>
        <w:jc w:val="both"/>
      </w:pPr>
      <w:r>
        <w:t>знать правила пожарной безопасности в общественных местах;</w:t>
      </w:r>
    </w:p>
    <w:p w:rsidR="00B50ACF" w:rsidRDefault="00B50ACF" w:rsidP="00B50ACF">
      <w:pPr>
        <w:pStyle w:val="11"/>
        <w:spacing w:line="266" w:lineRule="auto"/>
        <w:ind w:firstLine="600"/>
        <w:jc w:val="both"/>
      </w:pPr>
      <w:r>
        <w:t>понимать особенности поведения при угрозе пожара и пожаре в общественных местах разного типа;</w:t>
      </w:r>
    </w:p>
    <w:p w:rsidR="00B50ACF" w:rsidRDefault="00B50ACF" w:rsidP="00B50ACF">
      <w:pPr>
        <w:pStyle w:val="11"/>
        <w:spacing w:line="266" w:lineRule="auto"/>
        <w:ind w:firstLine="600"/>
        <w:jc w:val="both"/>
      </w:pPr>
      <w:r>
        <w:t>знать правила поведения при угрозе обрушения или обрушении зданий или отдельных конструкций;</w:t>
      </w:r>
    </w:p>
    <w:p w:rsidR="00B50ACF" w:rsidRDefault="00B50ACF" w:rsidP="00B50ACF">
      <w:pPr>
        <w:pStyle w:val="11"/>
        <w:spacing w:after="360" w:line="266" w:lineRule="auto"/>
        <w:ind w:firstLine="600"/>
        <w:jc w:val="both"/>
      </w:pPr>
      <w:r>
        <w:t>иметь представление о правилах поведения при угрозе или в случае террористического акта в общественном месте.</w:t>
      </w:r>
    </w:p>
    <w:p w:rsidR="00B50ACF" w:rsidRDefault="00B50ACF" w:rsidP="00B50ACF">
      <w:pPr>
        <w:pStyle w:val="11"/>
        <w:spacing w:line="266" w:lineRule="auto"/>
        <w:ind w:left="600" w:firstLine="0"/>
        <w:jc w:val="both"/>
      </w:pPr>
      <w:r>
        <w:rPr>
          <w:i/>
          <w:iCs/>
        </w:rPr>
        <w:t xml:space="preserve">Предметные результаты по модулю № 7 «Безопасность в природной среде»: </w:t>
      </w:r>
      <w:r>
        <w:t>выделять и классифицировать источники опасности в природной среде;</w:t>
      </w:r>
    </w:p>
    <w:p w:rsidR="00B50ACF" w:rsidRDefault="00B50ACF" w:rsidP="00B50ACF">
      <w:pPr>
        <w:pStyle w:val="11"/>
        <w:spacing w:line="266" w:lineRule="auto"/>
        <w:ind w:firstLine="600"/>
        <w:jc w:val="both"/>
      </w:pPr>
      <w:r>
        <w:t>знать особенности безопасного поведения при нахождении в природной среде, в том числе в лесу, на водоемах, в горах;</w:t>
      </w:r>
    </w:p>
    <w:p w:rsidR="00B50ACF" w:rsidRDefault="00B50ACF" w:rsidP="00B50ACF">
      <w:pPr>
        <w:pStyle w:val="11"/>
        <w:spacing w:line="266" w:lineRule="auto"/>
        <w:ind w:firstLine="600"/>
        <w:jc w:val="both"/>
      </w:pPr>
      <w:r>
        <w:t>иметь представление о способах ориентирования на местности; знать разные способы ориентирования, сравнивать их особенности, выделять преимущества и недостатки;</w:t>
      </w:r>
    </w:p>
    <w:p w:rsidR="00B50ACF" w:rsidRDefault="00B50ACF" w:rsidP="00B50ACF">
      <w:pPr>
        <w:pStyle w:val="11"/>
        <w:spacing w:line="254" w:lineRule="auto"/>
        <w:ind w:firstLine="580"/>
        <w:jc w:val="both"/>
      </w:pPr>
      <w:r>
        <w:t xml:space="preserve">знать правила безопасного поведения, </w:t>
      </w:r>
      <w:proofErr w:type="spellStart"/>
      <w:r>
        <w:t>минимизирующие</w:t>
      </w:r>
      <w:proofErr w:type="spellEnd"/>
      <w:r>
        <w:t xml:space="preserve"> риски потеряться в природной среде;</w:t>
      </w:r>
    </w:p>
    <w:p w:rsidR="00B50ACF" w:rsidRDefault="00B50ACF" w:rsidP="00B50ACF">
      <w:pPr>
        <w:pStyle w:val="11"/>
        <w:spacing w:line="254" w:lineRule="auto"/>
        <w:ind w:firstLine="580"/>
        <w:jc w:val="both"/>
      </w:pPr>
      <w:r>
        <w:t>знать о порядке действий, если человек потерялся в природной среде;</w:t>
      </w:r>
    </w:p>
    <w:p w:rsidR="00B50ACF" w:rsidRDefault="00B50ACF" w:rsidP="00B50ACF">
      <w:pPr>
        <w:pStyle w:val="11"/>
        <w:spacing w:line="254" w:lineRule="auto"/>
        <w:ind w:firstLine="580"/>
        <w:jc w:val="both"/>
      </w:pPr>
      <w:r>
        <w:t>иметь представление об основных источниках опасности при автономном нахождении в природной среде, способах подачи сигнала о помощи;</w:t>
      </w:r>
    </w:p>
    <w:p w:rsidR="00B50ACF" w:rsidRDefault="00B50ACF" w:rsidP="00B50ACF">
      <w:pPr>
        <w:pStyle w:val="11"/>
        <w:spacing w:line="254" w:lineRule="auto"/>
        <w:ind w:firstLine="580"/>
        <w:jc w:val="both"/>
      </w:pPr>
      <w:r>
        <w:t>иметь представление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B50ACF" w:rsidRDefault="00B50ACF" w:rsidP="00B50ACF">
      <w:pPr>
        <w:pStyle w:val="11"/>
        <w:spacing w:line="254" w:lineRule="auto"/>
        <w:ind w:firstLine="580"/>
        <w:jc w:val="both"/>
      </w:pPr>
      <w:r>
        <w:t>иметь навыки первой помощи при перегреве, переохлаждении, отморожении, навыки транспортировки пострадавших;</w:t>
      </w:r>
    </w:p>
    <w:p w:rsidR="00B50ACF" w:rsidRDefault="00B50ACF" w:rsidP="00B50ACF">
      <w:pPr>
        <w:pStyle w:val="11"/>
        <w:spacing w:line="254" w:lineRule="auto"/>
        <w:ind w:firstLine="580"/>
        <w:jc w:val="both"/>
      </w:pPr>
      <w:r>
        <w:t>называть и характеризовать природные чрезвычайные ситуации;</w:t>
      </w:r>
    </w:p>
    <w:p w:rsidR="00B50ACF" w:rsidRDefault="00B50ACF" w:rsidP="00B50ACF">
      <w:pPr>
        <w:pStyle w:val="11"/>
        <w:spacing w:line="254" w:lineRule="auto"/>
        <w:ind w:firstLine="580"/>
        <w:jc w:val="both"/>
      </w:pPr>
      <w:r>
        <w:t>выделять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B50ACF" w:rsidRDefault="00B50ACF" w:rsidP="00B50ACF">
      <w:pPr>
        <w:pStyle w:val="11"/>
        <w:spacing w:line="254" w:lineRule="auto"/>
        <w:ind w:firstLine="580"/>
        <w:jc w:val="both"/>
      </w:pPr>
      <w:r>
        <w:t>раскрывать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w:t>
      </w:r>
    </w:p>
    <w:p w:rsidR="00B50ACF" w:rsidRDefault="00B50ACF" w:rsidP="00B50ACF">
      <w:pPr>
        <w:pStyle w:val="11"/>
        <w:spacing w:line="254" w:lineRule="auto"/>
        <w:ind w:firstLine="580"/>
        <w:jc w:val="both"/>
      </w:pPr>
      <w:r>
        <w:t>указывать причины и признаки возникновения природных пожаров;</w:t>
      </w:r>
    </w:p>
    <w:p w:rsidR="00B50ACF" w:rsidRDefault="00B50ACF" w:rsidP="00B50ACF">
      <w:pPr>
        <w:pStyle w:val="11"/>
        <w:spacing w:line="254" w:lineRule="auto"/>
        <w:ind w:firstLine="580"/>
        <w:jc w:val="both"/>
      </w:pPr>
      <w:r>
        <w:t>понимать влияние поведения человека на риски возникновения природных пожаров;</w:t>
      </w:r>
    </w:p>
    <w:p w:rsidR="00B50ACF" w:rsidRDefault="00B50ACF" w:rsidP="00B50ACF">
      <w:pPr>
        <w:pStyle w:val="11"/>
        <w:spacing w:line="254" w:lineRule="auto"/>
        <w:ind w:firstLine="580"/>
        <w:jc w:val="both"/>
      </w:pPr>
      <w:r>
        <w:t>иметь представление о безопасных действиях при угрозе и возникновении природного пожара;</w:t>
      </w:r>
    </w:p>
    <w:p w:rsidR="00B50ACF" w:rsidRDefault="00B50ACF" w:rsidP="00B50ACF">
      <w:pPr>
        <w:pStyle w:val="11"/>
        <w:spacing w:line="254" w:lineRule="auto"/>
        <w:ind w:firstLine="580"/>
        <w:jc w:val="both"/>
      </w:pPr>
      <w:r>
        <w:t xml:space="preserve">называть и характеризовать природные чрезвычайные ситуации, вызванные </w:t>
      </w:r>
      <w:r>
        <w:lastRenderedPageBreak/>
        <w:t>опасными геологическими явлениями и процессами;</w:t>
      </w:r>
    </w:p>
    <w:p w:rsidR="00B50ACF" w:rsidRDefault="00B50ACF" w:rsidP="00B50ACF">
      <w:pPr>
        <w:pStyle w:val="11"/>
        <w:spacing w:line="254" w:lineRule="auto"/>
        <w:ind w:firstLine="580"/>
        <w:jc w:val="both"/>
      </w:pPr>
      <w:r>
        <w:t>раскрывать возможности прогнозирования, предупреждения, смягчения последствий природных чрезвычайных ситуаций, вызванных опасными геологическими явлениями и процессами;</w:t>
      </w:r>
    </w:p>
    <w:p w:rsidR="00B50ACF" w:rsidRDefault="00B50ACF" w:rsidP="00B50ACF">
      <w:pPr>
        <w:pStyle w:val="11"/>
        <w:spacing w:line="254" w:lineRule="auto"/>
        <w:ind w:firstLine="580"/>
        <w:jc w:val="both"/>
      </w:pPr>
      <w:r>
        <w:t>иметь представление о правилах безопасного поведения при природных чрезвычайных ситуациях, вызванных опасными геологическими явлениями и процессами;</w:t>
      </w:r>
    </w:p>
    <w:p w:rsidR="00B50ACF" w:rsidRDefault="00B50ACF" w:rsidP="00B50ACF">
      <w:pPr>
        <w:pStyle w:val="11"/>
        <w:spacing w:line="254" w:lineRule="auto"/>
        <w:ind w:firstLine="580"/>
        <w:jc w:val="both"/>
      </w:pPr>
      <w:r>
        <w:t xml:space="preserve">оценивать риски природных чрезвычайных ситуаций, вызванных опасными геологическими явлениями и процессами, для своего региона, приводить примеры </w:t>
      </w:r>
      <w:proofErr w:type="spellStart"/>
      <w:proofErr w:type="gramStart"/>
      <w:r>
        <w:t>риск-ориентированного</w:t>
      </w:r>
      <w:proofErr w:type="spellEnd"/>
      <w:proofErr w:type="gramEnd"/>
      <w:r>
        <w:t xml:space="preserve"> поведения;</w:t>
      </w:r>
    </w:p>
    <w:p w:rsidR="00B50ACF" w:rsidRDefault="00B50ACF" w:rsidP="00B50ACF">
      <w:pPr>
        <w:pStyle w:val="11"/>
        <w:spacing w:line="254" w:lineRule="auto"/>
        <w:ind w:firstLine="580"/>
        <w:jc w:val="both"/>
      </w:pPr>
      <w:r>
        <w:t>называть и характеризовать природные чрезвычайные ситуации, вызванные опасными гидрологическими явлениями и процессами;</w:t>
      </w:r>
    </w:p>
    <w:p w:rsidR="00B50ACF" w:rsidRDefault="00B50ACF" w:rsidP="00B50ACF">
      <w:pPr>
        <w:pStyle w:val="11"/>
        <w:spacing w:line="254" w:lineRule="auto"/>
        <w:ind w:firstLine="580"/>
        <w:jc w:val="both"/>
      </w:pPr>
      <w:r>
        <w:t>раскрывать возможности прогнозирования, предупреждения, смягчения последствий природных чрезвычайных ситуаций, вызванных опасными гидрологическими явлениями и процессами;</w:t>
      </w:r>
    </w:p>
    <w:p w:rsidR="00B50ACF" w:rsidRDefault="00B50ACF" w:rsidP="00B50ACF">
      <w:pPr>
        <w:pStyle w:val="11"/>
        <w:spacing w:line="254" w:lineRule="auto"/>
        <w:ind w:firstLine="580"/>
        <w:jc w:val="both"/>
      </w:pPr>
      <w:r>
        <w:t>иметь представление о правилах безопасного поведения при природных чрезвычайных ситуациях, вызванных опасными гидрологическими явлениями и процессами;</w:t>
      </w:r>
    </w:p>
    <w:p w:rsidR="00B50ACF" w:rsidRDefault="00B50ACF" w:rsidP="00B50ACF">
      <w:pPr>
        <w:pStyle w:val="11"/>
        <w:spacing w:line="254" w:lineRule="auto"/>
        <w:ind w:firstLine="580"/>
        <w:jc w:val="both"/>
      </w:pPr>
      <w:r>
        <w:t xml:space="preserve">оценивать риски природных чрезвычайных ситуаций, вызванных опасными гидрологическими явлениями и процессами, для своего региона, приводить примеры </w:t>
      </w:r>
      <w:proofErr w:type="spellStart"/>
      <w:proofErr w:type="gramStart"/>
      <w:r>
        <w:t>риск-ориентированного</w:t>
      </w:r>
      <w:proofErr w:type="spellEnd"/>
      <w:proofErr w:type="gramEnd"/>
      <w:r>
        <w:t xml:space="preserve"> поведения;</w:t>
      </w:r>
    </w:p>
    <w:p w:rsidR="00B50ACF" w:rsidRDefault="00B50ACF" w:rsidP="00B50ACF">
      <w:pPr>
        <w:pStyle w:val="11"/>
        <w:spacing w:line="254" w:lineRule="auto"/>
        <w:ind w:firstLine="580"/>
        <w:jc w:val="both"/>
      </w:pPr>
      <w:r>
        <w:t>называть и характеризовать природные чрезвычайные ситуации, вызванные опасными метеорологическими явлениями и процессами;</w:t>
      </w:r>
    </w:p>
    <w:p w:rsidR="00B50ACF" w:rsidRDefault="00B50ACF" w:rsidP="00B50ACF">
      <w:pPr>
        <w:pStyle w:val="11"/>
        <w:spacing w:line="254" w:lineRule="auto"/>
        <w:ind w:firstLine="580"/>
        <w:jc w:val="both"/>
      </w:pPr>
      <w:r>
        <w:t>раскрывать возможности прогнозирования, предупреждения, смягчения последствий природных чрезвычайных ситуаций, вызванных опасными метеорологическими явлениями и процессами;</w:t>
      </w:r>
    </w:p>
    <w:p w:rsidR="00B50ACF" w:rsidRDefault="00B50ACF" w:rsidP="00B50ACF">
      <w:pPr>
        <w:pStyle w:val="11"/>
        <w:spacing w:line="254" w:lineRule="auto"/>
        <w:ind w:firstLine="580"/>
        <w:jc w:val="both"/>
      </w:pPr>
      <w:r>
        <w:t>знать правила безопасного поведения при природных чрезвычайных ситуациях, вызванных опасными метеорологическими явлениями и процессами;</w:t>
      </w:r>
    </w:p>
    <w:p w:rsidR="00B50ACF" w:rsidRDefault="00B50ACF" w:rsidP="00B50ACF">
      <w:pPr>
        <w:pStyle w:val="11"/>
        <w:spacing w:line="254" w:lineRule="auto"/>
        <w:ind w:firstLine="580"/>
        <w:jc w:val="both"/>
      </w:pPr>
      <w:r>
        <w:t xml:space="preserve">оценивать риски природных чрезвычайных ситуаций, вызванных опасными метеорологическими явлениями и процессами, для своего региона, приводить примеры </w:t>
      </w:r>
      <w:proofErr w:type="spellStart"/>
      <w:proofErr w:type="gramStart"/>
      <w:r>
        <w:t>риск-ориентированного</w:t>
      </w:r>
      <w:proofErr w:type="spellEnd"/>
      <w:proofErr w:type="gramEnd"/>
      <w:r>
        <w:t xml:space="preserve"> поведения;</w:t>
      </w:r>
    </w:p>
    <w:p w:rsidR="00B50ACF" w:rsidRDefault="00B50ACF" w:rsidP="00B50ACF">
      <w:pPr>
        <w:pStyle w:val="11"/>
        <w:spacing w:line="254" w:lineRule="auto"/>
        <w:ind w:firstLine="580"/>
        <w:jc w:val="both"/>
      </w:pPr>
      <w:r>
        <w:t>характеризовать источники экологических угроз, обосновывать влияние человеческого фактора на риски их возникновения;</w:t>
      </w:r>
    </w:p>
    <w:p w:rsidR="00B50ACF" w:rsidRDefault="00B50ACF" w:rsidP="00B50ACF">
      <w:pPr>
        <w:pStyle w:val="11"/>
        <w:spacing w:line="254" w:lineRule="auto"/>
        <w:ind w:firstLine="580"/>
        <w:jc w:val="both"/>
      </w:pPr>
      <w:r>
        <w:t xml:space="preserve">характеризовать значение </w:t>
      </w:r>
      <w:proofErr w:type="spellStart"/>
      <w:proofErr w:type="gramStart"/>
      <w:r>
        <w:t>риск-ориентированного</w:t>
      </w:r>
      <w:proofErr w:type="spellEnd"/>
      <w:proofErr w:type="gramEnd"/>
      <w:r>
        <w:t xml:space="preserve"> подхода к обеспечению экологической безопасности;</w:t>
      </w:r>
    </w:p>
    <w:p w:rsidR="00B50ACF" w:rsidRDefault="00B50ACF" w:rsidP="00B50ACF">
      <w:pPr>
        <w:pStyle w:val="11"/>
        <w:spacing w:after="340" w:line="254" w:lineRule="auto"/>
        <w:ind w:firstLine="580"/>
        <w:jc w:val="both"/>
      </w:pPr>
      <w:r>
        <w:t>иметь навыки экологической грамотности и разумного природопользования.</w:t>
      </w:r>
    </w:p>
    <w:p w:rsidR="00B50ACF" w:rsidRDefault="00B50ACF" w:rsidP="00B50ACF">
      <w:pPr>
        <w:pStyle w:val="11"/>
        <w:spacing w:line="254" w:lineRule="auto"/>
        <w:ind w:firstLine="580"/>
        <w:jc w:val="both"/>
      </w:pPr>
      <w:r>
        <w:rPr>
          <w:i/>
          <w:iCs/>
        </w:rPr>
        <w:t>Предметные результаты по модулю № 8 «Основы медицинских знаний. Оказание первой помощи»:</w:t>
      </w:r>
    </w:p>
    <w:p w:rsidR="00B50ACF" w:rsidRDefault="00B50ACF" w:rsidP="00B50ACF">
      <w:pPr>
        <w:pStyle w:val="11"/>
        <w:spacing w:line="254" w:lineRule="auto"/>
        <w:ind w:firstLine="580"/>
        <w:jc w:val="both"/>
      </w:pPr>
      <w:r>
        <w:t>объяснять смысл понятий «здоровье», «охрана здоровья», «здоровый образ жизни», «лечение», «профилактика» и выявлять взаимосвязь между ними;</w:t>
      </w:r>
    </w:p>
    <w:p w:rsidR="00B50ACF" w:rsidRDefault="00B50ACF" w:rsidP="00B50ACF">
      <w:pPr>
        <w:pStyle w:val="11"/>
        <w:spacing w:line="254" w:lineRule="auto"/>
        <w:ind w:firstLine="580"/>
        <w:jc w:val="both"/>
      </w:pPr>
      <w:r>
        <w:t>понимать степень влияния биологических, социально-экономических, экологических, психологических факторов на здоровье;</w:t>
      </w:r>
    </w:p>
    <w:p w:rsidR="00B50ACF" w:rsidRDefault="00B50ACF" w:rsidP="00B50ACF">
      <w:pPr>
        <w:pStyle w:val="11"/>
        <w:spacing w:line="254" w:lineRule="auto"/>
        <w:ind w:firstLine="580"/>
        <w:jc w:val="both"/>
      </w:pPr>
      <w:r>
        <w:t>понимать значение здорового образа жизни и его элементов для человека, приводить примеры из собственного опыта;</w:t>
      </w:r>
    </w:p>
    <w:p w:rsidR="00B50ACF" w:rsidRDefault="00B50ACF" w:rsidP="00B50ACF">
      <w:pPr>
        <w:pStyle w:val="11"/>
        <w:spacing w:line="254" w:lineRule="auto"/>
        <w:ind w:firstLine="580"/>
        <w:jc w:val="both"/>
      </w:pPr>
      <w:r>
        <w:lastRenderedPageBreak/>
        <w:t>характеризовать инфекционные заболевания, знать основные способы распространения и передачи инфекционных заболеваний;</w:t>
      </w:r>
    </w:p>
    <w:p w:rsidR="00B50ACF" w:rsidRDefault="00B50ACF" w:rsidP="00B50ACF">
      <w:pPr>
        <w:pStyle w:val="11"/>
        <w:spacing w:line="254" w:lineRule="auto"/>
        <w:ind w:firstLine="580"/>
        <w:jc w:val="both"/>
      </w:pPr>
      <w:r>
        <w:t>иметь навыки соблюдения мер личной профилактики;</w:t>
      </w:r>
    </w:p>
    <w:p w:rsidR="00B50ACF" w:rsidRDefault="00B50ACF" w:rsidP="00B50ACF">
      <w:pPr>
        <w:pStyle w:val="11"/>
        <w:spacing w:line="254" w:lineRule="auto"/>
        <w:ind w:firstLine="580"/>
        <w:jc w:val="both"/>
      </w:pPr>
      <w:r>
        <w:t>понимать роль вакцинации в профилактике инфекционных заболеваний, приводить примеры;</w:t>
      </w:r>
    </w:p>
    <w:p w:rsidR="00B50ACF" w:rsidRDefault="00B50ACF" w:rsidP="00B50ACF">
      <w:pPr>
        <w:pStyle w:val="11"/>
        <w:spacing w:line="254" w:lineRule="auto"/>
        <w:ind w:firstLine="580"/>
        <w:jc w:val="both"/>
      </w:pPr>
      <w:r>
        <w:t>понимать значение национального календаря профилактических прививок и вакцинации населения, роль вакцинации для общества в целом;</w:t>
      </w:r>
    </w:p>
    <w:p w:rsidR="00B50ACF" w:rsidRDefault="00B50ACF" w:rsidP="00B50ACF">
      <w:pPr>
        <w:pStyle w:val="11"/>
        <w:spacing w:line="254" w:lineRule="auto"/>
        <w:ind w:firstLine="580"/>
        <w:jc w:val="both"/>
      </w:pPr>
      <w:r>
        <w:t>объяснять смысл понятия «вакцинация по эпидемиологическим показаниям»;</w:t>
      </w:r>
    </w:p>
    <w:p w:rsidR="00B50ACF" w:rsidRDefault="00B50ACF" w:rsidP="00B50ACF">
      <w:pPr>
        <w:pStyle w:val="11"/>
        <w:spacing w:line="254" w:lineRule="auto"/>
        <w:ind w:firstLine="580"/>
        <w:jc w:val="both"/>
      </w:pPr>
      <w:r>
        <w:t>иметь представление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B50ACF" w:rsidRDefault="00B50ACF" w:rsidP="00B50ACF">
      <w:pPr>
        <w:pStyle w:val="11"/>
        <w:spacing w:line="254" w:lineRule="auto"/>
        <w:ind w:firstLine="580"/>
        <w:jc w:val="both"/>
      </w:pPr>
      <w:r>
        <w:t xml:space="preserve">приводить примеры реализации </w:t>
      </w:r>
      <w:proofErr w:type="spellStart"/>
      <w:proofErr w:type="gramStart"/>
      <w:r>
        <w:t>риск-ориентированного</w:t>
      </w:r>
      <w:proofErr w:type="spellEnd"/>
      <w:proofErr w:type="gramEnd"/>
      <w:r>
        <w:t xml:space="preserve"> подхода к обеспечению безопасности при чрезвычайных ситуациях биолого-социального характера;</w:t>
      </w:r>
    </w:p>
    <w:p w:rsidR="00B50ACF" w:rsidRDefault="00B50ACF" w:rsidP="00B50ACF">
      <w:pPr>
        <w:pStyle w:val="11"/>
        <w:ind w:firstLine="580"/>
        <w:jc w:val="both"/>
      </w:pPr>
      <w:r>
        <w:t>характеризовать наиболее распространенные неинфекционные заболевания (</w:t>
      </w:r>
      <w:proofErr w:type="spellStart"/>
      <w:proofErr w:type="gramStart"/>
      <w:r>
        <w:t>сердечно-сосудистые</w:t>
      </w:r>
      <w:proofErr w:type="spellEnd"/>
      <w:proofErr w:type="gramEnd"/>
      <w:r>
        <w:t>, онкологические, эндокринные и другие), оценивать основные факторы риска их возникновения и степень опасности;</w:t>
      </w:r>
    </w:p>
    <w:p w:rsidR="00B50ACF" w:rsidRDefault="00B50ACF" w:rsidP="00B50ACF">
      <w:pPr>
        <w:pStyle w:val="11"/>
        <w:ind w:firstLine="580"/>
        <w:jc w:val="both"/>
      </w:pPr>
      <w:r>
        <w:t>характеризовать признаки угрожающих жизни и здоровью состояний (инсульт, сердечный приступ и другие);</w:t>
      </w:r>
    </w:p>
    <w:p w:rsidR="00B50ACF" w:rsidRDefault="00B50ACF" w:rsidP="00B50ACF">
      <w:pPr>
        <w:pStyle w:val="11"/>
        <w:ind w:firstLine="580"/>
        <w:jc w:val="both"/>
      </w:pPr>
      <w:r>
        <w:t>иметь навыки вызова скорой медицинской помощи;</w:t>
      </w:r>
    </w:p>
    <w:p w:rsidR="00B50ACF" w:rsidRDefault="00B50ACF" w:rsidP="00B50ACF">
      <w:pPr>
        <w:pStyle w:val="11"/>
        <w:ind w:firstLine="580"/>
        <w:jc w:val="both"/>
      </w:pPr>
      <w:r>
        <w:t>понимать значение образа жизни в профилактике и защите от неинфекционных заболеваний;</w:t>
      </w:r>
    </w:p>
    <w:p w:rsidR="00B50ACF" w:rsidRDefault="00B50ACF" w:rsidP="00B50ACF">
      <w:pPr>
        <w:pStyle w:val="11"/>
        <w:ind w:firstLine="580"/>
        <w:jc w:val="both"/>
      </w:pPr>
      <w:r>
        <w:t>раскрывать значение диспансеризации для ранней диагностики неинфекционных заболеваний, знать порядок прохождения диспансеризации;</w:t>
      </w:r>
    </w:p>
    <w:p w:rsidR="00B50ACF" w:rsidRDefault="00B50ACF" w:rsidP="00B50ACF">
      <w:pPr>
        <w:pStyle w:val="11"/>
        <w:ind w:firstLine="580"/>
        <w:jc w:val="both"/>
      </w:pPr>
      <w:r>
        <w:t>объяснять смысл понятий «психическое здоровье» и «психологическое благополучие», характеризовать их влияние на жизнь человека;</w:t>
      </w:r>
    </w:p>
    <w:p w:rsidR="00B50ACF" w:rsidRDefault="00B50ACF" w:rsidP="00B50ACF">
      <w:pPr>
        <w:pStyle w:val="11"/>
        <w:ind w:firstLine="580"/>
        <w:jc w:val="both"/>
      </w:pPr>
      <w:r>
        <w:t>знать основные критерии психического здоровья и психологического благополучия;</w:t>
      </w:r>
    </w:p>
    <w:p w:rsidR="00B50ACF" w:rsidRDefault="00B50ACF" w:rsidP="00B50ACF">
      <w:pPr>
        <w:pStyle w:val="11"/>
        <w:ind w:firstLine="580"/>
        <w:jc w:val="both"/>
      </w:pPr>
      <w:r>
        <w:t>характеризовать факторы, влияющие на психическое здоровье и психологическое благополучие;</w:t>
      </w:r>
    </w:p>
    <w:p w:rsidR="00B50ACF" w:rsidRDefault="00B50ACF" w:rsidP="00B50ACF">
      <w:pPr>
        <w:pStyle w:val="11"/>
        <w:ind w:firstLine="580"/>
        <w:jc w:val="both"/>
      </w:pPr>
      <w:r>
        <w:t xml:space="preserve">иметь представление об </w:t>
      </w:r>
      <w:proofErr w:type="gramStart"/>
      <w:r>
        <w:t>основных</w:t>
      </w:r>
      <w:proofErr w:type="gramEnd"/>
      <w:r>
        <w:t xml:space="preserve"> направления сохранения и укрепления психического здоровья и психологического благополучия;</w:t>
      </w:r>
    </w:p>
    <w:p w:rsidR="00B50ACF" w:rsidRDefault="00B50ACF" w:rsidP="00B50ACF">
      <w:pPr>
        <w:pStyle w:val="11"/>
        <w:ind w:firstLine="580"/>
        <w:jc w:val="both"/>
      </w:pPr>
      <w:r>
        <w:t>характеризовать негативное влияние вредных привычек на умственную и физическую работоспособность, благополучие человека;</w:t>
      </w:r>
    </w:p>
    <w:p w:rsidR="00B50ACF" w:rsidRDefault="00B50ACF" w:rsidP="00B50ACF">
      <w:pPr>
        <w:pStyle w:val="11"/>
        <w:ind w:firstLine="580"/>
        <w:jc w:val="both"/>
      </w:pPr>
      <w:r>
        <w:t>характеризовать роль раннего выявления психических расстройств и создания благоприятных условий для развития;</w:t>
      </w:r>
    </w:p>
    <w:p w:rsidR="00B50ACF" w:rsidRDefault="00B50ACF" w:rsidP="00B50ACF">
      <w:pPr>
        <w:pStyle w:val="11"/>
        <w:ind w:firstLine="580"/>
        <w:jc w:val="both"/>
      </w:pPr>
      <w:r>
        <w:t>объяснять смысл понятия «инклюзивное обучение»;</w:t>
      </w:r>
    </w:p>
    <w:p w:rsidR="00B50ACF" w:rsidRDefault="00B50ACF" w:rsidP="00B50ACF">
      <w:pPr>
        <w:pStyle w:val="11"/>
        <w:ind w:firstLine="580"/>
        <w:jc w:val="both"/>
      </w:pPr>
      <w:r>
        <w:t>иметь навыки, позволяющие минимизировать влияние хронического стресса;</w:t>
      </w:r>
    </w:p>
    <w:p w:rsidR="00B50ACF" w:rsidRDefault="00B50ACF" w:rsidP="00B50ACF">
      <w:pPr>
        <w:pStyle w:val="11"/>
        <w:ind w:firstLine="580"/>
        <w:jc w:val="both"/>
      </w:pPr>
      <w:r>
        <w:t>характеризовать признаки психологического неблагополучия и критерии обращения за помощью;</w:t>
      </w:r>
    </w:p>
    <w:p w:rsidR="00B50ACF" w:rsidRDefault="00B50ACF" w:rsidP="00B50ACF">
      <w:pPr>
        <w:pStyle w:val="11"/>
        <w:ind w:firstLine="580"/>
        <w:jc w:val="both"/>
      </w:pPr>
      <w:r>
        <w:t>знать правовые основы оказания первой помощи в Российской Федерации;</w:t>
      </w:r>
    </w:p>
    <w:p w:rsidR="00B50ACF" w:rsidRDefault="00B50ACF" w:rsidP="00B50ACF">
      <w:pPr>
        <w:pStyle w:val="11"/>
        <w:ind w:firstLine="580"/>
        <w:jc w:val="both"/>
      </w:pPr>
      <w:r>
        <w:t xml:space="preserve">объяснять смысл понятий «первая помощь», «скорая медицинская помощь», </w:t>
      </w:r>
      <w:r>
        <w:lastRenderedPageBreak/>
        <w:t>их соотношение;</w:t>
      </w:r>
    </w:p>
    <w:p w:rsidR="00B50ACF" w:rsidRDefault="00B50ACF" w:rsidP="00B50ACF">
      <w:pPr>
        <w:pStyle w:val="11"/>
        <w:ind w:firstLine="580"/>
        <w:jc w:val="both"/>
      </w:pPr>
      <w:r>
        <w:t>знать о состояниях, при которых оказывается первая помощь, и действиях при оказании первой помощи;</w:t>
      </w:r>
    </w:p>
    <w:p w:rsidR="00B50ACF" w:rsidRDefault="00B50ACF" w:rsidP="00B50ACF">
      <w:pPr>
        <w:pStyle w:val="11"/>
        <w:ind w:firstLine="580"/>
        <w:jc w:val="both"/>
      </w:pPr>
      <w:r>
        <w:t>иметь навыки применения алгоритма первой помощи;</w:t>
      </w:r>
    </w:p>
    <w:p w:rsidR="00B50ACF" w:rsidRDefault="00B50ACF" w:rsidP="00B50ACF">
      <w:pPr>
        <w:pStyle w:val="11"/>
        <w:spacing w:after="340"/>
        <w:ind w:firstLine="580"/>
        <w:jc w:val="both"/>
      </w:pPr>
      <w:r>
        <w:t>иметь представление о безопасных действиях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p w:rsidR="00B50ACF" w:rsidRDefault="00B50ACF" w:rsidP="00B50ACF">
      <w:pPr>
        <w:pStyle w:val="11"/>
        <w:spacing w:line="262" w:lineRule="auto"/>
        <w:ind w:firstLine="580"/>
        <w:jc w:val="both"/>
      </w:pPr>
      <w:r>
        <w:rPr>
          <w:i/>
          <w:iCs/>
        </w:rPr>
        <w:t>Предметные результаты по модулю № 9 «Безопасность в социуме»:</w:t>
      </w:r>
    </w:p>
    <w:p w:rsidR="00B50ACF" w:rsidRDefault="00B50ACF" w:rsidP="00B50ACF">
      <w:pPr>
        <w:pStyle w:val="11"/>
        <w:spacing w:line="262" w:lineRule="auto"/>
        <w:ind w:firstLine="580"/>
        <w:jc w:val="both"/>
      </w:pPr>
      <w:r>
        <w:t>объяснять смысл понятия «общение»; характеризовать роль общения в жизни человека, приводить примеры межличностного общения и общения в группе;</w:t>
      </w:r>
    </w:p>
    <w:p w:rsidR="00B50ACF" w:rsidRDefault="00B50ACF" w:rsidP="00B50ACF">
      <w:pPr>
        <w:pStyle w:val="11"/>
        <w:spacing w:line="262" w:lineRule="auto"/>
        <w:ind w:firstLine="580"/>
        <w:jc w:val="both"/>
      </w:pPr>
      <w:r>
        <w:t>иметь навыки конструктивного общения;</w:t>
      </w:r>
    </w:p>
    <w:p w:rsidR="00B50ACF" w:rsidRDefault="00B50ACF" w:rsidP="00B50ACF">
      <w:pPr>
        <w:pStyle w:val="11"/>
        <w:spacing w:line="262" w:lineRule="auto"/>
        <w:ind w:firstLine="580"/>
        <w:jc w:val="both"/>
      </w:pPr>
      <w:r>
        <w:t>объяснять смысл понятий «социальная группа», «малая группа», «большая группа»;</w:t>
      </w:r>
    </w:p>
    <w:p w:rsidR="00B50ACF" w:rsidRDefault="00B50ACF" w:rsidP="00B50ACF">
      <w:pPr>
        <w:pStyle w:val="11"/>
        <w:spacing w:line="262" w:lineRule="auto"/>
        <w:ind w:firstLine="580"/>
        <w:jc w:val="both"/>
      </w:pPr>
      <w:r>
        <w:t>характеризовать взаимодействие в группе;</w:t>
      </w:r>
    </w:p>
    <w:p w:rsidR="00B50ACF" w:rsidRDefault="00B50ACF" w:rsidP="00B50ACF">
      <w:pPr>
        <w:pStyle w:val="11"/>
        <w:spacing w:line="262" w:lineRule="auto"/>
        <w:ind w:firstLine="580"/>
        <w:jc w:val="both"/>
      </w:pPr>
      <w:r>
        <w:t>понимать влияние групповых норм и ценностей на комфортное и безопасное взаимодействие в группе, приводить примеры;</w:t>
      </w:r>
    </w:p>
    <w:p w:rsidR="00B50ACF" w:rsidRDefault="00B50ACF" w:rsidP="00B50ACF">
      <w:pPr>
        <w:pStyle w:val="11"/>
        <w:spacing w:line="262" w:lineRule="auto"/>
        <w:ind w:firstLine="580"/>
        <w:jc w:val="both"/>
      </w:pPr>
      <w:r>
        <w:t>объяснять смысл понятия «конфликт»;</w:t>
      </w:r>
    </w:p>
    <w:p w:rsidR="00B50ACF" w:rsidRDefault="00B50ACF" w:rsidP="00B50ACF">
      <w:pPr>
        <w:pStyle w:val="11"/>
        <w:spacing w:line="262" w:lineRule="auto"/>
        <w:ind w:firstLine="580"/>
        <w:jc w:val="both"/>
      </w:pPr>
      <w:r>
        <w:t>знать стадии развития конфликта, приводить примеры;</w:t>
      </w:r>
    </w:p>
    <w:p w:rsidR="00B50ACF" w:rsidRDefault="00B50ACF" w:rsidP="00B50ACF">
      <w:pPr>
        <w:pStyle w:val="11"/>
        <w:spacing w:line="262" w:lineRule="auto"/>
        <w:ind w:firstLine="580"/>
        <w:jc w:val="both"/>
      </w:pPr>
      <w:r>
        <w:t>характеризовать факторы, способствующие и препятствующие развитию конфликта;</w:t>
      </w:r>
    </w:p>
    <w:p w:rsidR="00B50ACF" w:rsidRDefault="00B50ACF" w:rsidP="00B50ACF">
      <w:pPr>
        <w:pStyle w:val="11"/>
        <w:spacing w:line="262" w:lineRule="auto"/>
        <w:ind w:firstLine="580"/>
        <w:jc w:val="both"/>
      </w:pPr>
      <w:r>
        <w:t>иметь навыки конструктивного разрешения конфликта;</w:t>
      </w:r>
    </w:p>
    <w:p w:rsidR="00B50ACF" w:rsidRDefault="00B50ACF" w:rsidP="00B50ACF">
      <w:pPr>
        <w:pStyle w:val="11"/>
        <w:spacing w:line="262" w:lineRule="auto"/>
        <w:ind w:firstLine="580"/>
        <w:jc w:val="both"/>
      </w:pPr>
      <w:r>
        <w:t>знать условия привлечения третьей стороны для разрешения конфликта;</w:t>
      </w:r>
    </w:p>
    <w:p w:rsidR="00B50ACF" w:rsidRDefault="00B50ACF" w:rsidP="00B50ACF">
      <w:pPr>
        <w:pStyle w:val="11"/>
        <w:spacing w:line="262" w:lineRule="auto"/>
        <w:ind w:firstLine="580"/>
        <w:jc w:val="both"/>
      </w:pPr>
      <w:r>
        <w:t>иметь представление о способах пресечения опасных проявлений конфликтов;</w:t>
      </w:r>
    </w:p>
    <w:p w:rsidR="00B50ACF" w:rsidRDefault="00B50ACF" w:rsidP="00B50ACF">
      <w:pPr>
        <w:pStyle w:val="11"/>
        <w:spacing w:line="262" w:lineRule="auto"/>
        <w:ind w:firstLine="580"/>
        <w:jc w:val="both"/>
      </w:pPr>
      <w:r>
        <w:t xml:space="preserve">раскрывать способы противодействия </w:t>
      </w:r>
      <w:proofErr w:type="spellStart"/>
      <w:r>
        <w:t>буллингу</w:t>
      </w:r>
      <w:proofErr w:type="spellEnd"/>
      <w:r>
        <w:t>, проявлениям насилия;</w:t>
      </w:r>
    </w:p>
    <w:p w:rsidR="00B50ACF" w:rsidRDefault="00B50ACF" w:rsidP="00B50ACF">
      <w:pPr>
        <w:pStyle w:val="11"/>
        <w:spacing w:line="262" w:lineRule="auto"/>
        <w:ind w:firstLine="580"/>
        <w:jc w:val="both"/>
      </w:pPr>
      <w:r>
        <w:t>характеризовать способы психологического воздействия;</w:t>
      </w:r>
    </w:p>
    <w:p w:rsidR="00B50ACF" w:rsidRDefault="00B50ACF" w:rsidP="00B50ACF">
      <w:pPr>
        <w:pStyle w:val="11"/>
        <w:spacing w:line="262" w:lineRule="auto"/>
        <w:ind w:firstLine="580"/>
        <w:jc w:val="both"/>
      </w:pPr>
      <w:r>
        <w:t>характеризовать особенности убеждающей коммуникации;</w:t>
      </w:r>
    </w:p>
    <w:p w:rsidR="00B50ACF" w:rsidRDefault="00B50ACF" w:rsidP="00B50ACF">
      <w:pPr>
        <w:pStyle w:val="11"/>
        <w:spacing w:line="262" w:lineRule="auto"/>
        <w:ind w:firstLine="580"/>
        <w:jc w:val="both"/>
      </w:pPr>
      <w:r>
        <w:t>объяснять смысл понятия «манипуляция»;</w:t>
      </w:r>
    </w:p>
    <w:p w:rsidR="00B50ACF" w:rsidRDefault="00B50ACF" w:rsidP="00B50ACF">
      <w:pPr>
        <w:pStyle w:val="11"/>
        <w:spacing w:line="262" w:lineRule="auto"/>
        <w:ind w:firstLine="580"/>
        <w:jc w:val="both"/>
      </w:pPr>
      <w:r>
        <w:t xml:space="preserve">называть характеристики </w:t>
      </w:r>
      <w:proofErr w:type="spellStart"/>
      <w:r>
        <w:t>манипулятивного</w:t>
      </w:r>
      <w:proofErr w:type="spellEnd"/>
      <w:r>
        <w:t xml:space="preserve"> воздействия, приводить примеры;</w:t>
      </w:r>
    </w:p>
    <w:p w:rsidR="00B50ACF" w:rsidRDefault="00B50ACF" w:rsidP="00B50ACF">
      <w:pPr>
        <w:pStyle w:val="11"/>
        <w:spacing w:line="262" w:lineRule="auto"/>
        <w:ind w:firstLine="580"/>
        <w:jc w:val="both"/>
      </w:pPr>
      <w:r>
        <w:t>иметь представления о способах противодействия манипуляции;</w:t>
      </w:r>
    </w:p>
    <w:p w:rsidR="00B50ACF" w:rsidRDefault="00B50ACF" w:rsidP="00B50ACF">
      <w:pPr>
        <w:pStyle w:val="11"/>
        <w:spacing w:line="262" w:lineRule="auto"/>
        <w:ind w:firstLine="580"/>
        <w:jc w:val="both"/>
      </w:pPr>
      <w:r>
        <w:t>раскрывать механизмы воздействия на большую группу (заражение, убеждение, внушение, подражание и другие), приводить примеры;</w:t>
      </w:r>
    </w:p>
    <w:p w:rsidR="00B50ACF" w:rsidRDefault="00B50ACF" w:rsidP="00B50ACF">
      <w:pPr>
        <w:pStyle w:val="11"/>
        <w:spacing w:after="340" w:line="262" w:lineRule="auto"/>
        <w:ind w:firstLine="580"/>
        <w:jc w:val="both"/>
      </w:pPr>
      <w:r>
        <w:t xml:space="preserve">иметь представление о деструктивных и </w:t>
      </w:r>
      <w:proofErr w:type="spellStart"/>
      <w:r>
        <w:t>псевдопсихологических</w:t>
      </w:r>
      <w:proofErr w:type="spellEnd"/>
      <w:r>
        <w:t xml:space="preserve"> технологиях и способах противодействия.</w:t>
      </w:r>
    </w:p>
    <w:p w:rsidR="00B50ACF" w:rsidRDefault="00B50ACF" w:rsidP="00B50ACF">
      <w:pPr>
        <w:pStyle w:val="11"/>
        <w:ind w:firstLine="580"/>
        <w:jc w:val="both"/>
      </w:pPr>
      <w:r>
        <w:rPr>
          <w:i/>
          <w:iCs/>
        </w:rPr>
        <w:t>Предметные результаты по модулю № 10 «Безопасность в информационном пространстве»:</w:t>
      </w:r>
    </w:p>
    <w:p w:rsidR="00B50ACF" w:rsidRDefault="00B50ACF" w:rsidP="00B50ACF">
      <w:pPr>
        <w:pStyle w:val="11"/>
        <w:ind w:firstLine="580"/>
        <w:jc w:val="both"/>
      </w:pPr>
      <w:r>
        <w:t>характеризовать цифровую среду, ее влияние на жизнь человека;</w:t>
      </w:r>
    </w:p>
    <w:p w:rsidR="00B50ACF" w:rsidRDefault="00B50ACF" w:rsidP="00B50ACF">
      <w:pPr>
        <w:pStyle w:val="11"/>
        <w:ind w:firstLine="580"/>
        <w:jc w:val="both"/>
      </w:pPr>
      <w:r>
        <w:t>объяснять смысл понятий «цифровая среда», «цифровой след», «персональные данные»;</w:t>
      </w:r>
    </w:p>
    <w:p w:rsidR="00B50ACF" w:rsidRDefault="00B50ACF" w:rsidP="00B50ACF">
      <w:pPr>
        <w:pStyle w:val="11"/>
        <w:ind w:firstLine="580"/>
        <w:jc w:val="both"/>
      </w:pPr>
      <w:r>
        <w:lastRenderedPageBreak/>
        <w:t xml:space="preserve">анализировать угрозы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t>запрещенный</w:t>
      </w:r>
      <w:proofErr w:type="gramEnd"/>
      <w:r>
        <w:t xml:space="preserve"> </w:t>
      </w:r>
      <w:proofErr w:type="spellStart"/>
      <w:r>
        <w:t>контент</w:t>
      </w:r>
      <w:proofErr w:type="spellEnd"/>
      <w:r>
        <w:t xml:space="preserve"> и другие), раскрывать их характерные признаки;</w:t>
      </w:r>
    </w:p>
    <w:p w:rsidR="00B50ACF" w:rsidRDefault="00B50ACF" w:rsidP="00B50ACF">
      <w:pPr>
        <w:pStyle w:val="11"/>
        <w:ind w:firstLine="580"/>
        <w:jc w:val="both"/>
      </w:pPr>
      <w:r>
        <w:t>иметь навыки безопасных действий по снижению рисков, и защите от опасностей цифровой среды;</w:t>
      </w:r>
    </w:p>
    <w:p w:rsidR="00B50ACF" w:rsidRDefault="00B50ACF" w:rsidP="00B50ACF">
      <w:pPr>
        <w:pStyle w:val="11"/>
        <w:ind w:firstLine="580"/>
        <w:jc w:val="both"/>
      </w:pPr>
      <w:r>
        <w:t>объяснять смысл понятий «программное обеспечение», «вредоносное программное обеспечение»;</w:t>
      </w:r>
    </w:p>
    <w:p w:rsidR="00B50ACF" w:rsidRDefault="00B50ACF" w:rsidP="00B50ACF">
      <w:pPr>
        <w:pStyle w:val="11"/>
        <w:ind w:firstLine="580"/>
        <w:jc w:val="both"/>
      </w:pPr>
      <w:r>
        <w:t>характеризовать и классифицировать опасности, анализировать риски, источником которых является вредоносное программное обеспечение;</w:t>
      </w:r>
    </w:p>
    <w:p w:rsidR="00B50ACF" w:rsidRDefault="00B50ACF" w:rsidP="00B50ACF">
      <w:pPr>
        <w:pStyle w:val="11"/>
        <w:spacing w:after="160"/>
        <w:ind w:firstLine="580"/>
        <w:jc w:val="both"/>
      </w:pPr>
      <w:r>
        <w:t>иметь навыки безопасного использования устройств и программ;</w:t>
      </w:r>
    </w:p>
    <w:p w:rsidR="00B50ACF" w:rsidRDefault="00B50ACF" w:rsidP="00B50ACF">
      <w:pPr>
        <w:pStyle w:val="11"/>
        <w:ind w:firstLine="580"/>
        <w:jc w:val="both"/>
      </w:pPr>
      <w:r>
        <w:t>перечислять и классифицировать опасности, связанные с поведением людей в цифровой среде;</w:t>
      </w:r>
    </w:p>
    <w:p w:rsidR="00B50ACF" w:rsidRDefault="00B50ACF" w:rsidP="00B50ACF">
      <w:pPr>
        <w:pStyle w:val="11"/>
        <w:ind w:firstLine="580"/>
        <w:jc w:val="both"/>
      </w:pPr>
      <w:r>
        <w:t>характеризовать риски, связанные с коммуникацией в цифровой среде (имитация близких социальных отношений; травля; шантаж разглашением сведений; вовлечение в деструктивную, противоправную деятельность), способы их выявления и противодействия им;</w:t>
      </w:r>
    </w:p>
    <w:p w:rsidR="00B50ACF" w:rsidRDefault="00B50ACF" w:rsidP="00B50ACF">
      <w:pPr>
        <w:pStyle w:val="11"/>
        <w:ind w:firstLine="580"/>
        <w:jc w:val="both"/>
      </w:pPr>
      <w:r>
        <w:t>иметь навыки безопасной коммуникации в цифровой среде;</w:t>
      </w:r>
    </w:p>
    <w:p w:rsidR="00B50ACF" w:rsidRDefault="00B50ACF" w:rsidP="00B50ACF">
      <w:pPr>
        <w:pStyle w:val="11"/>
        <w:ind w:firstLine="580"/>
        <w:jc w:val="both"/>
      </w:pPr>
      <w:r>
        <w:t>объяснять смысл и взаимосвязь понятий «достоверность информации», «информационный пузырь», «</w:t>
      </w:r>
      <w:proofErr w:type="spellStart"/>
      <w:r>
        <w:t>фейк</w:t>
      </w:r>
      <w:proofErr w:type="spellEnd"/>
      <w:r>
        <w:t>»;</w:t>
      </w:r>
    </w:p>
    <w:p w:rsidR="00B50ACF" w:rsidRDefault="00B50ACF" w:rsidP="00B50ACF">
      <w:pPr>
        <w:pStyle w:val="11"/>
        <w:ind w:firstLine="580"/>
        <w:jc w:val="both"/>
      </w:pPr>
      <w:r>
        <w:t>иметь представление о способах проверки достоверности, легитимности информации, ее соответствия правовым и морально-этическим нормам;</w:t>
      </w:r>
    </w:p>
    <w:p w:rsidR="00B50ACF" w:rsidRDefault="00B50ACF" w:rsidP="00B50ACF">
      <w:pPr>
        <w:pStyle w:val="11"/>
        <w:ind w:firstLine="580"/>
        <w:jc w:val="both"/>
      </w:pPr>
      <w:r>
        <w:t>раскрывать правовые основы взаимодействия с цифровой средой, выработать навыки безопасных действий по защите прав в цифровой среде;</w:t>
      </w:r>
    </w:p>
    <w:p w:rsidR="00B50ACF" w:rsidRDefault="00B50ACF" w:rsidP="00B50ACF">
      <w:pPr>
        <w:pStyle w:val="11"/>
        <w:spacing w:after="340"/>
        <w:ind w:firstLine="580"/>
        <w:jc w:val="both"/>
      </w:pPr>
      <w:r>
        <w:t>объяснять права, обязанности и иметь представление об ответственности граждан и юридических лиц в информационном пространстве.</w:t>
      </w:r>
    </w:p>
    <w:p w:rsidR="00B50ACF" w:rsidRDefault="00B50ACF" w:rsidP="00B50ACF">
      <w:pPr>
        <w:pStyle w:val="11"/>
        <w:tabs>
          <w:tab w:val="left" w:pos="6071"/>
        </w:tabs>
        <w:ind w:firstLine="580"/>
        <w:jc w:val="both"/>
      </w:pPr>
      <w:r>
        <w:rPr>
          <w:i/>
          <w:iCs/>
        </w:rPr>
        <w:t>Предметные результаты по модулю №</w:t>
      </w:r>
      <w:r>
        <w:rPr>
          <w:i/>
          <w:iCs/>
        </w:rPr>
        <w:tab/>
        <w:t>11 «Основы противодействия</w:t>
      </w:r>
    </w:p>
    <w:p w:rsidR="00B50ACF" w:rsidRDefault="00B50ACF" w:rsidP="00B50ACF">
      <w:pPr>
        <w:pStyle w:val="11"/>
        <w:ind w:firstLine="0"/>
        <w:jc w:val="both"/>
      </w:pPr>
      <w:r>
        <w:rPr>
          <w:i/>
          <w:iCs/>
        </w:rPr>
        <w:t>экстремизму и терроризму»:</w:t>
      </w:r>
    </w:p>
    <w:p w:rsidR="00B50ACF" w:rsidRDefault="00B50ACF" w:rsidP="00B50ACF">
      <w:pPr>
        <w:pStyle w:val="11"/>
        <w:ind w:firstLine="580"/>
        <w:jc w:val="both"/>
      </w:pPr>
      <w:r>
        <w:t>характеризовать экстремизм и терроризм как угрозу благополучию человека, стабильности общества и государства;</w:t>
      </w:r>
    </w:p>
    <w:p w:rsidR="00B50ACF" w:rsidRDefault="00B50ACF" w:rsidP="00B50ACF">
      <w:pPr>
        <w:pStyle w:val="11"/>
        <w:ind w:firstLine="580"/>
        <w:jc w:val="both"/>
      </w:pPr>
      <w:r>
        <w:t>объяснять смысл и взаимосвязь понятий «экстремизм» и «терроризм»; анализировать варианты их проявления и возможные последствия;</w:t>
      </w:r>
    </w:p>
    <w:p w:rsidR="00B50ACF" w:rsidRDefault="00B50ACF" w:rsidP="00B50ACF">
      <w:pPr>
        <w:pStyle w:val="11"/>
        <w:ind w:firstLine="580"/>
        <w:jc w:val="both"/>
      </w:pPr>
      <w:r>
        <w:t>характеризовать признаки вовлечения в экстремистскую и террористическую деятельность, выработать навыки безопасных действий при их обнаружении;</w:t>
      </w:r>
    </w:p>
    <w:p w:rsidR="00B50ACF" w:rsidRDefault="00B50ACF" w:rsidP="00B50ACF">
      <w:pPr>
        <w:pStyle w:val="11"/>
        <w:ind w:firstLine="580"/>
        <w:jc w:val="both"/>
      </w:pPr>
      <w:r>
        <w:t>иметь представление о методах и видах террористической деятельности;</w:t>
      </w:r>
    </w:p>
    <w:p w:rsidR="00B50ACF" w:rsidRDefault="00B50ACF" w:rsidP="00B50ACF">
      <w:pPr>
        <w:pStyle w:val="11"/>
        <w:ind w:firstLine="580"/>
        <w:jc w:val="both"/>
      </w:pPr>
      <w:r>
        <w:t>знать уровни террористической опасности, иметь навыки безопасных действий при их объявлении;</w:t>
      </w:r>
    </w:p>
    <w:p w:rsidR="00B50ACF" w:rsidRDefault="00B50ACF" w:rsidP="00B50ACF">
      <w:pPr>
        <w:pStyle w:val="11"/>
        <w:ind w:firstLine="580"/>
        <w:jc w:val="both"/>
      </w:pPr>
      <w:r>
        <w:t xml:space="preserve">иметь представление о безопасных действиях при угрозе (обнаружение бесхозных вещей, подозрительных предметов и другие) и в случае террористического акта (подрыв взрывного устройства, наезд транспортного средства, попадание в заложники и другие), проведении </w:t>
      </w:r>
      <w:proofErr w:type="spellStart"/>
      <w:r>
        <w:t>контртеррористической</w:t>
      </w:r>
      <w:proofErr w:type="spellEnd"/>
      <w:r>
        <w:t xml:space="preserve"> операции;</w:t>
      </w:r>
    </w:p>
    <w:p w:rsidR="00B50ACF" w:rsidRDefault="00B50ACF" w:rsidP="00B50ACF">
      <w:pPr>
        <w:pStyle w:val="11"/>
        <w:ind w:firstLine="580"/>
        <w:jc w:val="both"/>
      </w:pPr>
      <w:r>
        <w:lastRenderedPageBreak/>
        <w:t>раскрывать правовые основы, структуру и задачи государственной системы противодействия экстремизму и терроризму;</w:t>
      </w:r>
    </w:p>
    <w:p w:rsidR="00B50ACF" w:rsidRDefault="00B50ACF" w:rsidP="00B50ACF">
      <w:pPr>
        <w:pStyle w:val="11"/>
        <w:spacing w:after="340"/>
        <w:ind w:firstLine="580"/>
        <w:jc w:val="both"/>
      </w:pPr>
      <w:r>
        <w:t>объяснять права, обязанности и иметь представление об ответственности граждан и юридических лиц в области противодействия экстремизму и терроризму.</w:t>
      </w:r>
    </w:p>
    <w:p w:rsidR="00B50ACF" w:rsidRDefault="00B50ACF" w:rsidP="00B50ACF">
      <w:pPr>
        <w:pStyle w:val="11"/>
        <w:spacing w:line="257" w:lineRule="auto"/>
        <w:ind w:firstLine="580"/>
        <w:jc w:val="both"/>
        <w:sectPr w:rsidR="00B50ACF" w:rsidSect="00256CD5">
          <w:headerReference w:type="default" r:id="rId60"/>
          <w:footerReference w:type="default" r:id="rId61"/>
          <w:pgSz w:w="11900" w:h="16840"/>
          <w:pgMar w:top="851" w:right="819" w:bottom="567" w:left="1276" w:header="0" w:footer="3" w:gutter="0"/>
          <w:cols w:space="720"/>
          <w:noEndnote/>
          <w:docGrid w:linePitch="360"/>
        </w:sectPr>
      </w:pPr>
      <w:r>
        <w:t xml:space="preserve">Образовательная организация вправе самостоятельно определять последовательность освоения </w:t>
      </w:r>
      <w:proofErr w:type="gramStart"/>
      <w:r>
        <w:t>обучающимися</w:t>
      </w:r>
      <w:proofErr w:type="gramEnd"/>
      <w:r>
        <w:t xml:space="preserve"> модулей ОБЗР.</w:t>
      </w:r>
    </w:p>
    <w:p w:rsidR="00B50ACF" w:rsidRDefault="00B50ACF" w:rsidP="00B50ACF">
      <w:pPr>
        <w:pStyle w:val="11"/>
        <w:pBdr>
          <w:bottom w:val="single" w:sz="4" w:space="0" w:color="auto"/>
        </w:pBdr>
        <w:spacing w:after="520" w:line="240" w:lineRule="auto"/>
        <w:ind w:firstLine="0"/>
      </w:pPr>
      <w:r>
        <w:rPr>
          <w:b/>
          <w:bCs/>
        </w:rPr>
        <w:lastRenderedPageBreak/>
        <w:t>ТЕМАТИЧЕСКОЕ ПЛАНИРОВАНИЕ</w:t>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1056"/>
          <w:jc w:val="center"/>
        </w:trPr>
        <w:tc>
          <w:tcPr>
            <w:tcW w:w="850" w:type="dxa"/>
            <w:tcBorders>
              <w:top w:val="single" w:sz="4" w:space="0" w:color="auto"/>
              <w:left w:val="single" w:sz="4" w:space="0" w:color="auto"/>
            </w:tcBorders>
            <w:shd w:val="clear" w:color="auto" w:fill="auto"/>
            <w:vAlign w:val="center"/>
          </w:tcPr>
          <w:p w:rsidR="00B50ACF" w:rsidRDefault="00B50ACF" w:rsidP="00256CD5">
            <w:pPr>
              <w:pStyle w:val="af0"/>
              <w:spacing w:line="254" w:lineRule="auto"/>
              <w:ind w:firstLine="0"/>
              <w:jc w:val="center"/>
            </w:pPr>
            <w:r>
              <w:t xml:space="preserve">№ </w:t>
            </w:r>
            <w:proofErr w:type="spellStart"/>
            <w:proofErr w:type="gramStart"/>
            <w:r>
              <w:t>п</w:t>
            </w:r>
            <w:proofErr w:type="spellEnd"/>
            <w:proofErr w:type="gramEnd"/>
            <w:r>
              <w:t>/</w:t>
            </w:r>
            <w:proofErr w:type="spellStart"/>
            <w:r>
              <w:t>п</w:t>
            </w:r>
            <w:proofErr w:type="spellEnd"/>
          </w:p>
        </w:tc>
        <w:tc>
          <w:tcPr>
            <w:tcW w:w="2693" w:type="dxa"/>
            <w:tcBorders>
              <w:top w:val="single" w:sz="4" w:space="0" w:color="auto"/>
              <w:left w:val="single" w:sz="4" w:space="0" w:color="auto"/>
            </w:tcBorders>
            <w:shd w:val="clear" w:color="auto" w:fill="auto"/>
            <w:vAlign w:val="bottom"/>
          </w:tcPr>
          <w:p w:rsidR="00B50ACF" w:rsidRDefault="00B50ACF" w:rsidP="00256CD5">
            <w:pPr>
              <w:pStyle w:val="af0"/>
              <w:ind w:firstLine="0"/>
              <w:jc w:val="center"/>
            </w:pPr>
            <w:r>
              <w:t>Наименование разделов и тем учебного предмета</w:t>
            </w:r>
          </w:p>
        </w:tc>
        <w:tc>
          <w:tcPr>
            <w:tcW w:w="1622" w:type="dxa"/>
            <w:tcBorders>
              <w:top w:val="single" w:sz="4" w:space="0" w:color="auto"/>
              <w:left w:val="single" w:sz="4" w:space="0" w:color="auto"/>
            </w:tcBorders>
            <w:shd w:val="clear" w:color="auto" w:fill="auto"/>
            <w:vAlign w:val="center"/>
          </w:tcPr>
          <w:p w:rsidR="00B50ACF" w:rsidRDefault="00B50ACF" w:rsidP="00256CD5">
            <w:pPr>
              <w:pStyle w:val="af0"/>
              <w:spacing w:line="257" w:lineRule="auto"/>
              <w:ind w:firstLine="0"/>
              <w:jc w:val="center"/>
            </w:pPr>
            <w:r>
              <w:t>Количество часов</w:t>
            </w: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spacing w:line="240" w:lineRule="auto"/>
              <w:ind w:firstLine="0"/>
              <w:jc w:val="center"/>
            </w:pPr>
            <w:r>
              <w:t>Программное содержание</w:t>
            </w:r>
          </w:p>
        </w:tc>
        <w:tc>
          <w:tcPr>
            <w:tcW w:w="5640" w:type="dxa"/>
            <w:tcBorders>
              <w:top w:val="single" w:sz="4" w:space="0" w:color="auto"/>
              <w:left w:val="single" w:sz="4" w:space="0" w:color="auto"/>
              <w:right w:val="single" w:sz="4" w:space="0" w:color="auto"/>
            </w:tcBorders>
            <w:shd w:val="clear" w:color="auto" w:fill="auto"/>
            <w:vAlign w:val="center"/>
          </w:tcPr>
          <w:p w:rsidR="00B50ACF" w:rsidRDefault="00B50ACF" w:rsidP="00256CD5">
            <w:pPr>
              <w:pStyle w:val="af0"/>
              <w:spacing w:line="240" w:lineRule="auto"/>
              <w:ind w:firstLine="180"/>
            </w:pPr>
            <w:r>
              <w:t xml:space="preserve">Основные виды деятельности </w:t>
            </w:r>
            <w:proofErr w:type="gramStart"/>
            <w:r>
              <w:t>обучающихся</w:t>
            </w:r>
            <w:proofErr w:type="gramEnd"/>
          </w:p>
        </w:tc>
      </w:tr>
      <w:tr w:rsidR="00B50ACF" w:rsidRPr="003C1864" w:rsidTr="00256CD5">
        <w:trPr>
          <w:trHeight w:hRule="exact" w:val="355"/>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1 «Безопасное и устойчивое развитие личности, общества, государства»</w:t>
            </w:r>
          </w:p>
        </w:tc>
      </w:tr>
      <w:tr w:rsidR="00B50ACF" w:rsidRPr="003C1864" w:rsidTr="00256CD5">
        <w:trPr>
          <w:trHeight w:hRule="exact" w:val="6970"/>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Взаимодействие личности, общества и государства в обеспечении национальной безопасности</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w:t>
            </w:r>
          </w:p>
          <w:p w:rsidR="00B50ACF" w:rsidRDefault="00B50ACF" w:rsidP="00256CD5">
            <w:pPr>
              <w:pStyle w:val="af0"/>
              <w:ind w:firstLine="0"/>
            </w:pPr>
            <w:r>
              <w:t>Взаимодействие личности, государства и общества в реализации национальных приоритетов</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Объясняют роль Российской Федерации в обеспечении устойчивости международного положения и опасности, связанные с ним.</w:t>
            </w:r>
          </w:p>
          <w:p w:rsidR="00B50ACF" w:rsidRDefault="00B50ACF" w:rsidP="00256CD5">
            <w:pPr>
              <w:pStyle w:val="af0"/>
              <w:ind w:firstLine="0"/>
            </w:pPr>
            <w:r>
              <w:t>Раскрывают смысл понятий «национальная безопасность», «национальные интересы», «угроза национальной безопасности», «обеспечение национальной безопасности», «устойчивое развитие», «внутренние опасности».</w:t>
            </w:r>
          </w:p>
          <w:p w:rsidR="00B50ACF" w:rsidRDefault="00B50ACF" w:rsidP="00256CD5">
            <w:pPr>
              <w:pStyle w:val="af0"/>
              <w:ind w:firstLine="0"/>
            </w:pPr>
            <w:r>
              <w:t>Объясняют, что такое духовно- нравственные ценности, культурные ценности, их значимость для обеспечения безопасности страны и ее граждан. Раскрывают правовые основы и принципы обеспечения национальной безопасности Российской Федерации.</w:t>
            </w:r>
          </w:p>
          <w:p w:rsidR="00B50ACF" w:rsidRDefault="00B50ACF" w:rsidP="00256CD5">
            <w:pPr>
              <w:pStyle w:val="af0"/>
              <w:ind w:firstLine="0"/>
            </w:pPr>
            <w:r>
              <w:t>Характеризуют роль личности, общества и государства в достижении стратегических национальных приоритетов.</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1406"/>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Объясняют значение их реализации в обеспечении комплексной безопасности и устойчивого развития Российской Федерации, приводят примеры</w:t>
            </w:r>
          </w:p>
        </w:tc>
      </w:tr>
      <w:tr w:rsidR="00B50ACF" w:rsidRPr="003C1864" w:rsidTr="00256CD5">
        <w:trPr>
          <w:trHeight w:hRule="exact" w:val="3835"/>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1.2</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62" w:lineRule="auto"/>
              <w:ind w:firstLine="0"/>
            </w:pPr>
            <w:r>
              <w:t>Государственная и общественная безопасность</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Роль правоохранительных органов и специальных служб в обеспечении национальной безопасности.</w:t>
            </w:r>
          </w:p>
          <w:p w:rsidR="00B50ACF" w:rsidRDefault="00B50ACF" w:rsidP="00256CD5">
            <w:pPr>
              <w:pStyle w:val="af0"/>
              <w:ind w:firstLine="0"/>
            </w:pPr>
            <w:r>
              <w:t>Роль личности, общества и государства в предупреждении противоправной деятельности</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 xml:space="preserve">Характеризуют роль Министерства внутренних дел Российской Федерации, Федеральной службы безопасности Российской Федерации, Службы внешней разведки Российской Федерации и </w:t>
            </w:r>
            <w:proofErr w:type="spellStart"/>
            <w:r>
              <w:t>Росгвардии</w:t>
            </w:r>
            <w:proofErr w:type="spellEnd"/>
            <w:r>
              <w:t xml:space="preserve"> России в обеспечении национальной безопасности.</w:t>
            </w:r>
          </w:p>
          <w:p w:rsidR="00B50ACF" w:rsidRDefault="00B50ACF" w:rsidP="00256CD5">
            <w:pPr>
              <w:pStyle w:val="af0"/>
              <w:ind w:firstLine="0"/>
            </w:pPr>
            <w:r>
              <w:t>Объясняют роль общественных институтов (школ, общественных и волонтерских организаций) в предупреждении противоправной деятельности</w:t>
            </w:r>
          </w:p>
        </w:tc>
      </w:tr>
      <w:tr w:rsidR="00B50ACF" w:rsidRPr="003C1864" w:rsidTr="00256CD5">
        <w:trPr>
          <w:trHeight w:hRule="exact" w:val="3845"/>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1.3</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Роль личности, общества и государства в предупреждении и ликвидации чрезвычайных ситуаций</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w:t>
            </w:r>
          </w:p>
          <w:p w:rsidR="00B50ACF" w:rsidRDefault="00B50ACF" w:rsidP="00256CD5">
            <w:pPr>
              <w:pStyle w:val="af0"/>
              <w:ind w:firstLine="0"/>
            </w:pPr>
            <w:r>
              <w:t>Ее задачи и примеры их решения.</w:t>
            </w:r>
          </w:p>
          <w:p w:rsidR="00B50ACF" w:rsidRDefault="00B50ACF" w:rsidP="00256CD5">
            <w:pPr>
              <w:pStyle w:val="af0"/>
              <w:ind w:firstLine="0"/>
            </w:pPr>
            <w:r>
              <w:t>Права и обязанности граждан</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Характеризуют правовую основу защиты населения и территорий от чрезвычайных ситуаций природного и техногенного характера.</w:t>
            </w:r>
          </w:p>
          <w:p w:rsidR="00B50ACF" w:rsidRDefault="00B50ACF" w:rsidP="00256CD5">
            <w:pPr>
              <w:pStyle w:val="af0"/>
              <w:ind w:firstLine="0"/>
            </w:pPr>
            <w:r>
              <w:t>Раскрывают назначение, основные задачи и структуру единой государственной системы предупреждения и ликвидации чрезвычайных ситуаций (РСЧС).</w:t>
            </w:r>
          </w:p>
          <w:p w:rsidR="00B50ACF" w:rsidRDefault="00B50ACF" w:rsidP="00256CD5">
            <w:pPr>
              <w:pStyle w:val="af0"/>
              <w:ind w:firstLine="0"/>
            </w:pPr>
            <w:r>
              <w:t>Объясняют права и обязанности граждан Российской Федерации в области защиты от чрезвычайных ситуаций мирного</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102"/>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и военного времени.</w:t>
            </w:r>
          </w:p>
          <w:p w:rsidR="00B50ACF" w:rsidRDefault="00B50ACF" w:rsidP="00256CD5">
            <w:pPr>
              <w:pStyle w:val="af0"/>
              <w:ind w:firstLine="0"/>
            </w:pPr>
            <w:r>
              <w:t>Объясняют права и обязанности граждан</w:t>
            </w:r>
          </w:p>
          <w:p w:rsidR="00B50ACF" w:rsidRDefault="00B50ACF" w:rsidP="00256CD5">
            <w:pPr>
              <w:pStyle w:val="af0"/>
              <w:ind w:firstLine="0"/>
            </w:pPr>
            <w:r>
              <w:t>Российской Федерации в области гражданской обороны.</w:t>
            </w:r>
          </w:p>
          <w:p w:rsidR="00B50ACF" w:rsidRDefault="00B50ACF" w:rsidP="00256CD5">
            <w:pPr>
              <w:pStyle w:val="af0"/>
              <w:ind w:firstLine="0"/>
            </w:pPr>
            <w:r>
              <w:t>Актуализируют действия при сигнале «Внимание всем!»</w:t>
            </w:r>
          </w:p>
        </w:tc>
      </w:tr>
      <w:tr w:rsidR="00B50ACF" w:rsidTr="00256CD5">
        <w:trPr>
          <w:trHeight w:hRule="exact" w:val="3835"/>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1.4</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54" w:lineRule="auto"/>
              <w:ind w:firstLine="0"/>
            </w:pPr>
            <w:r>
              <w:t xml:space="preserve">Оборона страны как </w:t>
            </w:r>
            <w:proofErr w:type="gramStart"/>
            <w:r>
              <w:t>обязательное</w:t>
            </w:r>
            <w:proofErr w:type="gramEnd"/>
          </w:p>
          <w:p w:rsidR="00B50ACF" w:rsidRDefault="00B50ACF" w:rsidP="00256CD5">
            <w:pPr>
              <w:pStyle w:val="af0"/>
              <w:spacing w:line="254" w:lineRule="auto"/>
              <w:ind w:firstLine="0"/>
            </w:pPr>
            <w:r>
              <w:t>условие благополучного развития страны</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ind w:firstLine="0"/>
            </w:pPr>
            <w:r>
              <w:t xml:space="preserve">Россия в современном мире. Оборона страны как обязательное условие мирного социально </w:t>
            </w:r>
            <w:proofErr w:type="gramStart"/>
            <w:r>
              <w:t>-э</w:t>
            </w:r>
            <w:proofErr w:type="gramEnd"/>
            <w:r>
              <w:t>кономического развития Российской Федерации и обеспечение ее военной безопасности.</w:t>
            </w:r>
          </w:p>
          <w:p w:rsidR="00B50ACF" w:rsidRDefault="00B50ACF" w:rsidP="00256CD5">
            <w:pPr>
              <w:pStyle w:val="af0"/>
              <w:ind w:firstLine="0"/>
            </w:pPr>
            <w:r>
              <w:t>Роль Вооруженных Сил Российской Федерации в обеспечении национальной безопасности</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Анализируют угрозы военной безопасности Российской Федерации, обосновывают значение обороны государства для мирного социально-экономического развития страны. Характеризуют роль Вооруженных Сил Российской Федерации в обеспечении национальной безопасности. Приводят примеры</w:t>
            </w:r>
          </w:p>
        </w:tc>
      </w:tr>
      <w:tr w:rsidR="00B50ACF" w:rsidTr="00256CD5">
        <w:trPr>
          <w:trHeight w:hRule="exact" w:val="355"/>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4</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2 «Основы военной подготовки»</w:t>
            </w:r>
          </w:p>
        </w:tc>
      </w:tr>
      <w:tr w:rsidR="00B50ACF" w:rsidRPr="003C1864" w:rsidTr="00256CD5">
        <w:trPr>
          <w:trHeight w:hRule="exact" w:val="2448"/>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Строевые приемы и движение без оружия (строевая подготовка)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Движение строевым шагом. Движение бегом, походным шагом.</w:t>
            </w:r>
          </w:p>
          <w:p w:rsidR="00B50ACF" w:rsidRDefault="00B50ACF" w:rsidP="00256CD5">
            <w:pPr>
              <w:pStyle w:val="af0"/>
              <w:spacing w:line="262" w:lineRule="auto"/>
              <w:ind w:firstLine="0"/>
            </w:pPr>
            <w:r>
              <w:t>Движение с изменением скорости движения.</w:t>
            </w:r>
          </w:p>
          <w:p w:rsidR="00B50ACF" w:rsidRDefault="00B50ACF" w:rsidP="00256CD5">
            <w:pPr>
              <w:pStyle w:val="af0"/>
              <w:spacing w:line="262" w:lineRule="auto"/>
              <w:ind w:firstLine="0"/>
            </w:pPr>
            <w:r>
              <w:t xml:space="preserve">Повороты в движении. Выполнение </w:t>
            </w:r>
            <w:proofErr w:type="gramStart"/>
            <w:r>
              <w:t>воинского</w:t>
            </w:r>
            <w:proofErr w:type="gramEnd"/>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Вырабатывают алгоритм выполнения строевых приемов в движении без оружия. Перечисляют строевые приемы в движении без оружия.</w:t>
            </w:r>
          </w:p>
          <w:p w:rsidR="00B50ACF" w:rsidRDefault="00B50ACF" w:rsidP="00256CD5">
            <w:pPr>
              <w:pStyle w:val="af0"/>
              <w:ind w:firstLine="0"/>
            </w:pPr>
            <w:r>
              <w:t>Выполняют строевые приемы</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710"/>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spacing w:line="257" w:lineRule="auto"/>
              <w:ind w:firstLine="0"/>
            </w:pPr>
            <w:r>
              <w:t>приветствия на месте и в движении</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RPr="003C1864" w:rsidTr="00256CD5">
        <w:trPr>
          <w:trHeight w:hRule="exact" w:val="3485"/>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2.2</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62" w:lineRule="auto"/>
              <w:ind w:firstLine="0"/>
            </w:pPr>
            <w:r>
              <w:t>Основные виды тактических действий войск (тактическая подготовка)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Основы общевойскового боя. Основные понятия общевойскового боя (бой, удар, огонь, маневр). Виды маневра. Походный, предбоевой и боевой порядок действия подразделений.</w:t>
            </w:r>
          </w:p>
          <w:p w:rsidR="00B50ACF" w:rsidRDefault="00B50ACF" w:rsidP="00256CD5">
            <w:pPr>
              <w:pStyle w:val="af0"/>
              <w:ind w:firstLine="0"/>
            </w:pPr>
            <w:r>
              <w:t>Оборона, ее задачи и принципы. Наступление: задачи и способы</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Формируют представления об основах общевойскового боя.</w:t>
            </w:r>
          </w:p>
          <w:p w:rsidR="00B50ACF" w:rsidRDefault="00B50ACF" w:rsidP="00256CD5">
            <w:pPr>
              <w:pStyle w:val="af0"/>
              <w:ind w:firstLine="0"/>
            </w:pPr>
            <w:r>
              <w:t xml:space="preserve">Классифицируют основные понятия общевойскового боя и </w:t>
            </w:r>
            <w:proofErr w:type="gramStart"/>
            <w:r>
              <w:t>видах</w:t>
            </w:r>
            <w:proofErr w:type="gramEnd"/>
            <w:r>
              <w:t xml:space="preserve"> маневра в бою. Рассказывают о видах боевых действий, обороне и наступлении.</w:t>
            </w:r>
          </w:p>
          <w:p w:rsidR="00B50ACF" w:rsidRDefault="00B50ACF" w:rsidP="00256CD5">
            <w:pPr>
              <w:pStyle w:val="af0"/>
              <w:ind w:firstLine="0"/>
            </w:pPr>
            <w:r>
              <w:t>Анализируют походный, предбоевой и боевой порядок подразделений.</w:t>
            </w:r>
          </w:p>
          <w:p w:rsidR="00B50ACF" w:rsidRDefault="00B50ACF" w:rsidP="00256CD5">
            <w:pPr>
              <w:pStyle w:val="af0"/>
              <w:ind w:firstLine="0"/>
            </w:pPr>
            <w:r>
              <w:t>Вырабатывают алгоритм действий военнослужащего в бою</w:t>
            </w:r>
          </w:p>
        </w:tc>
      </w:tr>
      <w:tr w:rsidR="00B50ACF" w:rsidRPr="003C1864" w:rsidTr="00256CD5">
        <w:trPr>
          <w:trHeight w:hRule="exact" w:val="3840"/>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2.3</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Требования безопасности при обращении с оружием и боеприпасами (огневая подготовка)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Требования Курса стрельб по организации, порядку и мерам безопасности во время стрельб и тренировок.</w:t>
            </w:r>
          </w:p>
          <w:p w:rsidR="00B50ACF" w:rsidRDefault="00B50ACF" w:rsidP="00256CD5">
            <w:pPr>
              <w:pStyle w:val="af0"/>
              <w:ind w:firstLine="0"/>
            </w:pPr>
            <w:r>
              <w:t>Правила безопасного обращения с оружием. Изучение условий выполнения упражнения начальных стрельб из стрелкового оружия.</w:t>
            </w:r>
          </w:p>
          <w:p w:rsidR="00B50ACF" w:rsidRDefault="00B50ACF" w:rsidP="00256CD5">
            <w:pPr>
              <w:pStyle w:val="af0"/>
              <w:ind w:firstLine="0"/>
            </w:pPr>
            <w:r>
              <w:t>Способы удержания оружия и правильность прицеливания</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Оценивают риски нарушения правил и мер безопасности.</w:t>
            </w:r>
          </w:p>
          <w:p w:rsidR="00B50ACF" w:rsidRDefault="00B50ACF" w:rsidP="00256CD5">
            <w:pPr>
              <w:pStyle w:val="af0"/>
              <w:ind w:firstLine="0"/>
            </w:pPr>
            <w:r>
              <w:t>Приводят примеры нарушений правил и мер безопасности и их возможных последствий. Перечисляют меры безопасности при проведении занятий по боевой подготовке и обращении с оружием. Рассказывают о способах удержания оружия, правилах прицеливания и производства меткого выстрела</w:t>
            </w:r>
          </w:p>
        </w:tc>
      </w:tr>
      <w:tr w:rsidR="00B50ACF" w:rsidRPr="003C1864" w:rsidTr="00256CD5">
        <w:trPr>
          <w:trHeight w:hRule="exact" w:val="1061"/>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2.4</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 xml:space="preserve">Виды, назначение и </w:t>
            </w:r>
            <w:proofErr w:type="spellStart"/>
            <w:r>
              <w:t>тактико</w:t>
            </w:r>
            <w:r>
              <w:softHyphen/>
              <w:t>технические</w:t>
            </w:r>
            <w:proofErr w:type="spellEnd"/>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57" w:lineRule="auto"/>
              <w:ind w:firstLine="0"/>
            </w:pPr>
            <w:r>
              <w:t xml:space="preserve">Назначение и </w:t>
            </w:r>
            <w:proofErr w:type="spellStart"/>
            <w:r>
              <w:t>тактико</w:t>
            </w:r>
            <w:r>
              <w:softHyphen/>
              <w:t>технические</w:t>
            </w:r>
            <w:proofErr w:type="spellEnd"/>
            <w:r>
              <w:t xml:space="preserve"> характеристики современных видов</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spacing w:line="257" w:lineRule="auto"/>
              <w:ind w:firstLine="0"/>
            </w:pPr>
            <w:r>
              <w:t>Классифицируют виды современного стрелкового оружия.</w:t>
            </w:r>
          </w:p>
          <w:p w:rsidR="00B50ACF" w:rsidRDefault="00B50ACF" w:rsidP="00256CD5">
            <w:pPr>
              <w:pStyle w:val="af0"/>
              <w:spacing w:line="257" w:lineRule="auto"/>
              <w:ind w:firstLine="0"/>
            </w:pPr>
            <w:r>
              <w:t>Проводят сравнение АК-74 и АК-12,</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102"/>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характеристики современного стрелкового оружия (огневая подготовка)</w:t>
            </w: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tcPr>
          <w:p w:rsidR="00B50ACF" w:rsidRDefault="00B50ACF" w:rsidP="00256CD5">
            <w:pPr>
              <w:pStyle w:val="af0"/>
              <w:spacing w:line="269" w:lineRule="auto"/>
              <w:ind w:firstLine="0"/>
            </w:pPr>
            <w:r>
              <w:t xml:space="preserve">стрелкового оружия (АК-12, ПЯ, </w:t>
            </w:r>
            <w:proofErr w:type="gramStart"/>
            <w:r>
              <w:t>ПЛ</w:t>
            </w:r>
            <w:proofErr w:type="gramEnd"/>
            <w:r>
              <w:t>).</w:t>
            </w:r>
          </w:p>
          <w:p w:rsidR="00B50ACF" w:rsidRDefault="00B50ACF" w:rsidP="00256CD5">
            <w:pPr>
              <w:pStyle w:val="af0"/>
              <w:ind w:firstLine="0"/>
            </w:pPr>
            <w:r>
              <w:t>Перспективы и тенденции развития современного стрелкового оружия</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выделяя характерные конструктивные особенности образцов стрелкового оружия. Актуализируют информацию о современных видах короткоствольного стрелкового оружия. Рассказывают о перспективах развития стрелкового оружия</w:t>
            </w:r>
          </w:p>
        </w:tc>
      </w:tr>
      <w:tr w:rsidR="00B50ACF" w:rsidTr="00256CD5">
        <w:trPr>
          <w:trHeight w:hRule="exact" w:val="3835"/>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2.5</w:t>
            </w:r>
          </w:p>
        </w:tc>
        <w:tc>
          <w:tcPr>
            <w:tcW w:w="2693" w:type="dxa"/>
            <w:tcBorders>
              <w:top w:val="single" w:sz="4" w:space="0" w:color="auto"/>
              <w:left w:val="single" w:sz="4" w:space="0" w:color="auto"/>
            </w:tcBorders>
            <w:shd w:val="clear" w:color="auto" w:fill="auto"/>
            <w:vAlign w:val="bottom"/>
          </w:tcPr>
          <w:p w:rsidR="00B50ACF" w:rsidRDefault="00B50ACF" w:rsidP="00256CD5">
            <w:pPr>
              <w:pStyle w:val="af0"/>
              <w:ind w:firstLine="0"/>
            </w:pPr>
            <w:r>
              <w:t>Беспилотные летательные аппараты (БПЛА) - эффективное средство в условиях военных действий. Морские беспилотные аппараты (основы технической подготовки и связи)</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История возникновения и развития радиотехнических комплексов.</w:t>
            </w:r>
          </w:p>
          <w:p w:rsidR="00B50ACF" w:rsidRDefault="00B50ACF" w:rsidP="00256CD5">
            <w:pPr>
              <w:pStyle w:val="af0"/>
              <w:spacing w:line="257" w:lineRule="auto"/>
              <w:ind w:firstLine="0"/>
            </w:pPr>
            <w:r>
              <w:t>Виды, предназначение, тактико-технические характеристики и общее устройство БПЛА.</w:t>
            </w:r>
          </w:p>
          <w:p w:rsidR="00B50ACF" w:rsidRDefault="00B50ACF" w:rsidP="00256CD5">
            <w:pPr>
              <w:pStyle w:val="af0"/>
              <w:spacing w:line="257" w:lineRule="auto"/>
              <w:ind w:firstLine="0"/>
            </w:pPr>
            <w:r>
              <w:t xml:space="preserve">Конструктивные особенности БПЛА </w:t>
            </w:r>
            <w:proofErr w:type="spellStart"/>
            <w:r>
              <w:t>квадрокоптерного</w:t>
            </w:r>
            <w:proofErr w:type="spellEnd"/>
            <w:r>
              <w:t xml:space="preserve"> типа</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57" w:lineRule="auto"/>
              <w:ind w:firstLine="0"/>
            </w:pPr>
            <w:r>
              <w:t>Актуализируют информацию об истории возникновения и развития беспилотных авиационных систем.</w:t>
            </w:r>
          </w:p>
          <w:p w:rsidR="00B50ACF" w:rsidRDefault="00B50ACF" w:rsidP="00256CD5">
            <w:pPr>
              <w:pStyle w:val="af0"/>
              <w:spacing w:line="257" w:lineRule="auto"/>
              <w:ind w:firstLine="0"/>
            </w:pPr>
            <w:r>
              <w:t>Формируют представления о способах боевого применения БПЛА, АНПА, БЭК.</w:t>
            </w:r>
          </w:p>
          <w:p w:rsidR="00B50ACF" w:rsidRDefault="00B50ACF" w:rsidP="00256CD5">
            <w:pPr>
              <w:pStyle w:val="af0"/>
              <w:spacing w:line="257" w:lineRule="auto"/>
              <w:ind w:firstLine="0"/>
            </w:pPr>
            <w:r>
              <w:t>Объясняют способы ведения разведки местности с помощью БПЛА.</w:t>
            </w:r>
          </w:p>
          <w:p w:rsidR="00B50ACF" w:rsidRDefault="00B50ACF" w:rsidP="00256CD5">
            <w:pPr>
              <w:pStyle w:val="af0"/>
              <w:spacing w:line="257" w:lineRule="auto"/>
              <w:ind w:firstLine="0"/>
            </w:pPr>
            <w:r>
              <w:t xml:space="preserve">Рассказывают о конструктивных особенностях БПЛА </w:t>
            </w:r>
            <w:proofErr w:type="spellStart"/>
            <w:r>
              <w:t>квадрокоптерного</w:t>
            </w:r>
            <w:proofErr w:type="spellEnd"/>
            <w:r>
              <w:t xml:space="preserve"> типа. Решают ситуационные задачи</w:t>
            </w:r>
          </w:p>
        </w:tc>
      </w:tr>
      <w:tr w:rsidR="00B50ACF" w:rsidTr="00256CD5">
        <w:trPr>
          <w:trHeight w:hRule="exact" w:val="3149"/>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2.6</w:t>
            </w:r>
          </w:p>
        </w:tc>
        <w:tc>
          <w:tcPr>
            <w:tcW w:w="2693"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 xml:space="preserve">Предназначение, общее устройство и </w:t>
            </w:r>
            <w:proofErr w:type="spellStart"/>
            <w:r>
              <w:t>тактико</w:t>
            </w:r>
            <w:r>
              <w:softHyphen/>
              <w:t>технические</w:t>
            </w:r>
            <w:proofErr w:type="spellEnd"/>
            <w:r>
              <w:t xml:space="preserve"> характеристики переносных радиостанций (основы технической подготовки и связи)</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 xml:space="preserve">История возникновения и развития радиосвязи. Радиосвязь, назначение и основные требования. Предназначение, общее устройство и </w:t>
            </w:r>
            <w:proofErr w:type="spellStart"/>
            <w:r>
              <w:t>тактико</w:t>
            </w:r>
            <w:r>
              <w:softHyphen/>
              <w:t>технические</w:t>
            </w:r>
            <w:proofErr w:type="spellEnd"/>
            <w:r>
              <w:t xml:space="preserve"> характеристики переносных радиостанций</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Актуализируют информацию об истории возникновения и развития радиосвязи. Рассказывают о назначении радиосвязи и требованиях, предъявляемых к ним. Формируют представления о видах, предназначении, тактико-технических характеристиках современных переносных радиостанций.</w:t>
            </w:r>
          </w:p>
          <w:p w:rsidR="00B50ACF" w:rsidRDefault="00B50ACF" w:rsidP="00256CD5">
            <w:pPr>
              <w:pStyle w:val="af0"/>
              <w:ind w:firstLine="0"/>
            </w:pPr>
            <w:r>
              <w:t>Решают ситуационные задачи</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798"/>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2.7</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Свойства местности и их применение в военном деле (военная топография)</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ind w:firstLine="0"/>
            </w:pPr>
            <w:r>
              <w:t>Местность как элемент боевой обстановки.</w:t>
            </w:r>
          </w:p>
          <w:p w:rsidR="00B50ACF" w:rsidRDefault="00B50ACF" w:rsidP="00256CD5">
            <w:pPr>
              <w:pStyle w:val="af0"/>
              <w:ind w:firstLine="0"/>
            </w:pPr>
            <w:r>
              <w:t>Тактические свойства местности, основные ее разновидности и влияние на боевые действия войск. Сезонные изменения тактических свойств местности</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Формируют представление о местности как элементе боевой обстановки.</w:t>
            </w:r>
          </w:p>
          <w:p w:rsidR="00B50ACF" w:rsidRDefault="00B50ACF" w:rsidP="00256CD5">
            <w:pPr>
              <w:pStyle w:val="af0"/>
              <w:ind w:firstLine="0"/>
            </w:pPr>
            <w:r>
              <w:t>Объясняют тактические свойства местности и его влияние на боевые действия войск. Рассказывают о характере сезонных изменений тактических свойств местности и их влиянии на действия войск</w:t>
            </w:r>
          </w:p>
        </w:tc>
      </w:tr>
      <w:tr w:rsidR="00B50ACF" w:rsidTr="00256CD5">
        <w:trPr>
          <w:trHeight w:hRule="exact" w:val="3490"/>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2.8</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Фортификационное оборудование позиции отделения. Виды укрытий и убежищ (инженерная подготовка)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Шанцевый инструмент, его назначение, применение и сбережение.</w:t>
            </w:r>
          </w:p>
          <w:p w:rsidR="00B50ACF" w:rsidRDefault="00B50ACF" w:rsidP="00256CD5">
            <w:pPr>
              <w:pStyle w:val="af0"/>
              <w:spacing w:line="257" w:lineRule="auto"/>
              <w:ind w:firstLine="0"/>
            </w:pPr>
            <w:r>
              <w:t>Порядок оборудования позиции отделения.</w:t>
            </w:r>
          </w:p>
          <w:p w:rsidR="00B50ACF" w:rsidRDefault="00B50ACF" w:rsidP="00256CD5">
            <w:pPr>
              <w:pStyle w:val="af0"/>
              <w:spacing w:line="257" w:lineRule="auto"/>
              <w:ind w:firstLine="0"/>
            </w:pPr>
            <w:r>
              <w:t>Назначение, размеры и последовательность оборудования окопа для стрелка</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Формируют представление о шанцевом инструменте, порядке его сбережения и эксплуатации.</w:t>
            </w:r>
          </w:p>
          <w:p w:rsidR="00B50ACF" w:rsidRDefault="00B50ACF" w:rsidP="00256CD5">
            <w:pPr>
              <w:pStyle w:val="af0"/>
              <w:ind w:firstLine="0"/>
            </w:pPr>
            <w:r>
              <w:t>Актуализируют информацию о порядке и сроках инженерного оборудования позиции отделения и окопа для стрелка.</w:t>
            </w:r>
          </w:p>
          <w:p w:rsidR="00B50ACF" w:rsidRDefault="00B50ACF" w:rsidP="00256CD5">
            <w:pPr>
              <w:pStyle w:val="af0"/>
              <w:ind w:firstLine="0"/>
            </w:pPr>
            <w:r>
              <w:t>Вырабатывают алгоритм оборудования окопа для стрельбы из положения лежа. Решают ситуационные задачи</w:t>
            </w:r>
          </w:p>
        </w:tc>
      </w:tr>
      <w:tr w:rsidR="00B50ACF" w:rsidTr="00256CD5">
        <w:trPr>
          <w:trHeight w:hRule="exact" w:val="2798"/>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2.9</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Оружие массового поражения (радиационная, химическая, биологическая защита)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62" w:lineRule="auto"/>
              <w:ind w:firstLine="0"/>
            </w:pPr>
            <w:r>
              <w:t>Понятие оружия массового поражения.</w:t>
            </w:r>
          </w:p>
          <w:p w:rsidR="00B50ACF" w:rsidRDefault="00B50ACF" w:rsidP="00256CD5">
            <w:pPr>
              <w:pStyle w:val="af0"/>
              <w:spacing w:line="262" w:lineRule="auto"/>
              <w:ind w:firstLine="0"/>
            </w:pPr>
            <w:r>
              <w:t>История его развития, примеры применения.</w:t>
            </w:r>
          </w:p>
          <w:p w:rsidR="00B50ACF" w:rsidRDefault="00B50ACF" w:rsidP="00256CD5">
            <w:pPr>
              <w:pStyle w:val="af0"/>
              <w:spacing w:line="262" w:lineRule="auto"/>
              <w:ind w:firstLine="0"/>
            </w:pPr>
            <w:r>
              <w:t>Его роль в современном бою. Поражающие факторы ядерных взрывов.</w:t>
            </w:r>
          </w:p>
          <w:p w:rsidR="00B50ACF" w:rsidRDefault="00B50ACF" w:rsidP="00256CD5">
            <w:pPr>
              <w:pStyle w:val="af0"/>
              <w:spacing w:line="262" w:lineRule="auto"/>
              <w:ind w:firstLine="0"/>
            </w:pPr>
            <w:r>
              <w:t>Отравляющие вещества, их</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Актуализируют информацию об оружии массового поражения.</w:t>
            </w:r>
          </w:p>
          <w:p w:rsidR="00B50ACF" w:rsidRDefault="00B50ACF" w:rsidP="00256CD5">
            <w:pPr>
              <w:pStyle w:val="af0"/>
              <w:ind w:firstLine="0"/>
            </w:pPr>
            <w:r>
              <w:t>Классифицируют виды ядерных взрывов. Рассказывают о поражающих факторах ядерного взрыва, признаках применения отравляющих веществ и биологического оружия.</w:t>
            </w:r>
          </w:p>
          <w:p w:rsidR="00B50ACF" w:rsidRDefault="00B50ACF" w:rsidP="00256CD5">
            <w:pPr>
              <w:pStyle w:val="af0"/>
              <w:ind w:firstLine="0"/>
            </w:pPr>
            <w:r>
              <w:t>Вырабатывают алгоритм действий</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453"/>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rPr>
                <w:sz w:val="10"/>
                <w:szCs w:val="10"/>
              </w:rPr>
            </w:pP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spacing w:line="257" w:lineRule="auto"/>
              <w:ind w:firstLine="0"/>
            </w:pPr>
            <w:r>
              <w:t>назначение и классификация. Внешние признаки применения бактериологического (биологического) оружия. Зажигательное оружие и способы защиты</w:t>
            </w:r>
          </w:p>
          <w:p w:rsidR="00B50ACF" w:rsidRDefault="00B50ACF" w:rsidP="00256CD5">
            <w:pPr>
              <w:pStyle w:val="af0"/>
              <w:spacing w:line="257" w:lineRule="auto"/>
              <w:ind w:firstLine="0"/>
            </w:pPr>
            <w:r>
              <w:t>от него</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57" w:lineRule="auto"/>
              <w:ind w:firstLine="0"/>
            </w:pPr>
            <w:r>
              <w:t>при применении противником оружия массового поражения</w:t>
            </w:r>
          </w:p>
        </w:tc>
      </w:tr>
      <w:tr w:rsidR="00B50ACF" w:rsidTr="00256CD5">
        <w:trPr>
          <w:trHeight w:hRule="exact" w:val="3134"/>
          <w:jc w:val="center"/>
        </w:trPr>
        <w:tc>
          <w:tcPr>
            <w:tcW w:w="850" w:type="dxa"/>
            <w:vMerge w:val="restart"/>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2.10</w:t>
            </w:r>
          </w:p>
        </w:tc>
        <w:tc>
          <w:tcPr>
            <w:tcW w:w="2693" w:type="dxa"/>
            <w:vMerge w:val="restart"/>
            <w:tcBorders>
              <w:top w:val="single" w:sz="4" w:space="0" w:color="auto"/>
              <w:left w:val="single" w:sz="4" w:space="0" w:color="auto"/>
            </w:tcBorders>
            <w:shd w:val="clear" w:color="auto" w:fill="auto"/>
          </w:tcPr>
          <w:p w:rsidR="00B50ACF" w:rsidRDefault="00B50ACF" w:rsidP="00256CD5">
            <w:pPr>
              <w:pStyle w:val="af0"/>
              <w:spacing w:line="262" w:lineRule="auto"/>
              <w:ind w:firstLine="0"/>
            </w:pPr>
            <w:proofErr w:type="gramStart"/>
            <w:r>
              <w:t>Первая помощь на поле боя (</w:t>
            </w:r>
            <w:proofErr w:type="spellStart"/>
            <w:r>
              <w:t>военно</w:t>
            </w:r>
            <w:r>
              <w:softHyphen/>
              <w:t>медицинская</w:t>
            </w:r>
            <w:proofErr w:type="spellEnd"/>
            <w:r>
              <w:t xml:space="preserve"> подготовка.</w:t>
            </w:r>
            <w:proofErr w:type="gramEnd"/>
            <w:r>
              <w:t xml:space="preserve"> </w:t>
            </w:r>
            <w:proofErr w:type="gramStart"/>
            <w:r>
              <w:t>Тактическая медицина)</w:t>
            </w:r>
            <w:proofErr w:type="gramEnd"/>
          </w:p>
        </w:tc>
        <w:tc>
          <w:tcPr>
            <w:tcW w:w="1622" w:type="dxa"/>
            <w:vMerge w:val="restart"/>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Состав и назначение штатных и подручных средств первой помощи.</w:t>
            </w:r>
          </w:p>
          <w:p w:rsidR="00B50ACF" w:rsidRDefault="00B50ACF" w:rsidP="00256CD5">
            <w:pPr>
              <w:pStyle w:val="af0"/>
              <w:ind w:firstLine="0"/>
            </w:pPr>
            <w:r>
              <w:t>Виды боевых ранений и опасность их получения. Алгоритм оказания первой помощи при различных состояниях</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Формируют представление о видах ранений, получаемых на поле боя.</w:t>
            </w:r>
          </w:p>
          <w:p w:rsidR="00B50ACF" w:rsidRDefault="00B50ACF" w:rsidP="00256CD5">
            <w:pPr>
              <w:pStyle w:val="af0"/>
              <w:ind w:firstLine="0"/>
            </w:pPr>
            <w:r>
              <w:t>Актуализируют информацию о порядке оказания первой помощи.</w:t>
            </w:r>
          </w:p>
          <w:p w:rsidR="00B50ACF" w:rsidRDefault="00B50ACF" w:rsidP="00256CD5">
            <w:pPr>
              <w:pStyle w:val="af0"/>
              <w:ind w:firstLine="0"/>
            </w:pPr>
            <w:r>
              <w:t>Объясняют особенности оказания первой помощи в особых условиях.</w:t>
            </w:r>
          </w:p>
          <w:p w:rsidR="00B50ACF" w:rsidRDefault="00B50ACF" w:rsidP="00256CD5">
            <w:pPr>
              <w:pStyle w:val="af0"/>
              <w:ind w:firstLine="0"/>
            </w:pPr>
            <w:r>
              <w:t>Объясняют состав и назначение средств оказания первой помощи.</w:t>
            </w:r>
          </w:p>
          <w:p w:rsidR="00B50ACF" w:rsidRDefault="00B50ACF" w:rsidP="00256CD5">
            <w:pPr>
              <w:pStyle w:val="af0"/>
              <w:ind w:firstLine="0"/>
            </w:pPr>
            <w:r>
              <w:t>Решают ситуационные задачи</w:t>
            </w:r>
          </w:p>
        </w:tc>
      </w:tr>
      <w:tr w:rsidR="00B50ACF" w:rsidRPr="003C1864" w:rsidTr="00256CD5">
        <w:trPr>
          <w:trHeight w:hRule="exact" w:val="3499"/>
          <w:jc w:val="center"/>
        </w:trPr>
        <w:tc>
          <w:tcPr>
            <w:tcW w:w="850" w:type="dxa"/>
            <w:vMerge/>
            <w:tcBorders>
              <w:left w:val="single" w:sz="4" w:space="0" w:color="auto"/>
              <w:bottom w:val="single" w:sz="4" w:space="0" w:color="auto"/>
            </w:tcBorders>
            <w:shd w:val="clear" w:color="auto" w:fill="auto"/>
          </w:tcPr>
          <w:p w:rsidR="00B50ACF" w:rsidRDefault="00B50ACF" w:rsidP="00256CD5"/>
        </w:tc>
        <w:tc>
          <w:tcPr>
            <w:tcW w:w="2693" w:type="dxa"/>
            <w:vMerge/>
            <w:tcBorders>
              <w:left w:val="single" w:sz="4" w:space="0" w:color="auto"/>
              <w:bottom w:val="single" w:sz="4" w:space="0" w:color="auto"/>
            </w:tcBorders>
            <w:shd w:val="clear" w:color="auto" w:fill="auto"/>
          </w:tcPr>
          <w:p w:rsidR="00B50ACF" w:rsidRDefault="00B50ACF" w:rsidP="00256CD5"/>
        </w:tc>
        <w:tc>
          <w:tcPr>
            <w:tcW w:w="1622" w:type="dxa"/>
            <w:vMerge/>
            <w:tcBorders>
              <w:left w:val="single" w:sz="4" w:space="0" w:color="auto"/>
              <w:bottom w:val="single" w:sz="4" w:space="0" w:color="auto"/>
            </w:tcBorders>
            <w:shd w:val="clear" w:color="auto" w:fill="auto"/>
          </w:tcPr>
          <w:p w:rsidR="00B50ACF" w:rsidRDefault="00B50ACF" w:rsidP="00256CD5"/>
        </w:tc>
        <w:tc>
          <w:tcPr>
            <w:tcW w:w="4051" w:type="dxa"/>
            <w:tcBorders>
              <w:top w:val="single" w:sz="4" w:space="0" w:color="auto"/>
              <w:left w:val="single" w:sz="4" w:space="0" w:color="auto"/>
              <w:bottom w:val="single" w:sz="4" w:space="0" w:color="auto"/>
            </w:tcBorders>
            <w:shd w:val="clear" w:color="auto" w:fill="auto"/>
            <w:vAlign w:val="center"/>
          </w:tcPr>
          <w:p w:rsidR="00B50ACF" w:rsidRDefault="00B50ACF" w:rsidP="00256CD5">
            <w:pPr>
              <w:pStyle w:val="af0"/>
              <w:ind w:firstLine="0"/>
            </w:pPr>
            <w:r>
              <w:t>Условные зоны оказания первой помощи.</w:t>
            </w:r>
          </w:p>
          <w:p w:rsidR="00B50ACF" w:rsidRDefault="00B50ACF" w:rsidP="00256CD5">
            <w:pPr>
              <w:pStyle w:val="af0"/>
              <w:ind w:firstLine="0"/>
            </w:pPr>
            <w:r>
              <w:t>Характеристика особенностей «красной», «желтой» и «зеленой» зон.</w:t>
            </w:r>
          </w:p>
          <w:p w:rsidR="00B50ACF" w:rsidRDefault="00B50ACF" w:rsidP="00256CD5">
            <w:pPr>
              <w:pStyle w:val="af0"/>
              <w:ind w:firstLine="0"/>
            </w:pPr>
            <w:r>
              <w:t>Объем мероприятий первой помощи в каждой зоне.</w:t>
            </w:r>
          </w:p>
          <w:p w:rsidR="00B50ACF" w:rsidRDefault="00B50ACF" w:rsidP="00256CD5">
            <w:pPr>
              <w:pStyle w:val="af0"/>
              <w:ind w:firstLine="0"/>
            </w:pPr>
            <w:r>
              <w:t>Порядок выполнения мероприятий первой помощи в зонах</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Формируют представление об условных зонах оказания первой помощи.</w:t>
            </w:r>
          </w:p>
          <w:p w:rsidR="00B50ACF" w:rsidRDefault="00B50ACF" w:rsidP="00256CD5">
            <w:pPr>
              <w:pStyle w:val="af0"/>
              <w:ind w:firstLine="0"/>
            </w:pPr>
            <w:r>
              <w:t>Объясняют характерные особенности «красной», «желтой» и «зеленой» зон. Вырабатывают алгоритм действий в различных зонах оказания первой помощи. Решают ситуационные задачи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8232"/>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2.11</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66" w:lineRule="auto"/>
              <w:ind w:firstLine="0"/>
            </w:pPr>
            <w:r>
              <w:t xml:space="preserve">Особенности прохождения военной службы по призыву и по контракту. Военно-учебные заведения и </w:t>
            </w:r>
            <w:proofErr w:type="spellStart"/>
            <w:r>
              <w:t>военно</w:t>
            </w:r>
            <w:r>
              <w:softHyphen/>
              <w:t>учебные</w:t>
            </w:r>
            <w:proofErr w:type="spellEnd"/>
            <w:r>
              <w:t xml:space="preserve"> центры (тактическая подготовка)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spacing w:line="266" w:lineRule="auto"/>
              <w:ind w:firstLine="0"/>
            </w:pPr>
            <w:r>
              <w:t>Особенности прохождения службы по призыву, освоение военно-учетных специальностей.</w:t>
            </w:r>
          </w:p>
          <w:p w:rsidR="00B50ACF" w:rsidRDefault="00B50ACF" w:rsidP="00256CD5">
            <w:pPr>
              <w:pStyle w:val="af0"/>
              <w:spacing w:line="266" w:lineRule="auto"/>
              <w:ind w:firstLine="0"/>
            </w:pPr>
            <w:r>
              <w:t>Особенности прохождения службы по контракту.</w:t>
            </w:r>
          </w:p>
          <w:p w:rsidR="00B50ACF" w:rsidRDefault="00B50ACF" w:rsidP="00256CD5">
            <w:pPr>
              <w:pStyle w:val="af0"/>
              <w:spacing w:line="266" w:lineRule="auto"/>
              <w:ind w:firstLine="0"/>
            </w:pPr>
            <w:r>
              <w:t>Организация подготовки офицерских кадров для Вооруженных Сил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бедствии.</w:t>
            </w:r>
          </w:p>
          <w:p w:rsidR="00B50ACF" w:rsidRDefault="00B50ACF" w:rsidP="00256CD5">
            <w:pPr>
              <w:pStyle w:val="af0"/>
              <w:spacing w:line="266" w:lineRule="auto"/>
              <w:ind w:firstLine="0"/>
            </w:pPr>
            <w:r>
              <w:t>Военно-учебные заведение и военно-учебные центры</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66" w:lineRule="auto"/>
              <w:ind w:firstLine="0"/>
            </w:pPr>
            <w:r>
              <w:t>Характеризуют воинские должности.</w:t>
            </w:r>
          </w:p>
          <w:p w:rsidR="00B50ACF" w:rsidRDefault="00B50ACF" w:rsidP="00256CD5">
            <w:pPr>
              <w:pStyle w:val="af0"/>
              <w:spacing w:line="266" w:lineRule="auto"/>
              <w:ind w:firstLine="0"/>
            </w:pPr>
            <w:r>
              <w:t>Анализируют порядок освоения воинских должностей.</w:t>
            </w:r>
          </w:p>
          <w:p w:rsidR="00B50ACF" w:rsidRDefault="00B50ACF" w:rsidP="00256CD5">
            <w:pPr>
              <w:pStyle w:val="af0"/>
              <w:spacing w:line="266" w:lineRule="auto"/>
              <w:ind w:firstLine="0"/>
            </w:pPr>
            <w:r>
              <w:t>Объясняют особенности прохождения военной службы по призыву и по контракту. Актуализируют знания о военно-учебных заведениях (высшего и средн</w:t>
            </w:r>
            <w:proofErr w:type="gramStart"/>
            <w:r>
              <w:t>е-</w:t>
            </w:r>
            <w:proofErr w:type="gramEnd"/>
            <w:r>
              <w:t xml:space="preserve"> профессионального профиля).</w:t>
            </w:r>
          </w:p>
          <w:p w:rsidR="00B50ACF" w:rsidRDefault="00B50ACF" w:rsidP="00256CD5">
            <w:pPr>
              <w:pStyle w:val="af0"/>
              <w:spacing w:line="266" w:lineRule="auto"/>
              <w:ind w:firstLine="0"/>
            </w:pPr>
            <w:r>
              <w:t>Рассказывают о системе военно-учебных центров при учебных заведениях высшего образования.</w:t>
            </w:r>
          </w:p>
          <w:p w:rsidR="00B50ACF" w:rsidRDefault="00B50ACF" w:rsidP="00256CD5">
            <w:pPr>
              <w:pStyle w:val="af0"/>
              <w:spacing w:line="266" w:lineRule="auto"/>
              <w:ind w:firstLine="0"/>
            </w:pPr>
            <w:r>
              <w:t>Характеризуют порядок подготовки офицерских кадров</w:t>
            </w:r>
          </w:p>
        </w:tc>
      </w:tr>
      <w:tr w:rsidR="00B50ACF" w:rsidTr="00256CD5">
        <w:trPr>
          <w:trHeight w:hRule="exact" w:val="365"/>
          <w:jc w:val="center"/>
        </w:trPr>
        <w:tc>
          <w:tcPr>
            <w:tcW w:w="3543" w:type="dxa"/>
            <w:gridSpan w:val="2"/>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12</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rPr>
                <w:sz w:val="10"/>
                <w:szCs w:val="10"/>
              </w:rPr>
            </w:pP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365"/>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lastRenderedPageBreak/>
              <w:t>Модуль № 3 «Культура безопасности жизнедеятельности в современном обществе»</w:t>
            </w:r>
          </w:p>
        </w:tc>
      </w:tr>
      <w:tr w:rsidR="00B50ACF" w:rsidRPr="003C1864" w:rsidTr="00256CD5">
        <w:trPr>
          <w:trHeight w:hRule="exact" w:val="5923"/>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3.1</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Современные представления о культуре безопасности</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Понятие «культура безопасности», его значение в жизни человека, общества, государства.</w:t>
            </w:r>
          </w:p>
          <w:p w:rsidR="00B50ACF" w:rsidRDefault="00B50ACF" w:rsidP="00256CD5">
            <w:pPr>
              <w:pStyle w:val="af0"/>
              <w:ind w:firstLine="0"/>
            </w:pPr>
            <w:r>
              <w:t>Соотношение понятий «опасность», «безопасность», «риск» (угроза).</w:t>
            </w:r>
          </w:p>
          <w:p w:rsidR="00B50ACF" w:rsidRDefault="00B50ACF" w:rsidP="00256CD5">
            <w:pPr>
              <w:pStyle w:val="af0"/>
              <w:ind w:firstLine="0"/>
            </w:pPr>
            <w:r>
              <w:t>Соотношение понятий «опасная ситуация», «чрезвычайная ситуация». Общие принципы (правила) безопасного поведения.</w:t>
            </w:r>
          </w:p>
          <w:p w:rsidR="00B50ACF" w:rsidRDefault="00B50ACF" w:rsidP="00256CD5">
            <w:pPr>
              <w:pStyle w:val="af0"/>
              <w:ind w:firstLine="0"/>
            </w:pPr>
            <w:r>
              <w:t>Индивидуальный, групповой, общественно-государственный уровни решения задачи обеспечения безопасности</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proofErr w:type="gramStart"/>
            <w:r>
              <w:t>Объясняют смысл понятий «опасность», «безопасность», «риск (угроза)», «культура безопасности», «опасная ситуация», «чрезвычайная ситуация».</w:t>
            </w:r>
            <w:proofErr w:type="gramEnd"/>
            <w:r>
              <w:t xml:space="preserve"> Объясняют их взаимосвязь.</w:t>
            </w:r>
          </w:p>
          <w:p w:rsidR="00B50ACF" w:rsidRDefault="00B50ACF" w:rsidP="00256CD5">
            <w:pPr>
              <w:pStyle w:val="af0"/>
              <w:ind w:firstLine="0"/>
            </w:pPr>
            <w:r>
              <w:t>Анализируют актуальные проблемы безопасности жизнедеятельности. Приводят примеры решения задач по обеспечению безопасности в повседневной жизни (индивидуальный, групповой и общественно-государственный уровни).</w:t>
            </w:r>
          </w:p>
          <w:p w:rsidR="00B50ACF" w:rsidRDefault="00B50ACF" w:rsidP="00256CD5">
            <w:pPr>
              <w:pStyle w:val="af0"/>
              <w:ind w:firstLine="0"/>
            </w:pPr>
            <w:r>
              <w:t>Рассказывают об общих принципах безопасного поведения, приводят примеры</w:t>
            </w:r>
          </w:p>
        </w:tc>
      </w:tr>
      <w:tr w:rsidR="00B50ACF" w:rsidTr="00256CD5">
        <w:trPr>
          <w:trHeight w:hRule="exact" w:val="2798"/>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3.2</w:t>
            </w:r>
          </w:p>
        </w:tc>
        <w:tc>
          <w:tcPr>
            <w:tcW w:w="2693"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Влияние поведения на безопасность. Рис</w:t>
            </w:r>
            <w:proofErr w:type="gramStart"/>
            <w:r>
              <w:t>к-</w:t>
            </w:r>
            <w:proofErr w:type="gramEnd"/>
            <w:r>
              <w:t xml:space="preserve"> ориентированный подход к обеспечению безопасности на уровне личности,</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Понятия «</w:t>
            </w:r>
            <w:proofErr w:type="spellStart"/>
            <w:r>
              <w:t>виктимность</w:t>
            </w:r>
            <w:proofErr w:type="spellEnd"/>
            <w:r>
              <w:t>», «</w:t>
            </w:r>
            <w:proofErr w:type="spellStart"/>
            <w:r>
              <w:t>виктимное</w:t>
            </w:r>
            <w:proofErr w:type="spellEnd"/>
            <w:r>
              <w:t xml:space="preserve"> поведение», «безопасное поведение». Влияние действий и поступков человека на его безопасность и благополучие.</w:t>
            </w:r>
          </w:p>
          <w:p w:rsidR="00B50ACF" w:rsidRDefault="00B50ACF" w:rsidP="00256CD5">
            <w:pPr>
              <w:pStyle w:val="af0"/>
              <w:ind w:firstLine="0"/>
            </w:pPr>
            <w:r>
              <w:t>Действия, позволяющие предвидеть опасность.</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Объясняют смысл понятий «</w:t>
            </w:r>
            <w:proofErr w:type="spellStart"/>
            <w:r>
              <w:t>виктимное</w:t>
            </w:r>
            <w:proofErr w:type="spellEnd"/>
            <w:r>
              <w:t xml:space="preserve"> поведение», «безопасное поведение». Анализируют влияние поведения человека на его безопасность. Приводят примеры. Вырабатывают навыки оценки своих действий с точки зрения их влияния на безопасность.</w:t>
            </w:r>
          </w:p>
          <w:p w:rsidR="00B50ACF" w:rsidRDefault="00B50ACF" w:rsidP="00256CD5">
            <w:pPr>
              <w:pStyle w:val="af0"/>
              <w:ind w:firstLine="0"/>
            </w:pPr>
            <w:r>
              <w:t xml:space="preserve">Раскрывают суть </w:t>
            </w:r>
            <w:proofErr w:type="spellStart"/>
            <w:proofErr w:type="gramStart"/>
            <w:r>
              <w:t>риск-ориентированного</w:t>
            </w:r>
            <w:proofErr w:type="spellEnd"/>
            <w:proofErr w:type="gramEnd"/>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3845"/>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общества, государства</w:t>
            </w: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Действия, позволяющие избежать опасности.</w:t>
            </w:r>
          </w:p>
          <w:p w:rsidR="00B50ACF" w:rsidRDefault="00B50ACF" w:rsidP="00256CD5">
            <w:pPr>
              <w:pStyle w:val="af0"/>
              <w:ind w:firstLine="0"/>
            </w:pPr>
            <w:r>
              <w:t xml:space="preserve">Действия в опасной и чрезвычайной ситуации. </w:t>
            </w:r>
            <w:proofErr w:type="spellStart"/>
            <w:proofErr w:type="gramStart"/>
            <w:r>
              <w:t>Риск-ориентированное</w:t>
            </w:r>
            <w:proofErr w:type="spellEnd"/>
            <w:proofErr w:type="gramEnd"/>
            <w:r>
              <w:t xml:space="preserve"> мышление как основа обеспечения безопасности. </w:t>
            </w:r>
            <w:proofErr w:type="spellStart"/>
            <w:proofErr w:type="gramStart"/>
            <w:r>
              <w:t>Риск-ориентированный</w:t>
            </w:r>
            <w:proofErr w:type="spellEnd"/>
            <w:proofErr w:type="gramEnd"/>
            <w:r>
              <w:t xml:space="preserve"> подход к обеспечению безопасности личности, общества, государства</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подхода к обеспечению безопасности. Приводят примеры реализации рис</w:t>
            </w:r>
            <w:proofErr w:type="gramStart"/>
            <w:r>
              <w:t>к-</w:t>
            </w:r>
            <w:proofErr w:type="gramEnd"/>
            <w:r>
              <w:t xml:space="preserve"> ориентированного подхода на уровне личности, общества, государства</w:t>
            </w:r>
          </w:p>
        </w:tc>
      </w:tr>
      <w:tr w:rsidR="00B50ACF" w:rsidTr="00256CD5">
        <w:trPr>
          <w:trHeight w:hRule="exact" w:val="35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4 «Безопасность в быту»</w:t>
            </w:r>
          </w:p>
        </w:tc>
      </w:tr>
      <w:tr w:rsidR="00B50ACF" w:rsidRPr="003C1864" w:rsidTr="00256CD5">
        <w:trPr>
          <w:trHeight w:hRule="exact" w:val="4541"/>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4.1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Источники опасности в быту. Профилактика и первая помощь при отравлениях</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Источники опасности в быту, их классификация.</w:t>
            </w:r>
          </w:p>
          <w:p w:rsidR="00B50ACF" w:rsidRDefault="00B50ACF" w:rsidP="00256CD5">
            <w:pPr>
              <w:pStyle w:val="af0"/>
              <w:ind w:firstLine="0"/>
            </w:pPr>
            <w:r>
              <w:t>Общие правила безопасного поведения.</w:t>
            </w:r>
          </w:p>
          <w:p w:rsidR="00B50ACF" w:rsidRDefault="00B50ACF" w:rsidP="00256CD5">
            <w:pPr>
              <w:pStyle w:val="af0"/>
              <w:ind w:firstLine="0"/>
            </w:pPr>
            <w:r>
              <w:t>Защита прав потребителя. Правила безопасного поведения при осуществлении покупок в Интернете.</w:t>
            </w:r>
          </w:p>
          <w:p w:rsidR="00B50ACF" w:rsidRDefault="00B50ACF" w:rsidP="00256CD5">
            <w:pPr>
              <w:pStyle w:val="af0"/>
              <w:ind w:firstLine="0"/>
            </w:pPr>
            <w:r>
              <w:t>Причины и профилактика бытовых отравлений.</w:t>
            </w:r>
          </w:p>
          <w:p w:rsidR="00B50ACF" w:rsidRDefault="00B50ACF" w:rsidP="00256CD5">
            <w:pPr>
              <w:pStyle w:val="af0"/>
              <w:ind w:firstLine="0"/>
            </w:pPr>
            <w:r>
              <w:t>Первая помощь, порядок действий в экстренных случаях</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Раскрывают источники и классифицируют бытовые опасности.</w:t>
            </w:r>
          </w:p>
          <w:p w:rsidR="00B50ACF" w:rsidRDefault="00B50ACF" w:rsidP="00256CD5">
            <w:pPr>
              <w:pStyle w:val="af0"/>
              <w:ind w:firstLine="0"/>
            </w:pPr>
            <w:r>
              <w:t>Обосновывают зависимость риска (угрозы) их возникновения от поведения человека. Объясняют права и обязанности потребителя, правила совершения покупок, в том числе в Интернете. Оценивают их роль в совершении безопасных покупок. Оценивают риски возникновения бытовых отравлений, вырабатывают навыки их профилактики.</w:t>
            </w:r>
          </w:p>
          <w:p w:rsidR="00B50ACF" w:rsidRDefault="00B50ACF" w:rsidP="00256CD5">
            <w:pPr>
              <w:pStyle w:val="af0"/>
              <w:ind w:firstLine="0"/>
            </w:pPr>
            <w:r>
              <w:t>Актуализируют навыки первой помощи при бытовых отравлениях</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8016"/>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4.2</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Безопасность в быту.</w:t>
            </w:r>
          </w:p>
          <w:p w:rsidR="00B50ACF" w:rsidRDefault="00B50ACF" w:rsidP="00256CD5">
            <w:pPr>
              <w:pStyle w:val="af0"/>
              <w:ind w:firstLine="0"/>
            </w:pPr>
            <w:r>
              <w:t>Предупреждение травм и первая помощь при них. Пожарная безопасность в быту</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3</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Предупреждение бытовых травм.</w:t>
            </w:r>
          </w:p>
          <w:p w:rsidR="00B50ACF" w:rsidRDefault="00B50ACF" w:rsidP="00256CD5">
            <w:pPr>
              <w:pStyle w:val="af0"/>
              <w:ind w:firstLine="0"/>
            </w:pPr>
            <w:r>
              <w:t>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Основные правила безопасного поведения при обращении с газовыми и электрическими приборами.</w:t>
            </w:r>
          </w:p>
          <w:p w:rsidR="00B50ACF" w:rsidRDefault="00B50ACF" w:rsidP="00256CD5">
            <w:pPr>
              <w:pStyle w:val="af0"/>
              <w:ind w:firstLine="0"/>
            </w:pPr>
            <w:r>
              <w:t xml:space="preserve">Последствия </w:t>
            </w:r>
            <w:proofErr w:type="spellStart"/>
            <w:r>
              <w:t>электротравмы</w:t>
            </w:r>
            <w:proofErr w:type="spellEnd"/>
            <w:r>
              <w:t xml:space="preserve">. Порядок проведения </w:t>
            </w:r>
            <w:proofErr w:type="spellStart"/>
            <w:r>
              <w:t>сердечно</w:t>
            </w:r>
            <w:r>
              <w:softHyphen/>
              <w:t>легочной</w:t>
            </w:r>
            <w:proofErr w:type="spellEnd"/>
            <w:r>
              <w:t xml:space="preserve"> реанимации. Основные правила пожарной безопасности в быту.</w:t>
            </w:r>
          </w:p>
          <w:p w:rsidR="00B50ACF" w:rsidRDefault="00B50ACF" w:rsidP="00256CD5">
            <w:pPr>
              <w:pStyle w:val="af0"/>
              <w:ind w:firstLine="0"/>
            </w:pPr>
            <w:r>
              <w:t>Термические и химические ожоги.</w:t>
            </w:r>
          </w:p>
          <w:p w:rsidR="00B50ACF" w:rsidRDefault="00B50ACF" w:rsidP="00256CD5">
            <w:pPr>
              <w:pStyle w:val="af0"/>
              <w:ind w:firstLine="0"/>
            </w:pPr>
            <w:r>
              <w:t>Первая помощь при ожогах</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Оценивают риски получения бытовых травм.</w:t>
            </w:r>
          </w:p>
          <w:p w:rsidR="00B50ACF" w:rsidRDefault="00B50ACF" w:rsidP="00256CD5">
            <w:pPr>
              <w:pStyle w:val="af0"/>
              <w:ind w:firstLine="0"/>
            </w:pPr>
            <w:r>
              <w:t>Анализируют взаимосвязь поведения и риска получить травму.</w:t>
            </w:r>
          </w:p>
          <w:p w:rsidR="00B50ACF" w:rsidRDefault="00B50ACF" w:rsidP="00256CD5">
            <w:pPr>
              <w:pStyle w:val="af0"/>
              <w:ind w:firstLine="0"/>
            </w:pPr>
            <w:r>
              <w:t xml:space="preserve">Актуализируют правила пожарной безопасности и </w:t>
            </w:r>
            <w:proofErr w:type="spellStart"/>
            <w:r>
              <w:t>электробезопасности</w:t>
            </w:r>
            <w:proofErr w:type="spellEnd"/>
            <w:r>
              <w:t>, оценивают влияние соблюдения правил на безопасность в быту.</w:t>
            </w:r>
          </w:p>
          <w:p w:rsidR="00B50ACF" w:rsidRDefault="00B50ACF" w:rsidP="00256CD5">
            <w:pPr>
              <w:pStyle w:val="af0"/>
              <w:ind w:firstLine="0"/>
            </w:pPr>
            <w:r>
              <w:t>Вырабатывают навыки безопасного поведения в быту при использовании газового и электрического оборудования. Актуализируют навыки поведения при угрозе и возникновении пожара. Актуализируют навыки первой помощи при бытовых травмах, ожогах, порядок проведения сердечно-легочной реанимации</w:t>
            </w:r>
          </w:p>
        </w:tc>
      </w:tr>
      <w:tr w:rsidR="00B50ACF" w:rsidRPr="003C1864" w:rsidTr="00256CD5">
        <w:trPr>
          <w:trHeight w:hRule="exact" w:val="1056"/>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4.3</w:t>
            </w:r>
          </w:p>
        </w:tc>
        <w:tc>
          <w:tcPr>
            <w:tcW w:w="2693"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Безопасное поведение в местах общего пользования</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proofErr w:type="gramStart"/>
            <w:r>
              <w:t>Правила безопасного поведения в местах общего пользования (подъезд, лифт,</w:t>
            </w:r>
            <w:proofErr w:type="gramEnd"/>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spacing w:line="262" w:lineRule="auto"/>
              <w:ind w:firstLine="0"/>
            </w:pPr>
            <w:proofErr w:type="gramStart"/>
            <w:r>
              <w:t>Раскрывают правила безопасного поведения в местах общего пользования (подъезд, лифт, придомовая территория,</w:t>
            </w:r>
            <w:proofErr w:type="gramEnd"/>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102"/>
          <w:jc w:val="center"/>
        </w:trPr>
        <w:tc>
          <w:tcPr>
            <w:tcW w:w="850" w:type="dxa"/>
            <w:vMerge w:val="restart"/>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vMerge w:val="restart"/>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vMerge w:val="restart"/>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придомовая территория, детская площадка, площадка для выгула собак и др.). Коммуникация с соседями. Меры по предупреждению преступлений</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57" w:lineRule="auto"/>
              <w:ind w:firstLine="0"/>
            </w:pPr>
            <w:r>
              <w:t>детская площадка, площадка для выгула собак и др.)</w:t>
            </w:r>
          </w:p>
        </w:tc>
      </w:tr>
      <w:tr w:rsidR="00B50ACF" w:rsidTr="00256CD5">
        <w:trPr>
          <w:trHeight w:hRule="exact" w:val="3485"/>
          <w:jc w:val="center"/>
        </w:trPr>
        <w:tc>
          <w:tcPr>
            <w:tcW w:w="850" w:type="dxa"/>
            <w:vMerge/>
            <w:tcBorders>
              <w:left w:val="single" w:sz="4" w:space="0" w:color="auto"/>
            </w:tcBorders>
            <w:shd w:val="clear" w:color="auto" w:fill="auto"/>
          </w:tcPr>
          <w:p w:rsidR="00B50ACF" w:rsidRPr="00B50ACF" w:rsidRDefault="00B50ACF" w:rsidP="00256CD5">
            <w:pPr>
              <w:rPr>
                <w:lang w:val="ru-RU"/>
              </w:rPr>
            </w:pPr>
          </w:p>
        </w:tc>
        <w:tc>
          <w:tcPr>
            <w:tcW w:w="2693" w:type="dxa"/>
            <w:vMerge/>
            <w:tcBorders>
              <w:left w:val="single" w:sz="4" w:space="0" w:color="auto"/>
            </w:tcBorders>
            <w:shd w:val="clear" w:color="auto" w:fill="auto"/>
          </w:tcPr>
          <w:p w:rsidR="00B50ACF" w:rsidRPr="00B50ACF" w:rsidRDefault="00B50ACF" w:rsidP="00256CD5">
            <w:pPr>
              <w:rPr>
                <w:lang w:val="ru-RU"/>
              </w:rPr>
            </w:pPr>
          </w:p>
        </w:tc>
        <w:tc>
          <w:tcPr>
            <w:tcW w:w="1622" w:type="dxa"/>
            <w:vMerge/>
            <w:tcBorders>
              <w:left w:val="single" w:sz="4" w:space="0" w:color="auto"/>
            </w:tcBorders>
            <w:shd w:val="clear" w:color="auto" w:fill="auto"/>
          </w:tcPr>
          <w:p w:rsidR="00B50ACF" w:rsidRPr="00B50ACF" w:rsidRDefault="00B50ACF" w:rsidP="00256CD5">
            <w:pPr>
              <w:rPr>
                <w:lang w:val="ru-RU"/>
              </w:rPr>
            </w:pP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w:t>
            </w:r>
          </w:p>
          <w:p w:rsidR="00B50ACF" w:rsidRDefault="00B50ACF" w:rsidP="00256CD5">
            <w:pPr>
              <w:pStyle w:val="af0"/>
              <w:ind w:firstLine="0"/>
            </w:pPr>
            <w:r>
              <w:t>Действия в экстренных случаях</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Оценивают влияние конструктивной коммуникации с соседями на уровень безопасности, приводят примеры. Оценивают риски противоправных действий, вырабатывают навыки, снижающие криминальные риски. Рассказывают о правилах поведения при возникновении коммунальной аварии. Вырабатывают навыки взаимодействия с коммунальными службами</w:t>
            </w: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6</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5 «Безопасность на транспорте»</w:t>
            </w:r>
          </w:p>
        </w:tc>
      </w:tr>
      <w:tr w:rsidR="00B50ACF" w:rsidRPr="003C1864" w:rsidTr="00256CD5">
        <w:trPr>
          <w:trHeight w:hRule="exact" w:val="2794"/>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5.1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Безопасность дорожного движения</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 xml:space="preserve">История появления правил дорожного движения и причины их изменчивости. </w:t>
            </w:r>
            <w:proofErr w:type="spellStart"/>
            <w:proofErr w:type="gramStart"/>
            <w:r>
              <w:t>Риск-ориентированный</w:t>
            </w:r>
            <w:proofErr w:type="spellEnd"/>
            <w:proofErr w:type="gramEnd"/>
            <w:r>
              <w:t xml:space="preserve"> подход к обеспечению безопасности на транспорте.</w:t>
            </w:r>
          </w:p>
          <w:p w:rsidR="00B50ACF" w:rsidRDefault="00B50ACF" w:rsidP="00256CD5">
            <w:pPr>
              <w:pStyle w:val="af0"/>
              <w:ind w:firstLine="0"/>
            </w:pPr>
            <w:proofErr w:type="gramStart"/>
            <w:r>
              <w:t>Безопасность пешехода в разных условиях (движение</w:t>
            </w:r>
            <w:proofErr w:type="gramEnd"/>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Актуализируют правила дорожного движения.</w:t>
            </w:r>
          </w:p>
          <w:p w:rsidR="00B50ACF" w:rsidRDefault="00B50ACF" w:rsidP="00256CD5">
            <w:pPr>
              <w:pStyle w:val="af0"/>
              <w:ind w:firstLine="0"/>
            </w:pPr>
            <w:r>
              <w:t>Анализируют изменение правил дорожного движения в зависимости от изменения уровня рисков (</w:t>
            </w:r>
            <w:proofErr w:type="spellStart"/>
            <w:proofErr w:type="gramStart"/>
            <w:r>
              <w:t>риск-ориентированный</w:t>
            </w:r>
            <w:proofErr w:type="spellEnd"/>
            <w:proofErr w:type="gramEnd"/>
            <w:r>
              <w:t xml:space="preserve"> подход).</w:t>
            </w:r>
          </w:p>
          <w:p w:rsidR="00B50ACF" w:rsidRDefault="00B50ACF" w:rsidP="00256CD5">
            <w:pPr>
              <w:pStyle w:val="af0"/>
              <w:ind w:firstLine="0"/>
            </w:pPr>
            <w:r>
              <w:t>Оценивают риски для пешехода при разных условиях, вырабатывают навыки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5232"/>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по обочине; движение в темное время суток; движение с использованием средств индивидуальной мобильности). Взаимосвязь безопасности водителя и пассажира.</w:t>
            </w:r>
          </w:p>
          <w:p w:rsidR="00B50ACF" w:rsidRDefault="00B50ACF" w:rsidP="00256CD5">
            <w:pPr>
              <w:pStyle w:val="af0"/>
              <w:ind w:firstLine="0"/>
            </w:pPr>
            <w:r>
              <w:t>Правила безопасного поведения при поездке в легковом автомобиле, автобусе.</w:t>
            </w:r>
          </w:p>
          <w:p w:rsidR="00B50ACF" w:rsidRDefault="00B50ACF" w:rsidP="00256CD5">
            <w:pPr>
              <w:pStyle w:val="af0"/>
              <w:ind w:firstLine="0"/>
            </w:pPr>
            <w:r>
              <w:t>Ответственность водителя. Ответственность пассажира. Представления о знаниях и навыках, необходимых водителю</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безопасного поведения.</w:t>
            </w:r>
          </w:p>
          <w:p w:rsidR="00B50ACF" w:rsidRDefault="00B50ACF" w:rsidP="00256CD5">
            <w:pPr>
              <w:pStyle w:val="af0"/>
              <w:ind w:firstLine="0"/>
            </w:pPr>
            <w:r>
              <w:t>Рассказывают о влиянии действий водителя и пассажира на безопасность дорожного движения. Приводят примеры.</w:t>
            </w:r>
          </w:p>
          <w:p w:rsidR="00B50ACF" w:rsidRDefault="00B50ACF" w:rsidP="00256CD5">
            <w:pPr>
              <w:pStyle w:val="af0"/>
              <w:ind w:firstLine="0"/>
            </w:pPr>
            <w:r>
              <w:t>Объясняют права, обязанности, ответственность пешехода, пассажира, водителя.</w:t>
            </w:r>
          </w:p>
          <w:p w:rsidR="00B50ACF" w:rsidRDefault="00B50ACF" w:rsidP="00256CD5">
            <w:pPr>
              <w:pStyle w:val="af0"/>
              <w:ind w:firstLine="0"/>
            </w:pPr>
            <w:r>
              <w:t>Рассказывают, какие знания и навыки необходимы водителю</w:t>
            </w:r>
          </w:p>
        </w:tc>
      </w:tr>
      <w:tr w:rsidR="00B50ACF" w:rsidRPr="003C1864" w:rsidTr="00256CD5">
        <w:trPr>
          <w:trHeight w:hRule="exact" w:val="3494"/>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5.2</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 xml:space="preserve">Порядок действий при </w:t>
            </w:r>
            <w:proofErr w:type="spellStart"/>
            <w:r>
              <w:t>дорожно</w:t>
            </w:r>
            <w:r>
              <w:softHyphen/>
              <w:t>транспортных</w:t>
            </w:r>
            <w:proofErr w:type="spellEnd"/>
            <w:r>
              <w:t xml:space="preserve"> происшествиях</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Порядок действий</w:t>
            </w:r>
          </w:p>
          <w:p w:rsidR="00B50ACF" w:rsidRDefault="00B50ACF" w:rsidP="00256CD5">
            <w:pPr>
              <w:pStyle w:val="af0"/>
              <w:ind w:firstLine="0"/>
            </w:pPr>
            <w:proofErr w:type="gramStart"/>
            <w:r>
              <w:t>при дорожно-транспортных происшествиях разного характера (при отсутствии пострадавших; с одним или несколькими</w:t>
            </w:r>
            <w:proofErr w:type="gramEnd"/>
          </w:p>
          <w:p w:rsidR="00B50ACF" w:rsidRDefault="00B50ACF" w:rsidP="00256CD5">
            <w:pPr>
              <w:pStyle w:val="af0"/>
              <w:ind w:firstLine="0"/>
            </w:pPr>
            <w:r>
              <w:t>пострадавшими;</w:t>
            </w:r>
          </w:p>
          <w:p w:rsidR="00B50ACF" w:rsidRDefault="00B50ACF" w:rsidP="00256CD5">
            <w:pPr>
              <w:pStyle w:val="af0"/>
              <w:ind w:firstLine="0"/>
            </w:pPr>
            <w:r>
              <w:t>при опасности возгорания;</w:t>
            </w:r>
          </w:p>
          <w:p w:rsidR="00B50ACF" w:rsidRDefault="00B50ACF" w:rsidP="00256CD5">
            <w:pPr>
              <w:pStyle w:val="af0"/>
              <w:ind w:firstLine="0"/>
            </w:pPr>
            <w:r>
              <w:t>с большим количеством участников)</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Анализируют правила безопасного поведения при дорожно-транспортных происшествиях разного характера. Вырабатывают навыки оценки рисков и планирования своих действий на основе этой оценки.</w:t>
            </w:r>
          </w:p>
          <w:p w:rsidR="00B50ACF" w:rsidRDefault="00B50ACF" w:rsidP="00256CD5">
            <w:pPr>
              <w:pStyle w:val="af0"/>
              <w:ind w:firstLine="0"/>
            </w:pPr>
            <w:r>
              <w:t>Актуализируют навыки первой помощи, навыки пользования огнетушителем</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9067"/>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lastRenderedPageBreak/>
              <w:t>5.3</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Безопасное поведение на разных видах транспорта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Основные источники опасности в метро. Правила безопасного поведения.</w:t>
            </w:r>
          </w:p>
          <w:p w:rsidR="00B50ACF" w:rsidRDefault="00B50ACF" w:rsidP="00256CD5">
            <w:pPr>
              <w:pStyle w:val="af0"/>
              <w:ind w:firstLine="0"/>
            </w:pPr>
            <w:r>
              <w:t>Порядок действий</w:t>
            </w:r>
          </w:p>
          <w:p w:rsidR="00B50ACF" w:rsidRDefault="00B50ACF" w:rsidP="00256CD5">
            <w:pPr>
              <w:pStyle w:val="af0"/>
              <w:ind w:firstLine="0"/>
            </w:pPr>
            <w:r>
              <w:t>при возникновении опасной или чрезвычайной ситуации. Основные источники опасности</w:t>
            </w:r>
          </w:p>
          <w:p w:rsidR="00B50ACF" w:rsidRDefault="00B50ACF" w:rsidP="00256CD5">
            <w:pPr>
              <w:pStyle w:val="af0"/>
              <w:ind w:firstLine="0"/>
            </w:pPr>
            <w:r>
              <w:t>на железнодорожном транспорте. Правила безопасного поведения.</w:t>
            </w:r>
          </w:p>
          <w:p w:rsidR="00B50ACF" w:rsidRDefault="00B50ACF" w:rsidP="00256CD5">
            <w:pPr>
              <w:pStyle w:val="af0"/>
              <w:ind w:firstLine="0"/>
            </w:pPr>
            <w:r>
              <w:t>Порядок действий</w:t>
            </w:r>
          </w:p>
          <w:p w:rsidR="00B50ACF" w:rsidRDefault="00B50ACF" w:rsidP="00256CD5">
            <w:pPr>
              <w:pStyle w:val="af0"/>
              <w:ind w:firstLine="0"/>
            </w:pPr>
            <w:r>
              <w:t>при возникновении опасной или чрезвычайной ситуации. Основные источники опасности на водном транспорте. Правила безопасного поведения.</w:t>
            </w:r>
          </w:p>
          <w:p w:rsidR="00B50ACF" w:rsidRDefault="00B50ACF" w:rsidP="00256CD5">
            <w:pPr>
              <w:pStyle w:val="af0"/>
              <w:ind w:firstLine="0"/>
            </w:pPr>
            <w:r>
              <w:t>Порядок действий</w:t>
            </w:r>
          </w:p>
          <w:p w:rsidR="00B50ACF" w:rsidRDefault="00B50ACF" w:rsidP="00256CD5">
            <w:pPr>
              <w:pStyle w:val="af0"/>
              <w:ind w:firstLine="0"/>
            </w:pPr>
            <w:r>
              <w:t>при возникновении опасной или чрезвычайной ситуации. Основные источники опасности на авиационном транспорте. Правила безопасного поведения.</w:t>
            </w:r>
          </w:p>
          <w:p w:rsidR="00B50ACF" w:rsidRDefault="00B50ACF" w:rsidP="00256CD5">
            <w:pPr>
              <w:pStyle w:val="af0"/>
              <w:ind w:firstLine="0"/>
            </w:pPr>
            <w:r>
              <w:t>Порядок действий</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Раскрывают источники опасности на различных видах транспорта. Приводят примеры.</w:t>
            </w:r>
          </w:p>
          <w:p w:rsidR="00B50ACF" w:rsidRDefault="00B50ACF" w:rsidP="00256CD5">
            <w:pPr>
              <w:pStyle w:val="af0"/>
              <w:ind w:firstLine="0"/>
            </w:pPr>
            <w:r>
              <w:t>Объясняют правила безопасного поведения на транспорте.</w:t>
            </w:r>
          </w:p>
          <w:p w:rsidR="00B50ACF" w:rsidRDefault="00B50ACF" w:rsidP="00256CD5">
            <w:pPr>
              <w:pStyle w:val="af0"/>
              <w:ind w:firstLine="0"/>
            </w:pPr>
            <w:r>
              <w:t>Приводят примеры влияния поведения на безопасность.</w:t>
            </w:r>
          </w:p>
          <w:p w:rsidR="00B50ACF" w:rsidRDefault="00B50ACF" w:rsidP="00256CD5">
            <w:pPr>
              <w:pStyle w:val="af0"/>
              <w:ind w:firstLine="0"/>
            </w:pPr>
            <w:r>
              <w:t>Рассказывают о порядке действий при возникновении опасной или чрезвычайной ситуации на различных видах транспорта</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710"/>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spacing w:line="257" w:lineRule="auto"/>
              <w:ind w:firstLine="0"/>
            </w:pPr>
            <w:r>
              <w:t>при возникновении опасной или чрезвычайной ситуации</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5</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6 «Безопасность в общественных местах»</w:t>
            </w:r>
          </w:p>
        </w:tc>
      </w:tr>
      <w:tr w:rsidR="00B50ACF" w:rsidRPr="003C1864" w:rsidTr="00256CD5">
        <w:trPr>
          <w:trHeight w:hRule="exact" w:val="7666"/>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6.1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 xml:space="preserve">Безопасность в общественных местах. Опасности </w:t>
            </w:r>
            <w:proofErr w:type="spellStart"/>
            <w:r>
              <w:t>социально</w:t>
            </w:r>
            <w:r>
              <w:softHyphen/>
              <w:t>психологического</w:t>
            </w:r>
            <w:proofErr w:type="spellEnd"/>
            <w:r>
              <w:t xml:space="preserve"> характера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Общественные места и их классификация.</w:t>
            </w:r>
          </w:p>
          <w:p w:rsidR="00B50ACF" w:rsidRDefault="00B50ACF" w:rsidP="00256CD5">
            <w:pPr>
              <w:pStyle w:val="af0"/>
              <w:ind w:firstLine="0"/>
            </w:pPr>
            <w:r>
              <w:t>Основные источники опасности в общественных местах закрытого и открытого типа.</w:t>
            </w:r>
          </w:p>
          <w:p w:rsidR="00B50ACF" w:rsidRDefault="00B50ACF" w:rsidP="00256CD5">
            <w:pPr>
              <w:pStyle w:val="af0"/>
              <w:ind w:firstLine="0"/>
            </w:pPr>
            <w:r>
              <w:t>Общие правила безопасного поведения.</w:t>
            </w:r>
          </w:p>
          <w:p w:rsidR="00B50ACF" w:rsidRDefault="00B50ACF" w:rsidP="00256CD5">
            <w:pPr>
              <w:pStyle w:val="af0"/>
              <w:ind w:firstLine="0"/>
            </w:pPr>
            <w:r>
              <w:t xml:space="preserve">Опасности в общественных местах </w:t>
            </w:r>
            <w:proofErr w:type="spellStart"/>
            <w:r>
              <w:t>социально</w:t>
            </w:r>
            <w:r>
              <w:softHyphen/>
              <w:t>психологического</w:t>
            </w:r>
            <w:proofErr w:type="spellEnd"/>
            <w:r>
              <w:t xml:space="preserve"> характера (возникновение толпы и давки; проявление агрессии; криминальные ситуации; случаи, когда потерялся человек).</w:t>
            </w:r>
          </w:p>
          <w:p w:rsidR="00B50ACF" w:rsidRDefault="00B50ACF" w:rsidP="00256CD5">
            <w:pPr>
              <w:pStyle w:val="af0"/>
              <w:ind w:firstLine="0"/>
            </w:pPr>
            <w:r>
              <w:t>Порядок действий при риске возникновения или возникновении толпы, давки.</w:t>
            </w:r>
          </w:p>
          <w:p w:rsidR="00B50ACF" w:rsidRDefault="00B50ACF" w:rsidP="00256CD5">
            <w:pPr>
              <w:pStyle w:val="af0"/>
              <w:ind w:firstLine="0"/>
            </w:pPr>
            <w:r>
              <w:t>Эмоциональное заражение в толпе, способы самопомощи.</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Перечисляют и классифицируют основные источники опасности в общественных местах.</w:t>
            </w:r>
          </w:p>
          <w:p w:rsidR="00B50ACF" w:rsidRDefault="00B50ACF" w:rsidP="00256CD5">
            <w:pPr>
              <w:pStyle w:val="af0"/>
              <w:ind w:firstLine="0"/>
            </w:pPr>
            <w:r>
              <w:t>Раскрывают общие правила безопасного поведения в общественных местах, характеризуют их влияние на безопасность. Вырабатывают навыки оценки рисков возникновения толпы, давки.</w:t>
            </w:r>
          </w:p>
          <w:p w:rsidR="00B50ACF" w:rsidRDefault="00B50ACF" w:rsidP="00256CD5">
            <w:pPr>
              <w:pStyle w:val="af0"/>
              <w:ind w:firstLine="0"/>
            </w:pPr>
            <w:r>
              <w:t>Рассказывают о действиях, которые минимизируют риски попадания в толпу, давку, и о действиях, которые позволяют минимизировать риск получения травмы в случае попадания в толпу, давку</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1406"/>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Правила безопасного поведения при попадании в агрессивную и паническую толпу</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RPr="003C1864" w:rsidTr="00256CD5">
        <w:trPr>
          <w:trHeight w:hRule="exact" w:val="6614"/>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6.2</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Безопасность в общественных местах. Опасности криминального характера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Правила безопасного поведения при проявлении агрессии.</w:t>
            </w:r>
          </w:p>
          <w:p w:rsidR="00B50ACF" w:rsidRDefault="00B50ACF" w:rsidP="00256CD5">
            <w:pPr>
              <w:pStyle w:val="af0"/>
              <w:ind w:firstLine="0"/>
            </w:pPr>
            <w:r>
              <w:t>Криминальные ситуации в общественных местах.</w:t>
            </w:r>
          </w:p>
          <w:p w:rsidR="00B50ACF" w:rsidRDefault="00B50ACF" w:rsidP="00256CD5">
            <w:pPr>
              <w:pStyle w:val="af0"/>
              <w:ind w:firstLine="0"/>
            </w:pPr>
            <w:r>
              <w:t>Правила безопасного поведения.</w:t>
            </w:r>
          </w:p>
          <w:p w:rsidR="00B50ACF" w:rsidRDefault="00B50ACF" w:rsidP="00256CD5">
            <w:pPr>
              <w:pStyle w:val="af0"/>
              <w:ind w:firstLine="0"/>
            </w:pPr>
            <w:r>
              <w:t>Порядок действий при попадании в опасную ситуацию.</w:t>
            </w:r>
          </w:p>
          <w:p w:rsidR="00B50ACF" w:rsidRDefault="00B50ACF" w:rsidP="00256CD5">
            <w:pPr>
              <w:pStyle w:val="af0"/>
              <w:ind w:firstLine="0"/>
            </w:pPr>
            <w:r>
              <w:t>Порядок действий в случаях, когда потерялся человек (ребенок; взрослый; пожилой человек; человек с ментальными расстройствами).</w:t>
            </w:r>
          </w:p>
          <w:p w:rsidR="00B50ACF" w:rsidRDefault="00B50ACF" w:rsidP="00256CD5">
            <w:pPr>
              <w:pStyle w:val="af0"/>
              <w:ind w:firstLine="0"/>
            </w:pPr>
            <w:r>
              <w:t>Порядок действий в ситуации, если вы обнаружили потерявшегося человека</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62" w:lineRule="auto"/>
              <w:ind w:firstLine="0"/>
            </w:pPr>
            <w:r>
              <w:t>Оценивают риски возникновения ситуаций криминального характера в общественных местах.</w:t>
            </w:r>
          </w:p>
          <w:p w:rsidR="00B50ACF" w:rsidRDefault="00B50ACF" w:rsidP="00256CD5">
            <w:pPr>
              <w:pStyle w:val="af0"/>
              <w:spacing w:line="262" w:lineRule="auto"/>
              <w:ind w:firstLine="0"/>
            </w:pPr>
            <w:r>
              <w:t>Вырабатывают навыки безопасного поведения при проявлении агрессии. Вырабатывают навыки безопасного поведения для снижения рисков криминального характера. Оценивают риски потеряться в общественном месте.</w:t>
            </w:r>
          </w:p>
          <w:p w:rsidR="00B50ACF" w:rsidRDefault="00B50ACF" w:rsidP="00256CD5">
            <w:pPr>
              <w:pStyle w:val="af0"/>
              <w:spacing w:line="262" w:lineRule="auto"/>
              <w:ind w:firstLine="0"/>
            </w:pPr>
            <w:r>
              <w:t>Объясняют порядок действий в случаях, когда потерялся человек</w:t>
            </w:r>
          </w:p>
        </w:tc>
      </w:tr>
      <w:tr w:rsidR="00B50ACF" w:rsidTr="00256CD5">
        <w:trPr>
          <w:trHeight w:hRule="exact" w:val="1066"/>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6.3</w:t>
            </w:r>
          </w:p>
        </w:tc>
        <w:tc>
          <w:tcPr>
            <w:tcW w:w="2693" w:type="dxa"/>
            <w:tcBorders>
              <w:top w:val="single" w:sz="4" w:space="0" w:color="auto"/>
              <w:left w:val="single" w:sz="4" w:space="0" w:color="auto"/>
              <w:bottom w:val="single" w:sz="4" w:space="0" w:color="auto"/>
            </w:tcBorders>
            <w:shd w:val="clear" w:color="auto" w:fill="auto"/>
            <w:vAlign w:val="center"/>
          </w:tcPr>
          <w:p w:rsidR="00B50ACF" w:rsidRDefault="00B50ACF" w:rsidP="00256CD5">
            <w:pPr>
              <w:pStyle w:val="af0"/>
              <w:ind w:firstLine="0"/>
            </w:pPr>
            <w:r>
              <w:t>Безопасность в общественных местах.</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center"/>
          </w:tcPr>
          <w:p w:rsidR="00B50ACF" w:rsidRDefault="00B50ACF" w:rsidP="00256CD5">
            <w:pPr>
              <w:pStyle w:val="af0"/>
              <w:spacing w:line="257" w:lineRule="auto"/>
              <w:ind w:firstLine="0"/>
            </w:pPr>
            <w:r>
              <w:t xml:space="preserve">Порядок действий при угрозе возникновения пожара </w:t>
            </w:r>
            <w:proofErr w:type="gramStart"/>
            <w:r>
              <w:t>в</w:t>
            </w:r>
            <w:proofErr w:type="gramEnd"/>
            <w:r>
              <w:t xml:space="preserve"> различных общественных</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center"/>
          </w:tcPr>
          <w:p w:rsidR="00B50ACF" w:rsidRDefault="00B50ACF" w:rsidP="00256CD5">
            <w:pPr>
              <w:pStyle w:val="af0"/>
              <w:spacing w:line="257" w:lineRule="auto"/>
              <w:ind w:firstLine="0"/>
            </w:pPr>
            <w:r>
              <w:t>Актуализируют правила пожарной безопасности в общественных местах. Выделяют особенности поведения</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4536"/>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Действия при пожаре, обрушении конструкций, угрозе или совершении террористического акта</w:t>
            </w: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proofErr w:type="gramStart"/>
            <w:r>
              <w:t>местах</w:t>
            </w:r>
            <w:proofErr w:type="gramEnd"/>
            <w:r>
              <w:t>, на объектах с массовым пребыванием людей (лечебные, образовательные, культурные, торгово-развлекательные учреждения).</w:t>
            </w:r>
          </w:p>
          <w:p w:rsidR="00B50ACF" w:rsidRDefault="00B50ACF" w:rsidP="00256CD5">
            <w:pPr>
              <w:pStyle w:val="af0"/>
              <w:ind w:firstLine="0"/>
            </w:pPr>
            <w:r>
              <w:t>Меры безопасности и порядок действий при угрозе обрушения зданий и отдельных конструкций.</w:t>
            </w:r>
          </w:p>
          <w:p w:rsidR="00B50ACF" w:rsidRDefault="00B50ACF" w:rsidP="00256CD5">
            <w:pPr>
              <w:pStyle w:val="af0"/>
              <w:ind w:firstLine="0"/>
            </w:pPr>
            <w:r>
              <w:t>Меры безопасности и порядок поведения при угрозе, в условиях совершения террористического акта</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при угрозе пожара и пожаре в общественных местах разного типа.</w:t>
            </w:r>
          </w:p>
          <w:p w:rsidR="00B50ACF" w:rsidRDefault="00B50ACF" w:rsidP="00256CD5">
            <w:pPr>
              <w:pStyle w:val="af0"/>
              <w:ind w:firstLine="0"/>
            </w:pPr>
            <w:r>
              <w:t>Актуализируют правила поведения при угрозе обрушения или обрушении зданий или отдельных конструкций. Раскрывают правила поведения при угрозе совершения или совершении террористического акта в общественном месте</w:t>
            </w: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5</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7 «Безопасность в природной среде»</w:t>
            </w:r>
          </w:p>
        </w:tc>
      </w:tr>
      <w:tr w:rsidR="00B50ACF" w:rsidRPr="003C1864" w:rsidTr="00256CD5">
        <w:trPr>
          <w:trHeight w:hRule="exact" w:val="3850"/>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7.1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Безопасность в природной среде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Отдых на природе.</w:t>
            </w:r>
          </w:p>
          <w:p w:rsidR="00B50ACF" w:rsidRDefault="00B50ACF" w:rsidP="00256CD5">
            <w:pPr>
              <w:pStyle w:val="af0"/>
              <w:ind w:firstLine="0"/>
            </w:pPr>
            <w:r>
              <w:t>Источники опасности в природной среде. Основные правила безопасного поведения в лесу, в горах, на водоемах.</w:t>
            </w:r>
          </w:p>
          <w:p w:rsidR="00B50ACF" w:rsidRDefault="00B50ACF" w:rsidP="00256CD5">
            <w:pPr>
              <w:pStyle w:val="af0"/>
              <w:ind w:firstLine="0"/>
            </w:pPr>
            <w:r>
              <w:t>Общие правила безопасности в походе.</w:t>
            </w:r>
          </w:p>
          <w:p w:rsidR="00B50ACF" w:rsidRDefault="00B50ACF" w:rsidP="00256CD5">
            <w:pPr>
              <w:pStyle w:val="af0"/>
              <w:ind w:firstLine="0"/>
            </w:pPr>
            <w:r>
              <w:t>Особенности обеспечения безопасности в лыжном походе.</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Выделяют и классифицируют источники опасности в природной среде.</w:t>
            </w:r>
          </w:p>
          <w:p w:rsidR="00B50ACF" w:rsidRDefault="00B50ACF" w:rsidP="00256CD5">
            <w:pPr>
              <w:pStyle w:val="af0"/>
              <w:ind w:firstLine="0"/>
            </w:pPr>
            <w:r>
              <w:t>Раскрывают особенности безопасного поведения при нахождении в природной среде, в том числе в лесу, на водоемах, в горах.</w:t>
            </w:r>
          </w:p>
          <w:p w:rsidR="00B50ACF" w:rsidRDefault="00B50ACF" w:rsidP="00256CD5">
            <w:pPr>
              <w:pStyle w:val="af0"/>
              <w:ind w:firstLine="0"/>
            </w:pPr>
            <w:r>
              <w:t>Рассказывают о способах ориентирования на местности.</w:t>
            </w:r>
          </w:p>
          <w:p w:rsidR="00B50ACF" w:rsidRDefault="00B50ACF" w:rsidP="00256CD5">
            <w:pPr>
              <w:pStyle w:val="af0"/>
              <w:ind w:firstLine="0"/>
            </w:pPr>
            <w:r>
              <w:t>Анализируют разные способы ориентирования, сравнивают их особенности, выделяют преимущества и недостатки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798"/>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 xml:space="preserve">Особенности обеспечения безопасности в водном походе. Особенности обеспечения безопасности в горном походе. Ориентирование на местности. Карты, традиционные и современные средства навигации (компас, </w:t>
            </w:r>
            <w:r>
              <w:rPr>
                <w:lang w:val="en-US" w:bidi="en-US"/>
              </w:rPr>
              <w:t>GPS</w:t>
            </w:r>
            <w:r w:rsidRPr="00151320">
              <w:rPr>
                <w:lang w:bidi="en-US"/>
              </w:rPr>
              <w:t>)</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RPr="003C1864" w:rsidTr="00256CD5">
        <w:trPr>
          <w:trHeight w:hRule="exact" w:val="6274"/>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7.2</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Выживание в автономных условиях</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Порядок действий в случаях, когда человек потерялся в природной среде. 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w:t>
            </w:r>
          </w:p>
          <w:p w:rsidR="00B50ACF" w:rsidRDefault="00B50ACF" w:rsidP="00256CD5">
            <w:pPr>
              <w:pStyle w:val="af0"/>
              <w:ind w:firstLine="0"/>
            </w:pPr>
            <w:r>
              <w:t>Первая помощь при перегревании, переохлаждении и отморожении</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 xml:space="preserve">Вырабатывают навыки безопасного поведения, </w:t>
            </w:r>
            <w:proofErr w:type="spellStart"/>
            <w:r>
              <w:t>минимизирующего</w:t>
            </w:r>
            <w:proofErr w:type="spellEnd"/>
            <w:r>
              <w:t xml:space="preserve"> риски потеряться в природной среде. Рассказывают о порядке действий, если человек потерялся в природной среде. Актуализируют знания об основных источниках опасности при автономном нахождении в природной среде; способах подачи сигнала о помощи.</w:t>
            </w:r>
          </w:p>
          <w:p w:rsidR="00B50ACF" w:rsidRDefault="00B50ACF" w:rsidP="00256CD5">
            <w:pPr>
              <w:pStyle w:val="af0"/>
              <w:ind w:firstLine="0"/>
            </w:pPr>
            <w:r>
              <w:t>Рассказывают о способах сооружения убежища для защиты от перегрева и переохлаждения, получения воды и пищи, правилах поведения при встрече с дикими животными.</w:t>
            </w:r>
          </w:p>
          <w:p w:rsidR="00B50ACF" w:rsidRDefault="00B50ACF" w:rsidP="00256CD5">
            <w:pPr>
              <w:pStyle w:val="af0"/>
              <w:ind w:firstLine="0"/>
            </w:pPr>
            <w:r>
              <w:t>Актуализируют навыки первой помощи при перегреве, переохлаждении, отморожении; навыки транспортировки пострадавших</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7315"/>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7.3</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Природные чрезвычайные ситуации.</w:t>
            </w:r>
          </w:p>
          <w:p w:rsidR="00B50ACF" w:rsidRDefault="00B50ACF" w:rsidP="00256CD5">
            <w:pPr>
              <w:pStyle w:val="af0"/>
              <w:spacing w:line="257" w:lineRule="auto"/>
              <w:ind w:firstLine="0"/>
            </w:pPr>
            <w:r>
              <w:t>Природные пожары</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Природные чрезвычайные ситуации.</w:t>
            </w:r>
          </w:p>
          <w:p w:rsidR="00B50ACF" w:rsidRDefault="00B50ACF" w:rsidP="00256CD5">
            <w:pPr>
              <w:pStyle w:val="af0"/>
              <w:ind w:firstLine="0"/>
            </w:pPr>
            <w:r>
              <w:t>Общие правила поведения в природных чрезвычайных ситуациях.</w:t>
            </w:r>
          </w:p>
          <w:p w:rsidR="00B50ACF" w:rsidRDefault="00B50ACF" w:rsidP="00256CD5">
            <w:pPr>
              <w:pStyle w:val="af0"/>
              <w:ind w:firstLine="0"/>
            </w:pPr>
            <w:r>
              <w:t>Природные пожары.</w:t>
            </w:r>
          </w:p>
          <w:p w:rsidR="00B50ACF" w:rsidRDefault="00B50ACF" w:rsidP="00256CD5">
            <w:pPr>
              <w:pStyle w:val="af0"/>
              <w:ind w:firstLine="0"/>
            </w:pPr>
            <w:r>
              <w:t>Возможности прогнозирования и предупреждения.</w:t>
            </w:r>
          </w:p>
          <w:p w:rsidR="00B50ACF" w:rsidRDefault="00B50ACF" w:rsidP="00256CD5">
            <w:pPr>
              <w:pStyle w:val="af0"/>
              <w:ind w:firstLine="0"/>
            </w:pPr>
            <w:r>
              <w:t>Правила безопасного поведения.</w:t>
            </w:r>
          </w:p>
          <w:p w:rsidR="00B50ACF" w:rsidRDefault="00B50ACF" w:rsidP="00256CD5">
            <w:pPr>
              <w:pStyle w:val="af0"/>
              <w:ind w:firstLine="0"/>
            </w:pPr>
            <w:r>
              <w:t>Последствия природных пожаров для людей и окружающей среды</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Называют и классифицируют природные чрезвычайные ситуации.</w:t>
            </w:r>
          </w:p>
          <w:p w:rsidR="00B50ACF" w:rsidRDefault="00B50ACF" w:rsidP="00256CD5">
            <w:pPr>
              <w:pStyle w:val="af0"/>
              <w:ind w:firstLine="0"/>
            </w:pPr>
            <w:r>
              <w:t>Выделяют наиболее характерные риски для своего региона с учетом географических, климатических особенностей, традиций ведения хозяйственной деятельности, отдыха на природе.</w:t>
            </w:r>
          </w:p>
          <w:p w:rsidR="00B50ACF" w:rsidRDefault="00B50ACF" w:rsidP="00256CD5">
            <w:pPr>
              <w:pStyle w:val="af0"/>
              <w:ind w:firstLine="0"/>
            </w:pPr>
            <w:r>
              <w:t>Раскрывают применение принципов безопасного поведения (предвидеть опасность; по возможности избежать ее; при необходимости действовать) для природных чрезвычайных ситуаций. Анализируют причины и признаки возникновения природных пожаров. Обосновывают влияние поведения человека на риски возникновения природных пожаров.</w:t>
            </w:r>
          </w:p>
          <w:p w:rsidR="00B50ACF" w:rsidRDefault="00B50ACF" w:rsidP="00256CD5">
            <w:pPr>
              <w:pStyle w:val="af0"/>
              <w:ind w:firstLine="0"/>
            </w:pPr>
            <w:r>
              <w:t>Вырабатывают навыки безопасных действий при угрозе и возникновении природного пожара</w:t>
            </w:r>
          </w:p>
        </w:tc>
      </w:tr>
      <w:tr w:rsidR="00B50ACF" w:rsidTr="00256CD5">
        <w:trPr>
          <w:trHeight w:hRule="exact" w:val="1757"/>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7.4</w:t>
            </w:r>
          </w:p>
        </w:tc>
        <w:tc>
          <w:tcPr>
            <w:tcW w:w="2693"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Природные чрезвычайные ситуации. Опасные геологические явления и процессы:</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57" w:lineRule="auto"/>
              <w:ind w:firstLine="0"/>
            </w:pPr>
            <w:r>
              <w:t>Чрезвычайные ситуации, вызванные опасными геологическими явлениями и процессами.</w:t>
            </w:r>
          </w:p>
          <w:p w:rsidR="00B50ACF" w:rsidRDefault="00B50ACF" w:rsidP="00256CD5">
            <w:pPr>
              <w:pStyle w:val="af0"/>
              <w:spacing w:line="257" w:lineRule="auto"/>
              <w:ind w:firstLine="0"/>
            </w:pPr>
            <w:r>
              <w:t>Возможности прогнозирования,</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Называют и характеризуют чрезвычайные ситуации, вызванные опасными геологическими явлениями и процессами. Раскрывают возможности прогнозирования, предупреждения, смягчения последствий</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3490"/>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землетрясения, извержение вулканов, оползни, сели, камнепады</w:t>
            </w: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предупреждения, смягчения последствий.</w:t>
            </w:r>
          </w:p>
          <w:p w:rsidR="00B50ACF" w:rsidRDefault="00B50ACF" w:rsidP="00256CD5">
            <w:pPr>
              <w:pStyle w:val="af0"/>
              <w:ind w:firstLine="0"/>
            </w:pPr>
            <w:r>
              <w:t>Правила безопасного поведения.</w:t>
            </w:r>
          </w:p>
          <w:p w:rsidR="00B50ACF" w:rsidRDefault="00B50ACF" w:rsidP="00256CD5">
            <w:pPr>
              <w:pStyle w:val="af0"/>
              <w:ind w:firstLine="0"/>
            </w:pPr>
            <w:r>
              <w:t>Последствия чрезвычайных ситуаций, вызванных опасными геологическими явлениями и процессами</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 xml:space="preserve">таких чрезвычайных ситуаций. Актуализируют знания о правилах безопасного поведения при чрезвычайных ситуациях, вызванных опасными геологическими явлениями и процессами. Оценивают риски чрезвычайных ситуаций, вызванных опасными геологическими явлениями и процессами для своего региона. Приводят примеры </w:t>
            </w:r>
            <w:proofErr w:type="spellStart"/>
            <w:proofErr w:type="gramStart"/>
            <w:r>
              <w:t>риск-ориентированного</w:t>
            </w:r>
            <w:proofErr w:type="spellEnd"/>
            <w:proofErr w:type="gramEnd"/>
            <w:r>
              <w:t xml:space="preserve"> поведения</w:t>
            </w:r>
          </w:p>
        </w:tc>
      </w:tr>
      <w:tr w:rsidR="00B50ACF" w:rsidTr="00256CD5">
        <w:trPr>
          <w:trHeight w:hRule="exact" w:val="5582"/>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7.5</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Природные чрезвычайные ситуации. Опасные гидрологические явления и процессы: паводки, половодья, цунами, сели, лавины</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Чрезвычайные ситуации, вызванные опасными гидрологическими явлениями и процессами.</w:t>
            </w:r>
          </w:p>
          <w:p w:rsidR="00B50ACF" w:rsidRDefault="00B50ACF" w:rsidP="00256CD5">
            <w:pPr>
              <w:pStyle w:val="af0"/>
              <w:ind w:firstLine="0"/>
            </w:pPr>
            <w:r>
              <w:t>Возможности прогнозирования, предупреждения, смягчения последствий.</w:t>
            </w:r>
          </w:p>
          <w:p w:rsidR="00B50ACF" w:rsidRDefault="00B50ACF" w:rsidP="00256CD5">
            <w:pPr>
              <w:pStyle w:val="af0"/>
              <w:ind w:firstLine="0"/>
            </w:pPr>
            <w:r>
              <w:t>Правила безопасного поведения.</w:t>
            </w:r>
          </w:p>
          <w:p w:rsidR="00B50ACF" w:rsidRDefault="00B50ACF" w:rsidP="00256CD5">
            <w:pPr>
              <w:pStyle w:val="af0"/>
              <w:ind w:firstLine="0"/>
            </w:pPr>
            <w:r>
              <w:t>Последствия чрезвычайных ситуаций, вызванных опасными гидрологическими явлениями и процессами</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Называют и характеризуют чрезвычайные ситуации, вызванные опасными гидрологическими явлениями и процессами. Раскрывают возможности прогнозирования, предупреждения, смягчения последствий чрезвычайных ситуаций, вызванных опасными гидрологическими явлениями и процессами.</w:t>
            </w:r>
          </w:p>
          <w:p w:rsidR="00B50ACF" w:rsidRDefault="00B50ACF" w:rsidP="00256CD5">
            <w:pPr>
              <w:pStyle w:val="af0"/>
              <w:ind w:firstLine="0"/>
            </w:pPr>
            <w:r>
              <w:t>Актуализируют знания о правилах безопасного поведения при таких чрезвычайных ситуациях.</w:t>
            </w:r>
          </w:p>
          <w:p w:rsidR="00B50ACF" w:rsidRDefault="00B50ACF" w:rsidP="00256CD5">
            <w:pPr>
              <w:pStyle w:val="af0"/>
              <w:ind w:firstLine="0"/>
            </w:pPr>
            <w:r>
              <w:t xml:space="preserve">Оценивают риски чрезвычайных ситуаций, вызванных опасными гидрологическими явлениями и процессами для своего региона. Приводят примеры </w:t>
            </w:r>
            <w:proofErr w:type="spellStart"/>
            <w:proofErr w:type="gramStart"/>
            <w:r>
              <w:t>риск-ориентированного</w:t>
            </w:r>
            <w:proofErr w:type="spellEnd"/>
            <w:proofErr w:type="gramEnd"/>
            <w:r>
              <w:t xml:space="preserve"> поведения</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5923"/>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7.6</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Природные чрезвычайные ситуации. Опасные метеорологические явления и процессы: ливни, град, мороз, жара</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Чрезвычайные ситуации, вызванные опасными метеорологическими явлениями и процессами. Возможности прогнозирования, предупреждения, смягчения последствий.</w:t>
            </w:r>
          </w:p>
          <w:p w:rsidR="00B50ACF" w:rsidRDefault="00B50ACF" w:rsidP="00256CD5">
            <w:pPr>
              <w:pStyle w:val="af0"/>
              <w:ind w:firstLine="0"/>
            </w:pPr>
            <w:r>
              <w:t>Правила безопасного поведения.</w:t>
            </w:r>
          </w:p>
          <w:p w:rsidR="00B50ACF" w:rsidRDefault="00B50ACF" w:rsidP="00256CD5">
            <w:pPr>
              <w:pStyle w:val="af0"/>
              <w:ind w:firstLine="0"/>
            </w:pPr>
            <w:r>
              <w:t>Последствия чрезвычайных ситуаций, вызванных опасными метеорологическими явлениями и процессами</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Называют и характеризуют чрезвычайные ситуации, вызванные опасными метеорологическими явлениями и процессами.</w:t>
            </w:r>
          </w:p>
          <w:p w:rsidR="00B50ACF" w:rsidRDefault="00B50ACF" w:rsidP="00256CD5">
            <w:pPr>
              <w:pStyle w:val="af0"/>
              <w:ind w:firstLine="0"/>
            </w:pPr>
            <w:r>
              <w:t>Раскрывают возможности прогнозирования, предупреждения, смягчения последствий таких чрезвычайных ситуаций.</w:t>
            </w:r>
          </w:p>
          <w:p w:rsidR="00B50ACF" w:rsidRDefault="00B50ACF" w:rsidP="00256CD5">
            <w:pPr>
              <w:pStyle w:val="af0"/>
              <w:ind w:firstLine="0"/>
            </w:pPr>
            <w:r>
              <w:t>Актуализируют знания о правилах безопасного поведения при чрезвычайных ситуациях, вызванных опасными метеорологическими явлениями и процессами.</w:t>
            </w:r>
          </w:p>
          <w:p w:rsidR="00B50ACF" w:rsidRDefault="00B50ACF" w:rsidP="00256CD5">
            <w:pPr>
              <w:pStyle w:val="af0"/>
              <w:ind w:firstLine="0"/>
            </w:pPr>
            <w:r>
              <w:t xml:space="preserve">Оценивают риски чрезвычайных ситуаций, вызванных опасными метеорологическими явлениями и процессами для своего региона. Приводят примеры </w:t>
            </w:r>
            <w:proofErr w:type="spellStart"/>
            <w:proofErr w:type="gramStart"/>
            <w:r>
              <w:t>риск-ориентированного</w:t>
            </w:r>
            <w:proofErr w:type="spellEnd"/>
            <w:proofErr w:type="gramEnd"/>
            <w:r>
              <w:t xml:space="preserve"> поведения</w:t>
            </w:r>
          </w:p>
        </w:tc>
      </w:tr>
      <w:tr w:rsidR="00B50ACF" w:rsidRPr="003C1864" w:rsidTr="00256CD5">
        <w:trPr>
          <w:trHeight w:hRule="exact" w:val="3149"/>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7.7</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57" w:lineRule="auto"/>
              <w:ind w:firstLine="0"/>
            </w:pPr>
            <w:r>
              <w:t>Экологическая грамотность и разумное природопользование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Влияние деятельности человека на природную среду.</w:t>
            </w:r>
          </w:p>
          <w:p w:rsidR="00B50ACF" w:rsidRDefault="00B50ACF" w:rsidP="00256CD5">
            <w:pPr>
              <w:pStyle w:val="af0"/>
              <w:ind w:firstLine="0"/>
            </w:pPr>
            <w:r>
              <w:t>Причины и источники загрязнения Мирового океана, почвы, атмосферы.</w:t>
            </w:r>
          </w:p>
          <w:p w:rsidR="00B50ACF" w:rsidRDefault="00B50ACF" w:rsidP="00256CD5">
            <w:pPr>
              <w:pStyle w:val="af0"/>
              <w:ind w:firstLine="0"/>
            </w:pPr>
            <w:r>
              <w:t>Чрезвычайные ситуации экологического характера. Возможности прогнозирования,</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Характеризуют источники экологических угроз, обосновывают влияние человеческого фактора на риски их возникновения.</w:t>
            </w:r>
          </w:p>
          <w:p w:rsidR="00B50ACF" w:rsidRDefault="00B50ACF" w:rsidP="00256CD5">
            <w:pPr>
              <w:pStyle w:val="af0"/>
              <w:ind w:firstLine="0"/>
            </w:pPr>
            <w:r>
              <w:t>Характеризуют значение рис</w:t>
            </w:r>
            <w:proofErr w:type="gramStart"/>
            <w:r>
              <w:t>к-</w:t>
            </w:r>
            <w:proofErr w:type="gramEnd"/>
            <w:r>
              <w:t xml:space="preserve"> ориентированного подхода к обеспечению экологической безопасности.</w:t>
            </w:r>
          </w:p>
          <w:p w:rsidR="00B50ACF" w:rsidRDefault="00B50ACF" w:rsidP="00256CD5">
            <w:pPr>
              <w:pStyle w:val="af0"/>
              <w:ind w:firstLine="0"/>
              <w:jc w:val="both"/>
            </w:pPr>
            <w:r>
              <w:t>Вырабатывают навыки экологической грамотности и разумного природопользования</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1752"/>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jc w:val="both"/>
            </w:pPr>
            <w:r>
              <w:t>предупреждения, смягчения последствий.</w:t>
            </w:r>
          </w:p>
          <w:p w:rsidR="00B50ACF" w:rsidRDefault="00B50ACF" w:rsidP="00256CD5">
            <w:pPr>
              <w:pStyle w:val="af0"/>
              <w:ind w:firstLine="0"/>
              <w:jc w:val="both"/>
            </w:pPr>
            <w:r>
              <w:t>Экологическая грамотность и разумное природопользование</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Tr="00256CD5">
        <w:trPr>
          <w:trHeight w:hRule="exact" w:val="365"/>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7</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8 «Основы медицинских знаний. Оказание первой помощи»</w:t>
            </w:r>
          </w:p>
        </w:tc>
      </w:tr>
      <w:tr w:rsidR="00B50ACF" w:rsidRPr="003C1864" w:rsidTr="00256CD5">
        <w:trPr>
          <w:trHeight w:hRule="exact" w:val="4877"/>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8.1</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Факторы, влияющие на здоровье человека.</w:t>
            </w:r>
          </w:p>
          <w:p w:rsidR="00B50ACF" w:rsidRDefault="00B50ACF" w:rsidP="00256CD5">
            <w:pPr>
              <w:pStyle w:val="af0"/>
              <w:spacing w:line="257" w:lineRule="auto"/>
              <w:ind w:firstLine="0"/>
            </w:pPr>
            <w:r>
              <w:t>Здоровый образ жизни</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Понятия «здоровье», «охрана здоровья», «здоровый образ жизни», «лечение», «профилактика».</w:t>
            </w:r>
          </w:p>
          <w:p w:rsidR="00B50ACF" w:rsidRDefault="00B50ACF" w:rsidP="00256CD5">
            <w:pPr>
              <w:pStyle w:val="af0"/>
              <w:ind w:firstLine="0"/>
            </w:pPr>
            <w:r>
              <w:t xml:space="preserve">Биологические, </w:t>
            </w:r>
            <w:proofErr w:type="spellStart"/>
            <w:r>
              <w:t>социально</w:t>
            </w:r>
            <w:r>
              <w:softHyphen/>
              <w:t>экономические</w:t>
            </w:r>
            <w:proofErr w:type="spellEnd"/>
            <w:r>
              <w:t>, экологические (геофизические), психологические факторы, влияющие на здоровье человека.</w:t>
            </w:r>
          </w:p>
          <w:p w:rsidR="00B50ACF" w:rsidRDefault="00B50ACF" w:rsidP="00256CD5">
            <w:pPr>
              <w:pStyle w:val="af0"/>
              <w:ind w:firstLine="0"/>
            </w:pPr>
            <w:r>
              <w:t>Составляющие здорового образа жизни: сон, питание, физическая активность, психологическое благополучие</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Объясняют смысл понятий «здоровье», «охрана здоровья», «здоровый образ жизни», «лечение», «профилактика» и выявляют взаимосвязь между ними.</w:t>
            </w:r>
          </w:p>
          <w:p w:rsidR="00B50ACF" w:rsidRDefault="00B50ACF" w:rsidP="00256CD5">
            <w:pPr>
              <w:pStyle w:val="af0"/>
              <w:ind w:firstLine="0"/>
            </w:pPr>
            <w:r>
              <w:t xml:space="preserve">Оценивают степень влияния биологических, социально </w:t>
            </w:r>
            <w:proofErr w:type="gramStart"/>
            <w:r>
              <w:t>-э</w:t>
            </w:r>
            <w:proofErr w:type="gramEnd"/>
            <w:r>
              <w:t>кономических, экологических, психологических факторов на здоровье. Оценивают значение здорового образа жизни и его элементов для человека, приводят примеры из собственного опыта</w:t>
            </w:r>
          </w:p>
        </w:tc>
      </w:tr>
      <w:tr w:rsidR="00B50ACF" w:rsidTr="00256CD5">
        <w:trPr>
          <w:trHeight w:hRule="exact" w:val="1757"/>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8.2</w:t>
            </w:r>
          </w:p>
        </w:tc>
        <w:tc>
          <w:tcPr>
            <w:tcW w:w="2693"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62" w:lineRule="auto"/>
              <w:ind w:firstLine="0"/>
            </w:pPr>
            <w:r>
              <w:t>Инфекционные заболевания. Значение вакцинации в борьбе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57" w:lineRule="auto"/>
              <w:ind w:firstLine="0"/>
            </w:pPr>
            <w:r>
              <w:t>Общие представления об инфекционных заболеваниях.</w:t>
            </w:r>
          </w:p>
          <w:p w:rsidR="00B50ACF" w:rsidRDefault="00B50ACF" w:rsidP="00256CD5">
            <w:pPr>
              <w:pStyle w:val="af0"/>
              <w:spacing w:line="257" w:lineRule="auto"/>
              <w:ind w:firstLine="0"/>
            </w:pPr>
            <w:r>
              <w:t>Механизм распространения и способы передачи</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Характеризуют инфекционные заболевания, раскрывают основные способы распространения и передачи инфекционных заболеваний.</w:t>
            </w:r>
          </w:p>
          <w:p w:rsidR="00B50ACF" w:rsidRDefault="00B50ACF" w:rsidP="00256CD5">
            <w:pPr>
              <w:pStyle w:val="af0"/>
              <w:ind w:firstLine="0"/>
            </w:pPr>
            <w:r>
              <w:t>Вырабатывают навыки соблюдения мер</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6970"/>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pStyle w:val="af0"/>
              <w:spacing w:line="262" w:lineRule="auto"/>
              <w:ind w:firstLine="0"/>
            </w:pPr>
            <w:r>
              <w:t>с инфекционными заболеваниями</w:t>
            </w: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инфекционных заболеваний. Чрезвычайные ситуации биолого-социального характера.</w:t>
            </w:r>
          </w:p>
          <w:p w:rsidR="00B50ACF" w:rsidRDefault="00B50ACF" w:rsidP="00256CD5">
            <w:pPr>
              <w:pStyle w:val="af0"/>
              <w:ind w:firstLine="0"/>
            </w:pPr>
            <w:r>
              <w:t>Меры профилактики и защиты. Роль вакцинации.</w:t>
            </w:r>
          </w:p>
          <w:p w:rsidR="00B50ACF" w:rsidRDefault="00B50ACF" w:rsidP="00256CD5">
            <w:pPr>
              <w:pStyle w:val="af0"/>
              <w:ind w:firstLine="0"/>
            </w:pPr>
            <w:r>
              <w:t>Национальный календарь профилактических прививок. Вакцинация по эпидемиологическим показаниям.</w:t>
            </w:r>
          </w:p>
          <w:p w:rsidR="00B50ACF" w:rsidRDefault="00B50ACF" w:rsidP="00256CD5">
            <w:pPr>
              <w:pStyle w:val="af0"/>
              <w:ind w:firstLine="0"/>
            </w:pPr>
            <w:r>
              <w:t>Значение изобретения вакцины для человечества</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личной профилактики.</w:t>
            </w:r>
          </w:p>
          <w:p w:rsidR="00B50ACF" w:rsidRDefault="00B50ACF" w:rsidP="00256CD5">
            <w:pPr>
              <w:pStyle w:val="af0"/>
              <w:ind w:firstLine="0"/>
            </w:pPr>
            <w:r>
              <w:t>Раскрывают роль вакцинации в профилактике инфекционных заболеваний. Приводят примеры.</w:t>
            </w:r>
          </w:p>
          <w:p w:rsidR="00B50ACF" w:rsidRDefault="00B50ACF" w:rsidP="00256CD5">
            <w:pPr>
              <w:pStyle w:val="af0"/>
              <w:ind w:firstLine="0"/>
            </w:pPr>
            <w:r>
              <w:t>Объясняют значение национального календаря профилактических прививок и вакцинации населения.</w:t>
            </w:r>
          </w:p>
          <w:p w:rsidR="00B50ACF" w:rsidRDefault="00B50ACF" w:rsidP="00256CD5">
            <w:pPr>
              <w:pStyle w:val="af0"/>
              <w:ind w:firstLine="0"/>
            </w:pPr>
            <w:r>
              <w:t>Характеризуют роль вакцинации для сообщества в целом.</w:t>
            </w:r>
          </w:p>
          <w:p w:rsidR="00B50ACF" w:rsidRDefault="00B50ACF" w:rsidP="00256CD5">
            <w:pPr>
              <w:pStyle w:val="af0"/>
              <w:ind w:firstLine="0"/>
            </w:pPr>
            <w:r>
              <w:t>Объясняют смысл понятия «вакцинация по эпидемиологическим показаниям». Актуализируют знания о чрезвычайных ситуациях биолого-социального характера, действиях при чрезвычайных ситуациях биолого-социального характера (на примере эпидемии).</w:t>
            </w:r>
          </w:p>
          <w:p w:rsidR="00B50ACF" w:rsidRDefault="00B50ACF" w:rsidP="00256CD5">
            <w:pPr>
              <w:pStyle w:val="af0"/>
              <w:ind w:firstLine="0"/>
            </w:pPr>
            <w:r>
              <w:t>Приводят примеры реализации рис</w:t>
            </w:r>
            <w:proofErr w:type="gramStart"/>
            <w:r>
              <w:t>к-</w:t>
            </w:r>
            <w:proofErr w:type="gramEnd"/>
            <w:r>
              <w:t xml:space="preserve"> ориентированного подхода к обеспечению безопасности при чрезвычайных ситуациях биолого-социального характера</w:t>
            </w:r>
          </w:p>
        </w:tc>
      </w:tr>
      <w:tr w:rsidR="00B50ACF" w:rsidRPr="003C1864" w:rsidTr="00256CD5">
        <w:trPr>
          <w:trHeight w:hRule="exact" w:val="2102"/>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8.3</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Неинфекционные заболевания.</w:t>
            </w:r>
          </w:p>
          <w:p w:rsidR="00B50ACF" w:rsidRDefault="00B50ACF" w:rsidP="00256CD5">
            <w:pPr>
              <w:pStyle w:val="af0"/>
              <w:spacing w:line="262" w:lineRule="auto"/>
              <w:ind w:firstLine="0"/>
            </w:pPr>
            <w:r>
              <w:t>Факторы риска и меры профилактики. Роль</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 xml:space="preserve">Неинфекционные заболевания. Самые распространенные неинфекционные заболевания. Факторы риска возникновения </w:t>
            </w:r>
            <w:proofErr w:type="spellStart"/>
            <w:proofErr w:type="gramStart"/>
            <w:r>
              <w:t>сердечно-сосудистых</w:t>
            </w:r>
            <w:proofErr w:type="spellEnd"/>
            <w:proofErr w:type="gramEnd"/>
            <w:r>
              <w:t xml:space="preserve"> заболеваний.</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spacing w:line="262" w:lineRule="auto"/>
              <w:ind w:firstLine="0"/>
            </w:pPr>
            <w:r>
              <w:t>Характеризуют наиболее распространенные неинфекционные заболевания (</w:t>
            </w:r>
            <w:proofErr w:type="spellStart"/>
            <w:proofErr w:type="gramStart"/>
            <w:r>
              <w:t>сердечно-сосудистые</w:t>
            </w:r>
            <w:proofErr w:type="spellEnd"/>
            <w:proofErr w:type="gramEnd"/>
            <w:r>
              <w:t>, онкологические, эндокринные и др.).</w:t>
            </w:r>
          </w:p>
          <w:p w:rsidR="00B50ACF" w:rsidRDefault="00B50ACF" w:rsidP="00256CD5">
            <w:pPr>
              <w:pStyle w:val="af0"/>
              <w:spacing w:line="262" w:lineRule="auto"/>
              <w:ind w:firstLine="0"/>
            </w:pPr>
            <w:r>
              <w:t>Оценивают основные факторы риска их возникновения и степень опасности.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6274"/>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диспансеризации для сохранения здоровья</w:t>
            </w: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Факторы риска возникновения онкологических заболеваний. Факторы риска возникновения заболеваний дыхательной системы.</w:t>
            </w:r>
          </w:p>
          <w:p w:rsidR="00B50ACF" w:rsidRDefault="00B50ACF" w:rsidP="00256CD5">
            <w:pPr>
              <w:pStyle w:val="af0"/>
              <w:ind w:firstLine="0"/>
            </w:pPr>
            <w:r>
              <w:t>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Характеризуют признаки угрожающих жизни и здоровью состояний (инсульт, сердечный приступ и др.).</w:t>
            </w:r>
          </w:p>
          <w:p w:rsidR="00B50ACF" w:rsidRDefault="00B50ACF" w:rsidP="00256CD5">
            <w:pPr>
              <w:pStyle w:val="af0"/>
              <w:ind w:firstLine="0"/>
            </w:pPr>
            <w:r>
              <w:t>Вырабатывают навыки вызова скорой медицинской помощи.</w:t>
            </w:r>
          </w:p>
          <w:p w:rsidR="00B50ACF" w:rsidRDefault="00B50ACF" w:rsidP="00256CD5">
            <w:pPr>
              <w:pStyle w:val="af0"/>
              <w:ind w:firstLine="0"/>
            </w:pPr>
            <w:r>
              <w:t>Обосновывают роль образа жизни в профилактике и защите от неинфекционных заболеваний. Раскрывают значение диспансеризации для ранней диагностики неинфекционных заболеваний, объясняют порядок прохождения диспансеризации</w:t>
            </w:r>
          </w:p>
        </w:tc>
      </w:tr>
      <w:tr w:rsidR="00B50ACF" w:rsidTr="00256CD5">
        <w:trPr>
          <w:trHeight w:hRule="exact" w:val="2798"/>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8.4</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4" w:lineRule="auto"/>
              <w:ind w:firstLine="0"/>
            </w:pPr>
            <w:r>
              <w:t>Психическое здоровье</w:t>
            </w:r>
          </w:p>
          <w:p w:rsidR="00B50ACF" w:rsidRDefault="00B50ACF" w:rsidP="00256CD5">
            <w:pPr>
              <w:pStyle w:val="af0"/>
              <w:spacing w:line="264" w:lineRule="auto"/>
              <w:ind w:firstLine="0"/>
            </w:pPr>
            <w:r>
              <w:t>и психологическое благополучие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Психическое здоровье и психологическое благополучие.</w:t>
            </w:r>
          </w:p>
          <w:p w:rsidR="00B50ACF" w:rsidRDefault="00B50ACF" w:rsidP="00256CD5">
            <w:pPr>
              <w:pStyle w:val="af0"/>
              <w:ind w:firstLine="0"/>
            </w:pPr>
            <w:r>
              <w:t>Критерии психического здоровья и психологического благополучия.</w:t>
            </w:r>
          </w:p>
          <w:p w:rsidR="00B50ACF" w:rsidRDefault="00B50ACF" w:rsidP="00256CD5">
            <w:pPr>
              <w:pStyle w:val="af0"/>
              <w:ind w:firstLine="0"/>
            </w:pPr>
            <w:r>
              <w:t>Основные факторы, влияющие на психическое здоровье</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Объясняют смысл понятий «психическое здоровье» и «психологическое благополучие», характеризуют их влияние на жизнь человека.</w:t>
            </w:r>
          </w:p>
          <w:p w:rsidR="00B50ACF" w:rsidRDefault="00B50ACF" w:rsidP="00256CD5">
            <w:pPr>
              <w:pStyle w:val="af0"/>
              <w:ind w:firstLine="0"/>
            </w:pPr>
            <w:r>
              <w:t>Объясняют основные критерии психического здоровья и психологического благополучия.</w:t>
            </w:r>
          </w:p>
          <w:p w:rsidR="00B50ACF" w:rsidRDefault="00B50ACF" w:rsidP="00256CD5">
            <w:pPr>
              <w:pStyle w:val="af0"/>
              <w:ind w:firstLine="0"/>
            </w:pPr>
            <w:r>
              <w:t>Характеризуют факторы, влияющие</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7315"/>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rPr>
                <w:sz w:val="10"/>
                <w:szCs w:val="10"/>
              </w:rPr>
            </w:pP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и психологическое благополучие.</w:t>
            </w:r>
          </w:p>
          <w:p w:rsidR="00B50ACF" w:rsidRDefault="00B50ACF" w:rsidP="00256CD5">
            <w:pPr>
              <w:pStyle w:val="af0"/>
              <w:ind w:firstLine="0"/>
            </w:pPr>
            <w: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B50ACF" w:rsidRDefault="00B50ACF" w:rsidP="00256CD5">
            <w:pPr>
              <w:pStyle w:val="af0"/>
              <w:ind w:firstLine="0"/>
            </w:pPr>
            <w:r>
              <w:t>Меры, направленные на сохранение и укрепление психического здоровья</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на психическое здоровье и психологическое благополучие.</w:t>
            </w:r>
          </w:p>
          <w:p w:rsidR="00B50ACF" w:rsidRDefault="00B50ACF" w:rsidP="00256CD5">
            <w:pPr>
              <w:pStyle w:val="af0"/>
              <w:ind w:firstLine="0"/>
            </w:pPr>
            <w:r>
              <w:t>Объясняют основные направления сохранения и укрепления психического здоровья и психологического благополучия.</w:t>
            </w:r>
          </w:p>
          <w:p w:rsidR="00B50ACF" w:rsidRDefault="00B50ACF" w:rsidP="00256CD5">
            <w:pPr>
              <w:pStyle w:val="af0"/>
              <w:ind w:firstLine="0"/>
            </w:pPr>
            <w:r>
              <w:t>Характеризуют негативное влияние вредных привычек на умственную и физическую работоспособность, благополучие человека.</w:t>
            </w:r>
          </w:p>
          <w:p w:rsidR="00B50ACF" w:rsidRDefault="00B50ACF" w:rsidP="00256CD5">
            <w:pPr>
              <w:pStyle w:val="af0"/>
              <w:ind w:firstLine="0"/>
            </w:pPr>
            <w:r>
              <w:t>Характеризуют роль раннего выявления психических расстройств и создания благоприятных условий для развития. Объясняют смысл понятия «инклюзивное обучение».</w:t>
            </w:r>
          </w:p>
          <w:p w:rsidR="00B50ACF" w:rsidRDefault="00B50ACF" w:rsidP="00256CD5">
            <w:pPr>
              <w:pStyle w:val="af0"/>
              <w:ind w:firstLine="0"/>
            </w:pPr>
            <w:r>
              <w:t>Вырабатывают навыки, позволяющие минимизировать влияние хронического стресса.</w:t>
            </w:r>
          </w:p>
          <w:p w:rsidR="00B50ACF" w:rsidRDefault="00B50ACF" w:rsidP="00256CD5">
            <w:pPr>
              <w:pStyle w:val="af0"/>
              <w:ind w:firstLine="0"/>
            </w:pPr>
            <w:r>
              <w:t>Характеризуют признаки психологического неблагополучия и критерии обращения за помощью</w:t>
            </w:r>
          </w:p>
        </w:tc>
      </w:tr>
      <w:tr w:rsidR="00B50ACF" w:rsidRPr="003C1864" w:rsidTr="00256CD5">
        <w:trPr>
          <w:trHeight w:hRule="exact" w:val="1757"/>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8.5</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Первая помощь пострадавшему</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57" w:lineRule="auto"/>
              <w:ind w:firstLine="0"/>
            </w:pPr>
            <w:r>
              <w:t>Первая помощь.</w:t>
            </w:r>
          </w:p>
          <w:p w:rsidR="00B50ACF" w:rsidRDefault="00B50ACF" w:rsidP="00256CD5">
            <w:pPr>
              <w:pStyle w:val="af0"/>
              <w:spacing w:line="257" w:lineRule="auto"/>
              <w:ind w:firstLine="0"/>
            </w:pPr>
            <w:r>
              <w:t>История возникновения скорой медицинской помощи и первой помощи.</w:t>
            </w:r>
          </w:p>
          <w:p w:rsidR="00B50ACF" w:rsidRDefault="00B50ACF" w:rsidP="00256CD5">
            <w:pPr>
              <w:pStyle w:val="af0"/>
              <w:spacing w:line="257" w:lineRule="auto"/>
              <w:ind w:firstLine="0"/>
            </w:pPr>
            <w:r>
              <w:t>Состояния, при которых</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spacing w:line="262" w:lineRule="auto"/>
              <w:ind w:firstLine="0"/>
            </w:pPr>
            <w:r>
              <w:t>Объясняют правовые основы оказания первой помощи в Российской Федерации. Объясняют смысл понятий «первая помощь», «скорая медицинская помощь», их соотношение.</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4536"/>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B50ACF" w:rsidRDefault="00B50ACF" w:rsidP="00256CD5">
            <w:pPr>
              <w:pStyle w:val="af0"/>
              <w:ind w:firstLine="0"/>
            </w:pPr>
            <w:r>
              <w:t>Действия при прибытии скорой медицинской помощи</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Актуализируют знания о состояниях, в которых оказывается первая помощь, и мероприятиях первой помощи. Актуализируют навыки применения алгоритма первой помощи.</w:t>
            </w:r>
          </w:p>
          <w:p w:rsidR="00B50ACF" w:rsidRDefault="00B50ACF" w:rsidP="00256CD5">
            <w:pPr>
              <w:pStyle w:val="af0"/>
              <w:ind w:firstLine="0"/>
            </w:pPr>
            <w:r>
              <w:t>Вырабатывают навыки безопасных действий по оказанию первой помощи в различных условиях (травмы глаза; «сложные» кровотечения; первая помощь с использованием подручных средств; первая помощь при нескольких травмах одновременно)</w:t>
            </w: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7</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35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9 «Безопасность в социуме»</w:t>
            </w:r>
          </w:p>
        </w:tc>
      </w:tr>
      <w:tr w:rsidR="00B50ACF" w:rsidTr="00256CD5">
        <w:trPr>
          <w:trHeight w:hRule="exact" w:val="3850"/>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9.1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Общение в жизни человека.</w:t>
            </w:r>
          </w:p>
          <w:p w:rsidR="00B50ACF" w:rsidRDefault="00B50ACF" w:rsidP="00256CD5">
            <w:pPr>
              <w:pStyle w:val="af0"/>
              <w:ind w:firstLine="0"/>
            </w:pPr>
            <w:r>
              <w:t>Межличностное общение, общение в группе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Определение понятия «общение».</w:t>
            </w:r>
          </w:p>
          <w:p w:rsidR="00B50ACF" w:rsidRDefault="00B50ACF" w:rsidP="00256CD5">
            <w:pPr>
              <w:pStyle w:val="af0"/>
              <w:ind w:firstLine="0"/>
            </w:pPr>
            <w:r>
              <w:t>Навыки конструктивного общения.</w:t>
            </w:r>
          </w:p>
          <w:p w:rsidR="00B50ACF" w:rsidRDefault="00B50ACF" w:rsidP="00256CD5">
            <w:pPr>
              <w:pStyle w:val="af0"/>
              <w:ind w:firstLine="0"/>
            </w:pPr>
            <w:r>
              <w:t>Общие представления о понятиях «социальная группа», «большая группа», «малая группа».</w:t>
            </w:r>
          </w:p>
          <w:p w:rsidR="00B50ACF" w:rsidRDefault="00B50ACF" w:rsidP="00256CD5">
            <w:pPr>
              <w:pStyle w:val="af0"/>
              <w:ind w:firstLine="0"/>
            </w:pPr>
            <w:r>
              <w:t>Межличностное общение, общение в группе, межгрупповое общение</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Объясняют смысл понятия «общение». Характеризуют роль общения в жизни человека.</w:t>
            </w:r>
          </w:p>
          <w:p w:rsidR="00B50ACF" w:rsidRDefault="00B50ACF" w:rsidP="00256CD5">
            <w:pPr>
              <w:pStyle w:val="af0"/>
              <w:ind w:firstLine="0"/>
            </w:pPr>
            <w:r>
              <w:t>Вырабатывают навыки конструктивного общения.</w:t>
            </w:r>
          </w:p>
          <w:p w:rsidR="00B50ACF" w:rsidRDefault="00B50ACF" w:rsidP="00256CD5">
            <w:pPr>
              <w:pStyle w:val="af0"/>
              <w:ind w:firstLine="0"/>
            </w:pPr>
            <w:r>
              <w:t>Приводят примеры межличностного общения и общения в группе.</w:t>
            </w:r>
          </w:p>
          <w:p w:rsidR="00B50ACF" w:rsidRDefault="00B50ACF" w:rsidP="00256CD5">
            <w:pPr>
              <w:pStyle w:val="af0"/>
              <w:ind w:firstLine="0"/>
            </w:pPr>
            <w:r>
              <w:t>Объясняют смысл понятий «социальная группа», «малая группа», «большая группа». Характеризуют взаимодействие в группе.</w:t>
            </w:r>
          </w:p>
          <w:p w:rsidR="00B50ACF" w:rsidRDefault="00B50ACF" w:rsidP="00256CD5">
            <w:pPr>
              <w:pStyle w:val="af0"/>
              <w:ind w:firstLine="0"/>
            </w:pPr>
            <w:r>
              <w:t>Объясняют влияние групповых норм</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4190"/>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rPr>
                <w:sz w:val="10"/>
                <w:szCs w:val="10"/>
              </w:rPr>
            </w:pP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(взаимодействие). Особенности общения в группе.</w:t>
            </w:r>
          </w:p>
          <w:p w:rsidR="00B50ACF" w:rsidRDefault="00B50ACF" w:rsidP="00256CD5">
            <w:pPr>
              <w:pStyle w:val="af0"/>
              <w:ind w:firstLine="0"/>
            </w:pPr>
            <w:r>
              <w:t>Психологические характеристики группы и особенности взаимодействия в группе.</w:t>
            </w:r>
          </w:p>
          <w:p w:rsidR="00B50ACF" w:rsidRDefault="00B50ACF" w:rsidP="00256CD5">
            <w:pPr>
              <w:pStyle w:val="af0"/>
              <w:ind w:firstLine="0"/>
            </w:pPr>
            <w:proofErr w:type="gramStart"/>
            <w:r>
              <w:t xml:space="preserve">Г </w:t>
            </w:r>
            <w:proofErr w:type="spellStart"/>
            <w:r>
              <w:t>рупповые</w:t>
            </w:r>
            <w:proofErr w:type="spellEnd"/>
            <w:proofErr w:type="gramEnd"/>
            <w:r>
              <w:t xml:space="preserve"> нормы и ценности. Коллектив как социальная группа.</w:t>
            </w:r>
          </w:p>
          <w:p w:rsidR="00B50ACF" w:rsidRDefault="00B50ACF" w:rsidP="00256CD5">
            <w:pPr>
              <w:pStyle w:val="af0"/>
              <w:ind w:firstLine="0"/>
            </w:pPr>
            <w:r>
              <w:t>Психологические закономерности в группе</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spacing w:line="257" w:lineRule="auto"/>
              <w:ind w:firstLine="0"/>
            </w:pPr>
            <w:r>
              <w:t>и ценностей на взаимодействие в группе. Приводят примеры</w:t>
            </w:r>
          </w:p>
        </w:tc>
      </w:tr>
      <w:tr w:rsidR="00B50ACF" w:rsidRPr="003C1864" w:rsidTr="00256CD5">
        <w:trPr>
          <w:trHeight w:hRule="exact" w:val="4882"/>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9.2</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4" w:lineRule="auto"/>
              <w:ind w:firstLine="0"/>
            </w:pPr>
            <w:r>
              <w:t>Конфликты и способы их разрешения</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Понятие «конфликт».</w:t>
            </w:r>
          </w:p>
          <w:p w:rsidR="00B50ACF" w:rsidRDefault="00B50ACF" w:rsidP="00256CD5">
            <w:pPr>
              <w:pStyle w:val="af0"/>
              <w:ind w:firstLine="0"/>
            </w:pPr>
            <w:r>
              <w:t>Стадии развития конфликта. Конфликты в межличностном общении; конфликты в малой группе.</w:t>
            </w:r>
          </w:p>
          <w:p w:rsidR="00B50ACF" w:rsidRDefault="00B50ACF" w:rsidP="00256CD5">
            <w:pPr>
              <w:pStyle w:val="af0"/>
              <w:ind w:firstLine="0"/>
            </w:pPr>
            <w:r>
              <w:t>Факторы, способствующие и препятствующие эскалации конфликта.</w:t>
            </w:r>
          </w:p>
          <w:p w:rsidR="00B50ACF" w:rsidRDefault="00B50ACF" w:rsidP="00256CD5">
            <w:pPr>
              <w:pStyle w:val="af0"/>
              <w:ind w:firstLine="0"/>
            </w:pPr>
            <w:r>
              <w:t>Способы поведения в конфликте.</w:t>
            </w:r>
          </w:p>
          <w:p w:rsidR="00B50ACF" w:rsidRDefault="00B50ACF" w:rsidP="00256CD5">
            <w:pPr>
              <w:pStyle w:val="af0"/>
              <w:ind w:firstLine="0"/>
            </w:pPr>
            <w:r>
              <w:t>Деструктивное и агрессивное поведение.</w:t>
            </w:r>
          </w:p>
          <w:p w:rsidR="00B50ACF" w:rsidRDefault="00B50ACF" w:rsidP="00256CD5">
            <w:pPr>
              <w:pStyle w:val="af0"/>
              <w:ind w:firstLine="0"/>
            </w:pPr>
            <w:r>
              <w:t>Конструктивное поведение в конфликте.</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Объясняют смысл понятия «конфликт».</w:t>
            </w:r>
          </w:p>
          <w:p w:rsidR="00B50ACF" w:rsidRDefault="00B50ACF" w:rsidP="00256CD5">
            <w:pPr>
              <w:pStyle w:val="af0"/>
              <w:ind w:firstLine="0"/>
            </w:pPr>
            <w:r>
              <w:t>Называют стадии развития конфликта.</w:t>
            </w:r>
          </w:p>
          <w:p w:rsidR="00B50ACF" w:rsidRDefault="00B50ACF" w:rsidP="00256CD5">
            <w:pPr>
              <w:pStyle w:val="af0"/>
              <w:ind w:firstLine="0"/>
            </w:pPr>
            <w:r>
              <w:t>Приводят примеры.</w:t>
            </w:r>
          </w:p>
          <w:p w:rsidR="00B50ACF" w:rsidRDefault="00B50ACF" w:rsidP="00256CD5">
            <w:pPr>
              <w:pStyle w:val="af0"/>
              <w:ind w:firstLine="0"/>
            </w:pPr>
            <w:r>
              <w:t>Анализируют факторы, способствующие и препятствующие развитию конфликта. Вырабатывают навыки конструктивного разрешения конфликта.</w:t>
            </w:r>
          </w:p>
          <w:p w:rsidR="00B50ACF" w:rsidRDefault="00B50ACF" w:rsidP="00256CD5">
            <w:pPr>
              <w:pStyle w:val="af0"/>
              <w:ind w:firstLine="0"/>
            </w:pPr>
            <w:r>
              <w:t>Объясняют условия привлечения третьей стороны для разрешения конфликта.</w:t>
            </w:r>
          </w:p>
          <w:p w:rsidR="00B50ACF" w:rsidRDefault="00B50ACF" w:rsidP="00256CD5">
            <w:pPr>
              <w:pStyle w:val="af0"/>
              <w:ind w:firstLine="0"/>
            </w:pPr>
            <w:r>
              <w:t>Вырабатывают навыки пресекать опасные проявления конфликтов.</w:t>
            </w:r>
          </w:p>
          <w:p w:rsidR="00B50ACF" w:rsidRDefault="00B50ACF" w:rsidP="00256CD5">
            <w:pPr>
              <w:pStyle w:val="af0"/>
              <w:ind w:firstLine="0"/>
            </w:pPr>
            <w:r>
              <w:t xml:space="preserve">Раскрывают способы противодействия </w:t>
            </w:r>
            <w:proofErr w:type="spellStart"/>
            <w:r>
              <w:t>буллингу</w:t>
            </w:r>
            <w:proofErr w:type="spellEnd"/>
            <w:r>
              <w:t>, проявлениям насилия</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5578"/>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ind w:firstLine="0"/>
            </w:pPr>
            <w:r>
              <w:t xml:space="preserve">Роль регуляции эмоций при разрешении конфликта, способы </w:t>
            </w:r>
            <w:proofErr w:type="spellStart"/>
            <w:r>
              <w:t>саморегуляции</w:t>
            </w:r>
            <w:proofErr w:type="spellEnd"/>
            <w:r>
              <w:t>. Способы разрешения конфликтных ситуаций. Основные формы участия третьей стороны в процессе урегулирования и разрешения конфликта.</w:t>
            </w:r>
          </w:p>
          <w:p w:rsidR="00B50ACF" w:rsidRDefault="00B50ACF" w:rsidP="00256CD5">
            <w:pPr>
              <w:pStyle w:val="af0"/>
              <w:ind w:firstLine="0"/>
            </w:pPr>
            <w:r>
              <w:t>Ведение переговоров при разрешении конфликта. Опасные проявления конфликтов (</w:t>
            </w:r>
            <w:proofErr w:type="spellStart"/>
            <w:r>
              <w:t>буллинг</w:t>
            </w:r>
            <w:proofErr w:type="spellEnd"/>
            <w:r>
              <w:t xml:space="preserve">, насилие). Способы противодействия </w:t>
            </w:r>
            <w:proofErr w:type="spellStart"/>
            <w:r>
              <w:t>буллингу</w:t>
            </w:r>
            <w:proofErr w:type="spellEnd"/>
            <w:r>
              <w:t xml:space="preserve"> и проявлению насилия</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3494"/>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9.3</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Конструктивные и деструктивные способы психологического воздействия</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62" w:lineRule="auto"/>
              <w:ind w:firstLine="0"/>
            </w:pPr>
            <w:r>
              <w:t>Способы психологического воздействия.</w:t>
            </w:r>
          </w:p>
          <w:p w:rsidR="00B50ACF" w:rsidRDefault="00B50ACF" w:rsidP="00256CD5">
            <w:pPr>
              <w:pStyle w:val="af0"/>
              <w:spacing w:line="262" w:lineRule="auto"/>
              <w:ind w:firstLine="0"/>
            </w:pPr>
            <w:r>
              <w:t>Психологическое влияние в малой группе.</w:t>
            </w:r>
          </w:p>
          <w:p w:rsidR="00B50ACF" w:rsidRDefault="00B50ACF" w:rsidP="00256CD5">
            <w:pPr>
              <w:pStyle w:val="af0"/>
              <w:spacing w:line="262" w:lineRule="auto"/>
              <w:ind w:firstLine="0"/>
            </w:pPr>
            <w:r>
              <w:t>Положительные</w:t>
            </w:r>
          </w:p>
          <w:p w:rsidR="00B50ACF" w:rsidRDefault="00B50ACF" w:rsidP="00256CD5">
            <w:pPr>
              <w:pStyle w:val="af0"/>
              <w:spacing w:line="262" w:lineRule="auto"/>
              <w:ind w:firstLine="0"/>
            </w:pPr>
            <w:r>
              <w:t>и отрицательные стороны конформизма.</w:t>
            </w:r>
          </w:p>
          <w:p w:rsidR="00B50ACF" w:rsidRDefault="00B50ACF" w:rsidP="00256CD5">
            <w:pPr>
              <w:pStyle w:val="af0"/>
              <w:spacing w:line="262" w:lineRule="auto"/>
              <w:ind w:firstLine="0"/>
            </w:pPr>
            <w:proofErr w:type="spellStart"/>
            <w:r>
              <w:t>Эмпатия</w:t>
            </w:r>
            <w:proofErr w:type="spellEnd"/>
            <w:r>
              <w:t xml:space="preserve"> и уважение к партнеру (партнерам) по общению как основа коммуникации.</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Перечисляют способы психологического воздействия.</w:t>
            </w:r>
          </w:p>
          <w:p w:rsidR="00B50ACF" w:rsidRDefault="00B50ACF" w:rsidP="00256CD5">
            <w:pPr>
              <w:pStyle w:val="af0"/>
              <w:ind w:firstLine="0"/>
            </w:pPr>
            <w:r>
              <w:t>Формируют навыки конструктивного общения.</w:t>
            </w:r>
          </w:p>
          <w:p w:rsidR="00B50ACF" w:rsidRDefault="00B50ACF" w:rsidP="00256CD5">
            <w:pPr>
              <w:pStyle w:val="af0"/>
              <w:ind w:firstLine="0"/>
            </w:pPr>
            <w:r>
              <w:t xml:space="preserve">Объясняют смысл понятия «манипуляция». Называют характеристики </w:t>
            </w:r>
            <w:proofErr w:type="spellStart"/>
            <w:r>
              <w:t>манипулятивного</w:t>
            </w:r>
            <w:proofErr w:type="spellEnd"/>
            <w:r>
              <w:t xml:space="preserve"> воздействия. Приводят примеры.</w:t>
            </w:r>
          </w:p>
          <w:p w:rsidR="00B50ACF" w:rsidRDefault="00B50ACF" w:rsidP="00256CD5">
            <w:pPr>
              <w:pStyle w:val="af0"/>
              <w:ind w:firstLine="0"/>
            </w:pPr>
            <w:r>
              <w:t>Формируют навыки противодействия манипуляции</w:t>
            </w:r>
          </w:p>
        </w:tc>
      </w:tr>
    </w:tbl>
    <w:p w:rsidR="00B50ACF" w:rsidRDefault="00B50ACF" w:rsidP="00B50ACF">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1406"/>
          <w:jc w:val="center"/>
        </w:trPr>
        <w:tc>
          <w:tcPr>
            <w:tcW w:w="850" w:type="dxa"/>
            <w:tcBorders>
              <w:top w:val="single" w:sz="4" w:space="0" w:color="auto"/>
              <w:left w:val="single" w:sz="4" w:space="0" w:color="auto"/>
            </w:tcBorders>
            <w:shd w:val="clear" w:color="auto" w:fill="auto"/>
          </w:tcPr>
          <w:p w:rsidR="00B50ACF" w:rsidRDefault="00B50ACF" w:rsidP="00256CD5">
            <w:pPr>
              <w:rPr>
                <w:sz w:val="10"/>
                <w:szCs w:val="10"/>
              </w:rPr>
            </w:pPr>
          </w:p>
        </w:tc>
        <w:tc>
          <w:tcPr>
            <w:tcW w:w="2693" w:type="dxa"/>
            <w:tcBorders>
              <w:top w:val="single" w:sz="4" w:space="0" w:color="auto"/>
              <w:left w:val="single" w:sz="4" w:space="0" w:color="auto"/>
            </w:tcBorders>
            <w:shd w:val="clear" w:color="auto" w:fill="auto"/>
          </w:tcPr>
          <w:p w:rsidR="00B50ACF" w:rsidRDefault="00B50ACF" w:rsidP="00256CD5">
            <w:pPr>
              <w:rPr>
                <w:sz w:val="10"/>
                <w:szCs w:val="10"/>
              </w:rPr>
            </w:pPr>
          </w:p>
        </w:tc>
        <w:tc>
          <w:tcPr>
            <w:tcW w:w="1622" w:type="dxa"/>
            <w:tcBorders>
              <w:top w:val="single" w:sz="4" w:space="0" w:color="auto"/>
              <w:left w:val="single" w:sz="4" w:space="0" w:color="auto"/>
            </w:tcBorders>
            <w:shd w:val="clear" w:color="auto" w:fill="auto"/>
          </w:tcPr>
          <w:p w:rsidR="00B50ACF" w:rsidRDefault="00B50ACF" w:rsidP="00256CD5">
            <w:pPr>
              <w:rPr>
                <w:sz w:val="10"/>
                <w:szCs w:val="10"/>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spacing w:line="262" w:lineRule="auto"/>
              <w:ind w:firstLine="0"/>
            </w:pPr>
            <w:r>
              <w:t>Убеждающая коммуникация.</w:t>
            </w:r>
          </w:p>
          <w:p w:rsidR="00B50ACF" w:rsidRDefault="00B50ACF" w:rsidP="00256CD5">
            <w:pPr>
              <w:pStyle w:val="af0"/>
              <w:spacing w:line="262" w:lineRule="auto"/>
              <w:ind w:firstLine="0"/>
            </w:pPr>
            <w:r>
              <w:t>Манипуляция в общении.</w:t>
            </w:r>
          </w:p>
          <w:p w:rsidR="00B50ACF" w:rsidRDefault="00B50ACF" w:rsidP="00256CD5">
            <w:pPr>
              <w:pStyle w:val="af0"/>
              <w:spacing w:line="262" w:lineRule="auto"/>
              <w:ind w:firstLine="0"/>
            </w:pPr>
            <w:r>
              <w:t>Цели, технологии и способы противодействия</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RPr="003C1864" w:rsidTr="00256CD5">
        <w:trPr>
          <w:trHeight w:hRule="exact" w:val="2789"/>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9.4</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62" w:lineRule="auto"/>
              <w:ind w:firstLine="0"/>
            </w:pPr>
            <w:r>
              <w:t>Психологические механизмы воздействия на большие группы людей</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tcBorders>
            <w:shd w:val="clear" w:color="auto" w:fill="auto"/>
          </w:tcPr>
          <w:p w:rsidR="00B50ACF" w:rsidRDefault="00B50ACF" w:rsidP="00256CD5">
            <w:pPr>
              <w:pStyle w:val="af0"/>
              <w:ind w:firstLine="0"/>
            </w:pPr>
            <w:r>
              <w:t xml:space="preserve">Психологическое влияние на большие группы. Механизмы влияния: заражение; убеждение; внушение; подражание. Деструктивные и </w:t>
            </w:r>
            <w:proofErr w:type="spellStart"/>
            <w:r>
              <w:t>псевдопсихологические</w:t>
            </w:r>
            <w:proofErr w:type="spellEnd"/>
            <w:r>
              <w:t xml:space="preserve"> технологии</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 xml:space="preserve">Раскрывают способы воздействия на большие группы: заражение; убеждение; внушение; подражание. Приводят примеры. Формируют навык выявлять деструктивные и </w:t>
            </w:r>
            <w:proofErr w:type="spellStart"/>
            <w:r>
              <w:t>псевдопсихологические</w:t>
            </w:r>
            <w:proofErr w:type="spellEnd"/>
            <w:r>
              <w:t xml:space="preserve"> технологии и противостоять их воздействию</w:t>
            </w: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7</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10 «Безопасность в информационном пространстве»</w:t>
            </w:r>
          </w:p>
        </w:tc>
      </w:tr>
      <w:tr w:rsidR="00B50ACF" w:rsidRPr="003C1864" w:rsidTr="00256CD5">
        <w:trPr>
          <w:trHeight w:hRule="exact" w:val="4186"/>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10.1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62" w:lineRule="auto"/>
              <w:ind w:firstLine="0"/>
            </w:pPr>
            <w:r>
              <w:t>Безопасность в цифровой среде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Понятия «цифровая среда», «цифровой след».</w:t>
            </w:r>
          </w:p>
          <w:p w:rsidR="00B50ACF" w:rsidRDefault="00B50ACF" w:rsidP="00256CD5">
            <w:pPr>
              <w:pStyle w:val="af0"/>
              <w:ind w:firstLine="0"/>
            </w:pPr>
            <w:r>
              <w:t>Влияние цифровой среды на жизнь человека.</w:t>
            </w:r>
          </w:p>
          <w:p w:rsidR="00B50ACF" w:rsidRDefault="00B50ACF" w:rsidP="00256CD5">
            <w:pPr>
              <w:pStyle w:val="af0"/>
              <w:ind w:firstLine="0"/>
            </w:pPr>
            <w:r>
              <w:t>Приватность, персональные данные.</w:t>
            </w:r>
          </w:p>
          <w:p w:rsidR="00B50ACF" w:rsidRDefault="00B50ACF" w:rsidP="00256CD5">
            <w:pPr>
              <w:pStyle w:val="af0"/>
              <w:ind w:firstLine="0"/>
            </w:pPr>
            <w:r>
              <w:t>«Цифровая зависимость», ее признаки и последствия. Опасности и риски цифровой среды, их источники.</w:t>
            </w:r>
          </w:p>
          <w:p w:rsidR="00B50ACF" w:rsidRDefault="00B50ACF" w:rsidP="00256CD5">
            <w:pPr>
              <w:pStyle w:val="af0"/>
              <w:ind w:firstLine="0"/>
            </w:pPr>
            <w:r>
              <w:t>Правила безопасного поведения в цифровой среде</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Характеризуют цифровую среду, ее влияние на жизнь человека.</w:t>
            </w:r>
          </w:p>
          <w:p w:rsidR="00B50ACF" w:rsidRDefault="00B50ACF" w:rsidP="00256CD5">
            <w:pPr>
              <w:pStyle w:val="af0"/>
              <w:ind w:firstLine="0"/>
            </w:pPr>
            <w:r>
              <w:t>Объясняют смысл понятий «цифровая среда», «цифровой след», «персональные данные».</w:t>
            </w:r>
          </w:p>
          <w:p w:rsidR="00B50ACF" w:rsidRDefault="00B50ACF" w:rsidP="00256CD5">
            <w:pPr>
              <w:pStyle w:val="af0"/>
              <w:ind w:firstLine="0"/>
            </w:pPr>
            <w:r>
              <w:t xml:space="preserve">Анализируют опасности цифровой среды (цифровая зависимость; вредоносное программное обеспечение; сетевое мошенничество и травля; вовлечение в деструктивные сообщества; </w:t>
            </w:r>
            <w:proofErr w:type="gramStart"/>
            <w:r>
              <w:t>запрещенный</w:t>
            </w:r>
            <w:proofErr w:type="gramEnd"/>
            <w:r>
              <w:t xml:space="preserve"> </w:t>
            </w:r>
            <w:proofErr w:type="spellStart"/>
            <w:r>
              <w:t>контент</w:t>
            </w:r>
            <w:proofErr w:type="spellEnd"/>
            <w:r>
              <w:t>), раскрывают их характерные признаки.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1061"/>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57" w:lineRule="auto"/>
              <w:ind w:firstLine="0"/>
            </w:pPr>
            <w:r>
              <w:t>Вырабатывают навыки безопасных действий по снижению рисков и защите от опасностей цифровой среды</w:t>
            </w:r>
          </w:p>
        </w:tc>
      </w:tr>
      <w:tr w:rsidR="00B50ACF" w:rsidRPr="003C1864" w:rsidTr="00256CD5">
        <w:trPr>
          <w:trHeight w:hRule="exact" w:val="5573"/>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10.2</w:t>
            </w:r>
          </w:p>
        </w:tc>
        <w:tc>
          <w:tcPr>
            <w:tcW w:w="2693" w:type="dxa"/>
            <w:tcBorders>
              <w:top w:val="single" w:sz="4" w:space="0" w:color="auto"/>
              <w:left w:val="single" w:sz="4" w:space="0" w:color="auto"/>
            </w:tcBorders>
            <w:shd w:val="clear" w:color="auto" w:fill="auto"/>
          </w:tcPr>
          <w:p w:rsidR="00B50ACF" w:rsidRDefault="00B50ACF" w:rsidP="00256CD5">
            <w:pPr>
              <w:pStyle w:val="af0"/>
              <w:ind w:firstLine="0"/>
            </w:pPr>
            <w:r>
              <w:t>Опасности, связанные с использованием программного обеспечения</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Вредоносное программное обеспечение.</w:t>
            </w:r>
          </w:p>
          <w:p w:rsidR="00B50ACF" w:rsidRDefault="00B50ACF" w:rsidP="00256CD5">
            <w:pPr>
              <w:pStyle w:val="af0"/>
              <w:ind w:firstLine="0"/>
            </w:pPr>
            <w:r>
              <w:t>Виды вредоносного программного обеспечения, его цели, принципы работы. Правила защиты от вредоносного программного обеспечения.</w:t>
            </w:r>
          </w:p>
          <w:p w:rsidR="00B50ACF" w:rsidRDefault="00B50ACF" w:rsidP="00256CD5">
            <w:pPr>
              <w:pStyle w:val="af0"/>
              <w:ind w:firstLine="0"/>
            </w:pPr>
            <w:r>
              <w:t>Кража персональных данных, паролей.</w:t>
            </w:r>
          </w:p>
          <w:p w:rsidR="00B50ACF" w:rsidRDefault="00B50ACF" w:rsidP="00256CD5">
            <w:pPr>
              <w:pStyle w:val="af0"/>
              <w:ind w:firstLine="0"/>
              <w:jc w:val="both"/>
            </w:pPr>
            <w:r>
              <w:t xml:space="preserve">Мошенничество, </w:t>
            </w:r>
            <w:proofErr w:type="spellStart"/>
            <w:r>
              <w:t>фишинг</w:t>
            </w:r>
            <w:proofErr w:type="spellEnd"/>
            <w:r>
              <w:t>, правила защиты от мошенников.</w:t>
            </w:r>
          </w:p>
          <w:p w:rsidR="00B50ACF" w:rsidRDefault="00B50ACF" w:rsidP="00256CD5">
            <w:pPr>
              <w:pStyle w:val="af0"/>
              <w:ind w:firstLine="0"/>
              <w:jc w:val="both"/>
            </w:pPr>
            <w:r>
              <w:t>Правила безопасного использования устройств и программ</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Объясняют смысл понятий «программное обеспечение», «вредоносное программное обеспечение».</w:t>
            </w:r>
          </w:p>
          <w:p w:rsidR="00B50ACF" w:rsidRDefault="00B50ACF" w:rsidP="00256CD5">
            <w:pPr>
              <w:pStyle w:val="af0"/>
              <w:ind w:firstLine="0"/>
            </w:pPr>
            <w:r>
              <w:t>Характеризуют и классифицируют опасности, анализируют риски, источником которых является вредоносное программное обеспечение.</w:t>
            </w:r>
          </w:p>
          <w:p w:rsidR="00B50ACF" w:rsidRDefault="00B50ACF" w:rsidP="00256CD5">
            <w:pPr>
              <w:pStyle w:val="af0"/>
              <w:ind w:firstLine="0"/>
            </w:pPr>
            <w:r>
              <w:t>Вырабатывают навыки безопасного использования устройств и программ</w:t>
            </w:r>
          </w:p>
        </w:tc>
      </w:tr>
      <w:tr w:rsidR="00B50ACF" w:rsidRPr="003C1864" w:rsidTr="00256CD5">
        <w:trPr>
          <w:trHeight w:hRule="exact" w:val="2453"/>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10.3</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57" w:lineRule="auto"/>
              <w:ind w:firstLine="0"/>
            </w:pPr>
            <w:r>
              <w:t>Опасности, связанные с коммуникацией в цифровой среде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jc w:val="both"/>
            </w:pPr>
            <w:r>
              <w:t>Поведенческие опасности в цифровой среде и их причины.</w:t>
            </w:r>
          </w:p>
          <w:p w:rsidR="00B50ACF" w:rsidRDefault="00B50ACF" w:rsidP="00256CD5">
            <w:pPr>
              <w:pStyle w:val="af0"/>
              <w:ind w:firstLine="0"/>
              <w:jc w:val="both"/>
            </w:pPr>
            <w:r>
              <w:t>Опасные персоны, имитация близких социальных отношений.</w:t>
            </w:r>
          </w:p>
          <w:p w:rsidR="00B50ACF" w:rsidRDefault="00B50ACF" w:rsidP="00256CD5">
            <w:pPr>
              <w:pStyle w:val="af0"/>
              <w:ind w:firstLine="0"/>
              <w:jc w:val="both"/>
            </w:pPr>
            <w:r>
              <w:t>Неосмотрительное поведение</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Перечисляют и классифицируют опасности, связанные с поведением людей в цифровой среде.</w:t>
            </w:r>
          </w:p>
          <w:p w:rsidR="00B50ACF" w:rsidRDefault="00B50ACF" w:rsidP="00256CD5">
            <w:pPr>
              <w:pStyle w:val="af0"/>
              <w:ind w:firstLine="0"/>
            </w:pPr>
            <w:r>
              <w:t>Раскрывают риски, связанные с коммуникацией в цифровой среде (имитация близких социальных отношений; травля; шантаж разглашением сведений;</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6274"/>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и коммуникация в Сети как угроза для будущей жизни и карьеры.</w:t>
            </w:r>
          </w:p>
          <w:p w:rsidR="00B50ACF" w:rsidRDefault="00B50ACF" w:rsidP="00256CD5">
            <w:pPr>
              <w:pStyle w:val="af0"/>
              <w:ind w:firstLine="0"/>
            </w:pPr>
            <w:r>
              <w:t>Травля в Сети, методы защиты от травли.</w:t>
            </w:r>
          </w:p>
          <w:p w:rsidR="00B50ACF" w:rsidRDefault="00B50ACF" w:rsidP="00256CD5">
            <w:pPr>
              <w:pStyle w:val="af0"/>
              <w:ind w:firstLine="0"/>
            </w:pPr>
            <w:r>
              <w:t xml:space="preserve">Деструктивные сообщества и </w:t>
            </w:r>
            <w:proofErr w:type="gramStart"/>
            <w:r>
              <w:t>деструктивный</w:t>
            </w:r>
            <w:proofErr w:type="gramEnd"/>
            <w:r>
              <w:t xml:space="preserve"> </w:t>
            </w:r>
            <w:proofErr w:type="spellStart"/>
            <w:r>
              <w:t>контент</w:t>
            </w:r>
            <w:proofErr w:type="spellEnd"/>
            <w:r>
              <w:t xml:space="preserve"> в цифровой среде, их признаки. Механизмы вовлечения в деструктивные сообщества. Вербовка, манипуляция, воронки вовлечения.</w:t>
            </w:r>
          </w:p>
          <w:p w:rsidR="00B50ACF" w:rsidRDefault="00B50ACF" w:rsidP="00256CD5">
            <w:pPr>
              <w:pStyle w:val="af0"/>
              <w:ind w:firstLine="0"/>
            </w:pPr>
            <w:proofErr w:type="spellStart"/>
            <w:r>
              <w:t>Радикализация</w:t>
            </w:r>
            <w:proofErr w:type="spellEnd"/>
            <w:r>
              <w:t xml:space="preserve"> </w:t>
            </w:r>
            <w:proofErr w:type="spellStart"/>
            <w:r>
              <w:t>деструктива</w:t>
            </w:r>
            <w:proofErr w:type="spellEnd"/>
            <w:r>
              <w:t>. Профилактика и противодействие вовлечению в деструктивные сообщества. Правила коммуникации в цифровой среде</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вовлечение в деструктивную, противоправную деятельность), способы их выявления и противодействия им. Вырабатывают навыки безопасной коммуникации в цифровой среде</w:t>
            </w:r>
          </w:p>
        </w:tc>
      </w:tr>
      <w:tr w:rsidR="00B50ACF" w:rsidRPr="003C1864" w:rsidTr="00256CD5">
        <w:trPr>
          <w:trHeight w:hRule="exact" w:val="2798"/>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10.4</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Достоверность информации в цифровой среде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ind w:firstLine="0"/>
            </w:pPr>
            <w:r>
              <w:t>Достоверность информации в цифровой среде.</w:t>
            </w:r>
          </w:p>
          <w:p w:rsidR="00B50ACF" w:rsidRDefault="00B50ACF" w:rsidP="00256CD5">
            <w:pPr>
              <w:pStyle w:val="af0"/>
              <w:ind w:firstLine="0"/>
            </w:pPr>
            <w:r>
              <w:t>Источники информации. Проверка на достоверность. «Информационный пузырь», манипуляция сознанием, пропаганда.</w:t>
            </w:r>
          </w:p>
          <w:p w:rsidR="00B50ACF" w:rsidRDefault="00B50ACF" w:rsidP="00256CD5">
            <w:pPr>
              <w:pStyle w:val="af0"/>
              <w:ind w:firstLine="0"/>
            </w:pPr>
            <w:r>
              <w:t xml:space="preserve">Фальшивые </w:t>
            </w:r>
            <w:proofErr w:type="spellStart"/>
            <w:r>
              <w:t>аккаунты</w:t>
            </w:r>
            <w:proofErr w:type="spellEnd"/>
            <w:r>
              <w:t>, вредные</w:t>
            </w: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pStyle w:val="af0"/>
              <w:ind w:firstLine="0"/>
            </w:pPr>
            <w:r>
              <w:t>Объясняют смысл и взаимосвязь понятий «достоверность информации», «информационный пузырь», «</w:t>
            </w:r>
            <w:proofErr w:type="spellStart"/>
            <w:r>
              <w:t>фейк</w:t>
            </w:r>
            <w:proofErr w:type="spellEnd"/>
            <w:r>
              <w:t xml:space="preserve">». Вырабатывают навыки проверки достоверности, легитимности информации, ее соответствия правовым и </w:t>
            </w:r>
            <w:proofErr w:type="spellStart"/>
            <w:r>
              <w:t>морально</w:t>
            </w:r>
            <w:r>
              <w:softHyphen/>
              <w:t>этическим</w:t>
            </w:r>
            <w:proofErr w:type="spellEnd"/>
            <w:r>
              <w:t xml:space="preserve"> нормам</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2102"/>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советчики, манипуляторы. Понятие «</w:t>
            </w:r>
            <w:proofErr w:type="spellStart"/>
            <w:r>
              <w:t>фейк</w:t>
            </w:r>
            <w:proofErr w:type="spellEnd"/>
            <w:r>
              <w:t xml:space="preserve">», цели и виды, распространение </w:t>
            </w:r>
            <w:proofErr w:type="spellStart"/>
            <w:r>
              <w:t>фейков</w:t>
            </w:r>
            <w:proofErr w:type="spellEnd"/>
            <w:r>
              <w:t>.</w:t>
            </w:r>
          </w:p>
          <w:p w:rsidR="00B50ACF" w:rsidRDefault="00B50ACF" w:rsidP="00256CD5">
            <w:pPr>
              <w:pStyle w:val="af0"/>
              <w:ind w:firstLine="0"/>
            </w:pPr>
            <w:r>
              <w:t xml:space="preserve">Правила и инструменты для распознавания </w:t>
            </w:r>
            <w:proofErr w:type="spellStart"/>
            <w:r>
              <w:t>фейковых</w:t>
            </w:r>
            <w:proofErr w:type="spellEnd"/>
            <w:r>
              <w:t xml:space="preserve"> текстов и изображений</w:t>
            </w:r>
          </w:p>
        </w:tc>
        <w:tc>
          <w:tcPr>
            <w:tcW w:w="5640" w:type="dxa"/>
            <w:tcBorders>
              <w:top w:val="single" w:sz="4" w:space="0" w:color="auto"/>
              <w:left w:val="single" w:sz="4" w:space="0" w:color="auto"/>
              <w:right w:val="single" w:sz="4" w:space="0" w:color="auto"/>
            </w:tcBorders>
            <w:shd w:val="clear" w:color="auto" w:fill="auto"/>
          </w:tcPr>
          <w:p w:rsidR="00B50ACF" w:rsidRPr="00B50ACF" w:rsidRDefault="00B50ACF" w:rsidP="00256CD5">
            <w:pPr>
              <w:rPr>
                <w:sz w:val="10"/>
                <w:szCs w:val="10"/>
                <w:lang w:val="ru-RU"/>
              </w:rPr>
            </w:pPr>
          </w:p>
        </w:tc>
      </w:tr>
      <w:tr w:rsidR="00B50ACF" w:rsidRPr="003C1864" w:rsidTr="00256CD5">
        <w:trPr>
          <w:trHeight w:hRule="exact" w:val="2448"/>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10.5</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Защита прав в цифровом пространстве</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1</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Понятие прав человека в цифровой среде, их защита. Ответственность за действия в Интернете.</w:t>
            </w:r>
          </w:p>
          <w:p w:rsidR="00B50ACF" w:rsidRDefault="00B50ACF" w:rsidP="00256CD5">
            <w:pPr>
              <w:pStyle w:val="af0"/>
              <w:ind w:firstLine="0"/>
            </w:pPr>
            <w:r>
              <w:t xml:space="preserve">Запрещенный </w:t>
            </w:r>
            <w:proofErr w:type="spellStart"/>
            <w:r>
              <w:t>контент</w:t>
            </w:r>
            <w:proofErr w:type="spellEnd"/>
            <w:r>
              <w:t>. Защита прав в цифровом пространстве</w:t>
            </w:r>
          </w:p>
        </w:tc>
        <w:tc>
          <w:tcPr>
            <w:tcW w:w="5640" w:type="dxa"/>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ind w:firstLine="0"/>
            </w:pPr>
            <w:r>
              <w:t>Раскрывают правовые основы взаимодействия с цифровой средой, вырабатывают навыки безопасных действий по защите прав в цифровой среде. Объясняют права, обязанности и ответственность граждан и организаций в информационном пространстве</w:t>
            </w:r>
          </w:p>
        </w:tc>
      </w:tr>
      <w:tr w:rsidR="00B50ACF" w:rsidTr="00256CD5">
        <w:trPr>
          <w:trHeight w:hRule="exact" w:val="350"/>
          <w:jc w:val="center"/>
        </w:trPr>
        <w:tc>
          <w:tcPr>
            <w:tcW w:w="3543" w:type="dxa"/>
            <w:gridSpan w:val="2"/>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vAlign w:val="bottom"/>
          </w:tcPr>
          <w:p w:rsidR="00B50ACF" w:rsidRDefault="00B50ACF" w:rsidP="00256CD5">
            <w:pPr>
              <w:pStyle w:val="af0"/>
              <w:spacing w:line="240" w:lineRule="auto"/>
              <w:ind w:firstLine="0"/>
              <w:jc w:val="center"/>
            </w:pPr>
            <w:r>
              <w:t>7</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360"/>
          <w:jc w:val="center"/>
        </w:trPr>
        <w:tc>
          <w:tcPr>
            <w:tcW w:w="14856" w:type="dxa"/>
            <w:gridSpan w:val="5"/>
            <w:tcBorders>
              <w:top w:val="single" w:sz="4" w:space="0" w:color="auto"/>
              <w:left w:val="single" w:sz="4" w:space="0" w:color="auto"/>
              <w:right w:val="single" w:sz="4" w:space="0" w:color="auto"/>
            </w:tcBorders>
            <w:shd w:val="clear" w:color="auto" w:fill="auto"/>
            <w:vAlign w:val="bottom"/>
          </w:tcPr>
          <w:p w:rsidR="00B50ACF" w:rsidRDefault="00B50ACF" w:rsidP="00256CD5">
            <w:pPr>
              <w:pStyle w:val="af0"/>
              <w:spacing w:line="240" w:lineRule="auto"/>
              <w:ind w:firstLine="0"/>
            </w:pPr>
            <w:r>
              <w:rPr>
                <w:b/>
                <w:bCs/>
              </w:rPr>
              <w:t>Модуль № 11 «Основы противодействия экстремизму и терроризму»</w:t>
            </w:r>
          </w:p>
        </w:tc>
      </w:tr>
      <w:tr w:rsidR="00B50ACF" w:rsidRPr="003C1864" w:rsidTr="00256CD5">
        <w:trPr>
          <w:trHeight w:hRule="exact" w:val="3840"/>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11.1</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Экстремизм и терроризм как угроза устойчивого развития общества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vAlign w:val="bottom"/>
          </w:tcPr>
          <w:p w:rsidR="00B50ACF" w:rsidRDefault="00B50ACF" w:rsidP="00256CD5">
            <w:pPr>
              <w:pStyle w:val="af0"/>
              <w:spacing w:line="262" w:lineRule="auto"/>
              <w:ind w:firstLine="0"/>
            </w:pPr>
            <w:r>
              <w:t>Экстремизм и терроризм как угроза устойчивого развития общества.</w:t>
            </w:r>
          </w:p>
          <w:p w:rsidR="00B50ACF" w:rsidRDefault="00B50ACF" w:rsidP="00256CD5">
            <w:pPr>
              <w:pStyle w:val="af0"/>
              <w:spacing w:line="262" w:lineRule="auto"/>
              <w:ind w:firstLine="0"/>
            </w:pPr>
            <w:r>
              <w:t>Понятия «экстремизм» и «терроризм», их взаимосвязь. Варианты проявления экстремизма, возможные последствия.</w:t>
            </w:r>
          </w:p>
          <w:p w:rsidR="00B50ACF" w:rsidRDefault="00B50ACF" w:rsidP="00256CD5">
            <w:pPr>
              <w:pStyle w:val="af0"/>
              <w:spacing w:line="262" w:lineRule="auto"/>
              <w:ind w:firstLine="0"/>
            </w:pPr>
            <w:r>
              <w:t>Преступления террористической направленности, их цель,</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Характеризуют экстремизм и терроризм как угрозу благополучию человека, стабильности общества и государства. Объясняют смысл и взаимосвязь понятий «экстремизм» и «терроризм».</w:t>
            </w:r>
          </w:p>
          <w:p w:rsidR="00B50ACF" w:rsidRDefault="00B50ACF" w:rsidP="00256CD5">
            <w:pPr>
              <w:pStyle w:val="af0"/>
              <w:ind w:firstLine="0"/>
            </w:pPr>
            <w:r>
              <w:t>Анализируют варианты их проявления и возможные последствия.</w:t>
            </w:r>
          </w:p>
          <w:p w:rsidR="00B50ACF" w:rsidRDefault="00B50ACF" w:rsidP="00256CD5">
            <w:pPr>
              <w:pStyle w:val="af0"/>
              <w:ind w:firstLine="0"/>
            </w:pPr>
            <w:r>
              <w:t>Анализируют признаки вовлечения в экстремистскую и террористическую деятельность, вырабатывают навыки безопасных действий при их обнаружении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Tr="00256CD5">
        <w:trPr>
          <w:trHeight w:hRule="exact" w:val="3845"/>
          <w:jc w:val="center"/>
        </w:trPr>
        <w:tc>
          <w:tcPr>
            <w:tcW w:w="850"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2693"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1622" w:type="dxa"/>
            <w:tcBorders>
              <w:top w:val="single" w:sz="4" w:space="0" w:color="auto"/>
              <w:left w:val="single" w:sz="4" w:space="0" w:color="auto"/>
            </w:tcBorders>
            <w:shd w:val="clear" w:color="auto" w:fill="auto"/>
          </w:tcPr>
          <w:p w:rsidR="00B50ACF" w:rsidRPr="00B50ACF" w:rsidRDefault="00B50ACF" w:rsidP="00256CD5">
            <w:pPr>
              <w:rPr>
                <w:sz w:val="10"/>
                <w:szCs w:val="10"/>
                <w:lang w:val="ru-RU"/>
              </w:rPr>
            </w:pPr>
          </w:p>
        </w:tc>
        <w:tc>
          <w:tcPr>
            <w:tcW w:w="4051" w:type="dxa"/>
            <w:tcBorders>
              <w:top w:val="single" w:sz="4" w:space="0" w:color="auto"/>
              <w:left w:val="single" w:sz="4" w:space="0" w:color="auto"/>
            </w:tcBorders>
            <w:shd w:val="clear" w:color="auto" w:fill="auto"/>
            <w:vAlign w:val="center"/>
          </w:tcPr>
          <w:p w:rsidR="00B50ACF" w:rsidRDefault="00B50ACF" w:rsidP="00256CD5">
            <w:pPr>
              <w:pStyle w:val="af0"/>
              <w:ind w:firstLine="0"/>
            </w:pPr>
            <w:r>
              <w:t>причины, последствия. Опасность вовлечения</w:t>
            </w:r>
          </w:p>
          <w:p w:rsidR="00B50ACF" w:rsidRDefault="00B50ACF" w:rsidP="00256CD5">
            <w:pPr>
              <w:pStyle w:val="af0"/>
              <w:ind w:firstLine="0"/>
            </w:pPr>
            <w:r>
              <w:t>в экстремистскую</w:t>
            </w:r>
          </w:p>
          <w:p w:rsidR="00B50ACF" w:rsidRDefault="00B50ACF" w:rsidP="00256CD5">
            <w:pPr>
              <w:pStyle w:val="af0"/>
              <w:ind w:firstLine="0"/>
            </w:pPr>
            <w:r>
              <w:t>и террористическую деятельность: способы</w:t>
            </w:r>
          </w:p>
          <w:p w:rsidR="00B50ACF" w:rsidRDefault="00B50ACF" w:rsidP="00256CD5">
            <w:pPr>
              <w:pStyle w:val="af0"/>
              <w:ind w:firstLine="0"/>
            </w:pPr>
            <w:r>
              <w:t>и признаки.</w:t>
            </w:r>
          </w:p>
          <w:p w:rsidR="00B50ACF" w:rsidRDefault="00B50ACF" w:rsidP="00256CD5">
            <w:pPr>
              <w:pStyle w:val="af0"/>
              <w:ind w:firstLine="0"/>
            </w:pPr>
            <w:r>
              <w:t>Предупреждение</w:t>
            </w:r>
          </w:p>
          <w:p w:rsidR="00B50ACF" w:rsidRDefault="00B50ACF" w:rsidP="00256CD5">
            <w:pPr>
              <w:pStyle w:val="af0"/>
              <w:ind w:firstLine="0"/>
            </w:pPr>
            <w:r>
              <w:t>и противодействие вовлечению</w:t>
            </w:r>
          </w:p>
          <w:p w:rsidR="00B50ACF" w:rsidRDefault="00B50ACF" w:rsidP="00256CD5">
            <w:pPr>
              <w:pStyle w:val="af0"/>
              <w:ind w:firstLine="0"/>
            </w:pPr>
            <w:r>
              <w:t>в экстремистскую</w:t>
            </w:r>
          </w:p>
          <w:p w:rsidR="00B50ACF" w:rsidRDefault="00B50ACF" w:rsidP="00256CD5">
            <w:pPr>
              <w:pStyle w:val="af0"/>
              <w:ind w:firstLine="0"/>
            </w:pPr>
            <w:r>
              <w:t>и террористическую деятельность</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RPr="003C1864" w:rsidTr="00256CD5">
        <w:trPr>
          <w:trHeight w:hRule="exact" w:val="5227"/>
          <w:jc w:val="center"/>
        </w:trPr>
        <w:tc>
          <w:tcPr>
            <w:tcW w:w="850"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11.2</w:t>
            </w:r>
          </w:p>
        </w:tc>
        <w:tc>
          <w:tcPr>
            <w:tcW w:w="2693"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Правила безопасного</w:t>
            </w:r>
          </w:p>
          <w:p w:rsidR="00B50ACF" w:rsidRDefault="00B50ACF" w:rsidP="00256CD5">
            <w:pPr>
              <w:pStyle w:val="af0"/>
              <w:ind w:firstLine="0"/>
            </w:pPr>
            <w:r>
              <w:t>поведения при угрозе и совершении террористического акта</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pStyle w:val="af0"/>
              <w:ind w:firstLine="0"/>
            </w:pPr>
            <w:r>
              <w:t>Формы совершения террористических актов. Уровни террористической угрозы.</w:t>
            </w:r>
          </w:p>
          <w:p w:rsidR="00B50ACF" w:rsidRDefault="00B50ACF" w:rsidP="00256CD5">
            <w:pPr>
              <w:pStyle w:val="af0"/>
              <w:ind w:firstLine="0"/>
            </w:pPr>
            <w:r>
              <w:t xml:space="preserve">Правила поведения и порядок действий при угрозе или совершении террористического акта, проведении </w:t>
            </w:r>
            <w:proofErr w:type="spellStart"/>
            <w:r>
              <w:t>контртеррористической</w:t>
            </w:r>
            <w:proofErr w:type="spellEnd"/>
            <w:r>
              <w:t xml:space="preserve"> операции</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tcPr>
          <w:p w:rsidR="00B50ACF" w:rsidRDefault="00B50ACF" w:rsidP="00256CD5">
            <w:pPr>
              <w:pStyle w:val="af0"/>
              <w:ind w:firstLine="0"/>
            </w:pPr>
            <w:r>
              <w:t>Анализируют методы и виды террористической деятельности. Характеризуют уровни террористической опасности, вырабатывают навыки безопасных действий при их объявлении.</w:t>
            </w:r>
          </w:p>
          <w:p w:rsidR="00B50ACF" w:rsidRDefault="00B50ACF" w:rsidP="00256CD5">
            <w:pPr>
              <w:pStyle w:val="af0"/>
              <w:ind w:firstLine="0"/>
            </w:pPr>
            <w:r>
              <w:t xml:space="preserve">Актуализируют навыки безопасных действий при угрозе (обнаружение бесхозных вещей, подозрительных предметов и др.) и совершении террористического акта (подрыв взрывного устройства; наезд транспортного средства; попадание в заложники и др.), проведении </w:t>
            </w:r>
            <w:proofErr w:type="spellStart"/>
            <w:r>
              <w:t>контртеррористической</w:t>
            </w:r>
            <w:proofErr w:type="spellEnd"/>
            <w:r>
              <w:t xml:space="preserve"> операции</w:t>
            </w:r>
          </w:p>
        </w:tc>
      </w:tr>
    </w:tbl>
    <w:p w:rsidR="00B50ACF" w:rsidRPr="00B50ACF" w:rsidRDefault="00B50ACF" w:rsidP="00B50ACF">
      <w:pPr>
        <w:spacing w:line="1" w:lineRule="exact"/>
        <w:rPr>
          <w:sz w:val="2"/>
          <w:szCs w:val="2"/>
          <w:lang w:val="ru-RU"/>
        </w:rPr>
      </w:pPr>
      <w:r w:rsidRPr="00B50ACF">
        <w:rPr>
          <w:lang w:val="ru-RU"/>
        </w:rPr>
        <w:br w:type="page"/>
      </w:r>
    </w:p>
    <w:tbl>
      <w:tblPr>
        <w:tblOverlap w:val="never"/>
        <w:tblW w:w="0" w:type="auto"/>
        <w:jc w:val="center"/>
        <w:tblLayout w:type="fixed"/>
        <w:tblCellMar>
          <w:left w:w="10" w:type="dxa"/>
          <w:right w:w="10" w:type="dxa"/>
        </w:tblCellMar>
        <w:tblLook w:val="0000"/>
      </w:tblPr>
      <w:tblGrid>
        <w:gridCol w:w="850"/>
        <w:gridCol w:w="2693"/>
        <w:gridCol w:w="1622"/>
        <w:gridCol w:w="4051"/>
        <w:gridCol w:w="5640"/>
      </w:tblGrid>
      <w:tr w:rsidR="00B50ACF" w:rsidRPr="003C1864" w:rsidTr="00256CD5">
        <w:trPr>
          <w:trHeight w:hRule="exact" w:val="4190"/>
          <w:jc w:val="center"/>
        </w:trPr>
        <w:tc>
          <w:tcPr>
            <w:tcW w:w="850"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lastRenderedPageBreak/>
              <w:t>11.3</w:t>
            </w:r>
          </w:p>
        </w:tc>
        <w:tc>
          <w:tcPr>
            <w:tcW w:w="2693" w:type="dxa"/>
            <w:tcBorders>
              <w:top w:val="single" w:sz="4" w:space="0" w:color="auto"/>
              <w:left w:val="single" w:sz="4" w:space="0" w:color="auto"/>
            </w:tcBorders>
            <w:shd w:val="clear" w:color="auto" w:fill="auto"/>
          </w:tcPr>
          <w:p w:rsidR="00B50ACF" w:rsidRDefault="00B50ACF" w:rsidP="00256CD5">
            <w:pPr>
              <w:pStyle w:val="af0"/>
              <w:spacing w:line="257" w:lineRule="auto"/>
              <w:ind w:firstLine="0"/>
            </w:pPr>
            <w:r>
              <w:t>Противодействие экстремизму и терроризму</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2</w:t>
            </w:r>
          </w:p>
        </w:tc>
        <w:tc>
          <w:tcPr>
            <w:tcW w:w="4051" w:type="dxa"/>
            <w:tcBorders>
              <w:top w:val="single" w:sz="4" w:space="0" w:color="auto"/>
              <w:left w:val="single" w:sz="4" w:space="0" w:color="auto"/>
            </w:tcBorders>
            <w:shd w:val="clear" w:color="auto" w:fill="auto"/>
            <w:vAlign w:val="bottom"/>
          </w:tcPr>
          <w:p w:rsidR="00B50ACF" w:rsidRDefault="00B50ACF" w:rsidP="00256CD5">
            <w:pPr>
              <w:pStyle w:val="af0"/>
              <w:ind w:firstLine="0"/>
            </w:pPr>
            <w:r>
              <w:t>Правовые основы противодействия экстремизму и терроризму в Российской Федерации.</w:t>
            </w:r>
          </w:p>
          <w:p w:rsidR="00B50ACF" w:rsidRDefault="00B50ACF" w:rsidP="00256CD5">
            <w:pPr>
              <w:pStyle w:val="af0"/>
              <w:ind w:firstLine="0"/>
            </w:pPr>
            <w:r>
              <w:t>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pStyle w:val="af0"/>
              <w:ind w:firstLine="0"/>
            </w:pPr>
            <w:r>
              <w:t>Раскрывают правовые основы, структуру и задачи государственной системы противодействия экстремизму и терроризму. Объясняют права, обязанности и ответственность граждан и организаций в области противодействия экстремизму и терроризму</w:t>
            </w:r>
          </w:p>
        </w:tc>
      </w:tr>
      <w:tr w:rsidR="00B50ACF" w:rsidTr="00256CD5">
        <w:trPr>
          <w:trHeight w:hRule="exact" w:val="360"/>
          <w:jc w:val="center"/>
        </w:trPr>
        <w:tc>
          <w:tcPr>
            <w:tcW w:w="3543" w:type="dxa"/>
            <w:gridSpan w:val="2"/>
            <w:tcBorders>
              <w:top w:val="single" w:sz="4" w:space="0" w:color="auto"/>
              <w:left w:val="single" w:sz="4" w:space="0" w:color="auto"/>
            </w:tcBorders>
            <w:shd w:val="clear" w:color="auto" w:fill="auto"/>
          </w:tcPr>
          <w:p w:rsidR="00B50ACF" w:rsidRDefault="00B50ACF" w:rsidP="00256CD5">
            <w:pPr>
              <w:pStyle w:val="af0"/>
              <w:spacing w:line="240" w:lineRule="auto"/>
              <w:ind w:firstLine="0"/>
            </w:pPr>
            <w:r>
              <w:t>Итого по модулю</w:t>
            </w:r>
          </w:p>
        </w:tc>
        <w:tc>
          <w:tcPr>
            <w:tcW w:w="1622" w:type="dxa"/>
            <w:tcBorders>
              <w:top w:val="single" w:sz="4" w:space="0" w:color="auto"/>
              <w:left w:val="single" w:sz="4" w:space="0" w:color="auto"/>
            </w:tcBorders>
            <w:shd w:val="clear" w:color="auto" w:fill="auto"/>
          </w:tcPr>
          <w:p w:rsidR="00B50ACF" w:rsidRDefault="00B50ACF" w:rsidP="00256CD5">
            <w:pPr>
              <w:pStyle w:val="af0"/>
              <w:spacing w:line="240" w:lineRule="auto"/>
              <w:ind w:firstLine="0"/>
              <w:jc w:val="center"/>
            </w:pPr>
            <w:r>
              <w:t>6</w:t>
            </w:r>
          </w:p>
        </w:tc>
        <w:tc>
          <w:tcPr>
            <w:tcW w:w="4051" w:type="dxa"/>
            <w:tcBorders>
              <w:top w:val="single" w:sz="4" w:space="0" w:color="auto"/>
              <w:left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right w:val="single" w:sz="4" w:space="0" w:color="auto"/>
            </w:tcBorders>
            <w:shd w:val="clear" w:color="auto" w:fill="auto"/>
          </w:tcPr>
          <w:p w:rsidR="00B50ACF" w:rsidRDefault="00B50ACF" w:rsidP="00256CD5">
            <w:pPr>
              <w:rPr>
                <w:sz w:val="10"/>
                <w:szCs w:val="10"/>
              </w:rPr>
            </w:pPr>
          </w:p>
        </w:tc>
      </w:tr>
      <w:tr w:rsidR="00B50ACF" w:rsidTr="00256CD5">
        <w:trPr>
          <w:trHeight w:hRule="exact" w:val="710"/>
          <w:jc w:val="center"/>
        </w:trPr>
        <w:tc>
          <w:tcPr>
            <w:tcW w:w="3543" w:type="dxa"/>
            <w:gridSpan w:val="2"/>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pPr>
            <w:r>
              <w:t>ОБЩЕЕ КОЛИЧЕСТВО</w:t>
            </w:r>
          </w:p>
          <w:p w:rsidR="00B50ACF" w:rsidRDefault="00B50ACF" w:rsidP="00256CD5">
            <w:pPr>
              <w:pStyle w:val="af0"/>
              <w:spacing w:line="240" w:lineRule="auto"/>
              <w:ind w:firstLine="0"/>
            </w:pPr>
            <w:r>
              <w:t>ЧАСОВ ПО ПРОГРАММЕ</w:t>
            </w:r>
          </w:p>
        </w:tc>
        <w:tc>
          <w:tcPr>
            <w:tcW w:w="1622" w:type="dxa"/>
            <w:tcBorders>
              <w:top w:val="single" w:sz="4" w:space="0" w:color="auto"/>
              <w:left w:val="single" w:sz="4" w:space="0" w:color="auto"/>
              <w:bottom w:val="single" w:sz="4" w:space="0" w:color="auto"/>
            </w:tcBorders>
            <w:shd w:val="clear" w:color="auto" w:fill="auto"/>
          </w:tcPr>
          <w:p w:rsidR="00B50ACF" w:rsidRDefault="00B50ACF" w:rsidP="00256CD5">
            <w:pPr>
              <w:pStyle w:val="af0"/>
              <w:spacing w:line="240" w:lineRule="auto"/>
              <w:ind w:firstLine="0"/>
              <w:jc w:val="center"/>
            </w:pPr>
            <w:r>
              <w:t>68</w:t>
            </w:r>
          </w:p>
        </w:tc>
        <w:tc>
          <w:tcPr>
            <w:tcW w:w="4051" w:type="dxa"/>
            <w:tcBorders>
              <w:top w:val="single" w:sz="4" w:space="0" w:color="auto"/>
              <w:left w:val="single" w:sz="4" w:space="0" w:color="auto"/>
              <w:bottom w:val="single" w:sz="4" w:space="0" w:color="auto"/>
            </w:tcBorders>
            <w:shd w:val="clear" w:color="auto" w:fill="auto"/>
          </w:tcPr>
          <w:p w:rsidR="00B50ACF" w:rsidRDefault="00B50ACF" w:rsidP="00256CD5">
            <w:pPr>
              <w:rPr>
                <w:sz w:val="10"/>
                <w:szCs w:val="10"/>
              </w:rPr>
            </w:pPr>
          </w:p>
        </w:tc>
        <w:tc>
          <w:tcPr>
            <w:tcW w:w="5640" w:type="dxa"/>
            <w:tcBorders>
              <w:top w:val="single" w:sz="4" w:space="0" w:color="auto"/>
              <w:left w:val="single" w:sz="4" w:space="0" w:color="auto"/>
              <w:bottom w:val="single" w:sz="4" w:space="0" w:color="auto"/>
              <w:right w:val="single" w:sz="4" w:space="0" w:color="auto"/>
            </w:tcBorders>
            <w:shd w:val="clear" w:color="auto" w:fill="auto"/>
          </w:tcPr>
          <w:p w:rsidR="00B50ACF" w:rsidRDefault="00B50ACF" w:rsidP="00256CD5">
            <w:pPr>
              <w:rPr>
                <w:sz w:val="10"/>
                <w:szCs w:val="10"/>
              </w:rPr>
            </w:pPr>
          </w:p>
        </w:tc>
      </w:tr>
    </w:tbl>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p w:rsidR="00B50ACF" w:rsidRDefault="00B50ACF" w:rsidP="00B50ACF"/>
    <w:sectPr w:rsidR="00B50ACF" w:rsidSect="0066293E">
      <w:pgSz w:w="16383" w:h="11906" w:orient="landscape"/>
      <w:pgMar w:top="1134" w:right="850" w:bottom="28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CD5" w:rsidRDefault="00256CD5" w:rsidP="00761F6D">
      <w:pPr>
        <w:spacing w:after="0" w:line="240" w:lineRule="auto"/>
      </w:pPr>
      <w:r>
        <w:separator/>
      </w:r>
    </w:p>
  </w:endnote>
  <w:endnote w:type="continuationSeparator" w:id="1">
    <w:p w:rsidR="00256CD5" w:rsidRDefault="00256CD5" w:rsidP="00761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D5" w:rsidRDefault="00256CD5">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CD5" w:rsidRDefault="00256CD5" w:rsidP="00761F6D">
      <w:pPr>
        <w:spacing w:after="0" w:line="240" w:lineRule="auto"/>
      </w:pPr>
      <w:r>
        <w:separator/>
      </w:r>
    </w:p>
  </w:footnote>
  <w:footnote w:type="continuationSeparator" w:id="1">
    <w:p w:rsidR="00256CD5" w:rsidRDefault="00256CD5" w:rsidP="00761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CD5" w:rsidRDefault="00256CD5">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1C57"/>
    <w:multiLevelType w:val="multilevel"/>
    <w:tmpl w:val="EE083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8E2A94"/>
    <w:multiLevelType w:val="multilevel"/>
    <w:tmpl w:val="68A4DB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587104"/>
    <w:multiLevelType w:val="multilevel"/>
    <w:tmpl w:val="C79C47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E631F7"/>
    <w:multiLevelType w:val="multilevel"/>
    <w:tmpl w:val="F664FB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7059F3"/>
    <w:multiLevelType w:val="multilevel"/>
    <w:tmpl w:val="17FA23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B2347"/>
    <w:rsid w:val="0000280C"/>
    <w:rsid w:val="00256CD5"/>
    <w:rsid w:val="002B2347"/>
    <w:rsid w:val="003C1864"/>
    <w:rsid w:val="0066293E"/>
    <w:rsid w:val="006B4DBD"/>
    <w:rsid w:val="00761F6D"/>
    <w:rsid w:val="008E31B3"/>
    <w:rsid w:val="00B50ACF"/>
    <w:rsid w:val="00B83D37"/>
    <w:rsid w:val="00CA1879"/>
    <w:rsid w:val="00CB362F"/>
    <w:rsid w:val="00E176A4"/>
    <w:rsid w:val="00E75321"/>
    <w:rsid w:val="00FD4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47"/>
    <w:rPr>
      <w:lang w:val="en-US"/>
    </w:rPr>
  </w:style>
  <w:style w:type="paragraph" w:styleId="1">
    <w:name w:val="heading 1"/>
    <w:basedOn w:val="a"/>
    <w:next w:val="a"/>
    <w:link w:val="10"/>
    <w:uiPriority w:val="9"/>
    <w:qFormat/>
    <w:rsid w:val="002B23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B23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B234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B234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2347"/>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2B2347"/>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2B2347"/>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2B2347"/>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2B2347"/>
    <w:pPr>
      <w:tabs>
        <w:tab w:val="center" w:pos="4680"/>
        <w:tab w:val="right" w:pos="9360"/>
      </w:tabs>
    </w:pPr>
  </w:style>
  <w:style w:type="character" w:customStyle="1" w:styleId="a4">
    <w:name w:val="Верхний колонтитул Знак"/>
    <w:basedOn w:val="a0"/>
    <w:link w:val="a3"/>
    <w:uiPriority w:val="99"/>
    <w:rsid w:val="002B2347"/>
    <w:rPr>
      <w:lang w:val="en-US"/>
    </w:rPr>
  </w:style>
  <w:style w:type="paragraph" w:styleId="a5">
    <w:name w:val="Normal Indent"/>
    <w:basedOn w:val="a"/>
    <w:uiPriority w:val="99"/>
    <w:unhideWhenUsed/>
    <w:rsid w:val="002B2347"/>
    <w:pPr>
      <w:ind w:left="720"/>
    </w:pPr>
  </w:style>
  <w:style w:type="paragraph" w:styleId="a6">
    <w:name w:val="Subtitle"/>
    <w:basedOn w:val="a"/>
    <w:next w:val="a"/>
    <w:link w:val="a7"/>
    <w:uiPriority w:val="11"/>
    <w:qFormat/>
    <w:rsid w:val="002B234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B2347"/>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2B234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B2347"/>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2B2347"/>
    <w:rPr>
      <w:i/>
      <w:iCs/>
    </w:rPr>
  </w:style>
  <w:style w:type="character" w:styleId="ab">
    <w:name w:val="Hyperlink"/>
    <w:basedOn w:val="a0"/>
    <w:uiPriority w:val="99"/>
    <w:unhideWhenUsed/>
    <w:rsid w:val="002B2347"/>
    <w:rPr>
      <w:color w:val="0000FF" w:themeColor="hyperlink"/>
      <w:u w:val="single"/>
    </w:rPr>
  </w:style>
  <w:style w:type="table" w:styleId="ac">
    <w:name w:val="Table Grid"/>
    <w:basedOn w:val="a1"/>
    <w:uiPriority w:val="59"/>
    <w:rsid w:val="002B234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2B2347"/>
    <w:pPr>
      <w:spacing w:line="240" w:lineRule="auto"/>
    </w:pPr>
    <w:rPr>
      <w:b/>
      <w:bCs/>
      <w:color w:val="4F81BD" w:themeColor="accent1"/>
      <w:sz w:val="18"/>
      <w:szCs w:val="18"/>
    </w:rPr>
  </w:style>
  <w:style w:type="character" w:customStyle="1" w:styleId="markedcontent">
    <w:name w:val="markedcontent"/>
    <w:basedOn w:val="a0"/>
    <w:rsid w:val="002B2347"/>
  </w:style>
  <w:style w:type="character" w:customStyle="1" w:styleId="ae">
    <w:name w:val="Основной текст_"/>
    <w:basedOn w:val="a0"/>
    <w:link w:val="11"/>
    <w:rsid w:val="00B50ACF"/>
    <w:rPr>
      <w:rFonts w:ascii="Times New Roman" w:eastAsia="Times New Roman" w:hAnsi="Times New Roman" w:cs="Times New Roman"/>
      <w:sz w:val="28"/>
      <w:szCs w:val="28"/>
    </w:rPr>
  </w:style>
  <w:style w:type="character" w:customStyle="1" w:styleId="21">
    <w:name w:val="Колонтитул (2)_"/>
    <w:basedOn w:val="a0"/>
    <w:link w:val="22"/>
    <w:rsid w:val="00B50ACF"/>
    <w:rPr>
      <w:rFonts w:ascii="Times New Roman" w:eastAsia="Times New Roman" w:hAnsi="Times New Roman" w:cs="Times New Roman"/>
      <w:sz w:val="20"/>
      <w:szCs w:val="20"/>
    </w:rPr>
  </w:style>
  <w:style w:type="character" w:customStyle="1" w:styleId="23">
    <w:name w:val="Заголовок №2_"/>
    <w:basedOn w:val="a0"/>
    <w:link w:val="24"/>
    <w:rsid w:val="00B50ACF"/>
    <w:rPr>
      <w:rFonts w:ascii="Times New Roman" w:eastAsia="Times New Roman" w:hAnsi="Times New Roman" w:cs="Times New Roman"/>
      <w:b/>
      <w:bCs/>
      <w:sz w:val="28"/>
      <w:szCs w:val="28"/>
    </w:rPr>
  </w:style>
  <w:style w:type="character" w:customStyle="1" w:styleId="12">
    <w:name w:val="Заголовок №1_"/>
    <w:basedOn w:val="a0"/>
    <w:link w:val="13"/>
    <w:rsid w:val="00B50ACF"/>
    <w:rPr>
      <w:rFonts w:ascii="Times New Roman" w:eastAsia="Times New Roman" w:hAnsi="Times New Roman" w:cs="Times New Roman"/>
      <w:b/>
      <w:bCs/>
      <w:sz w:val="32"/>
      <w:szCs w:val="32"/>
    </w:rPr>
  </w:style>
  <w:style w:type="character" w:customStyle="1" w:styleId="af">
    <w:name w:val="Другое_"/>
    <w:basedOn w:val="a0"/>
    <w:link w:val="af0"/>
    <w:rsid w:val="00B50ACF"/>
    <w:rPr>
      <w:rFonts w:ascii="Times New Roman" w:eastAsia="Times New Roman" w:hAnsi="Times New Roman" w:cs="Times New Roman"/>
      <w:sz w:val="28"/>
      <w:szCs w:val="28"/>
    </w:rPr>
  </w:style>
  <w:style w:type="paragraph" w:customStyle="1" w:styleId="11">
    <w:name w:val="Основной текст1"/>
    <w:basedOn w:val="a"/>
    <w:link w:val="ae"/>
    <w:rsid w:val="00B50ACF"/>
    <w:pPr>
      <w:widowControl w:val="0"/>
      <w:spacing w:after="0" w:line="259" w:lineRule="auto"/>
      <w:ind w:firstLine="400"/>
    </w:pPr>
    <w:rPr>
      <w:rFonts w:ascii="Times New Roman" w:eastAsia="Times New Roman" w:hAnsi="Times New Roman" w:cs="Times New Roman"/>
      <w:sz w:val="28"/>
      <w:szCs w:val="28"/>
      <w:lang w:val="ru-RU"/>
    </w:rPr>
  </w:style>
  <w:style w:type="paragraph" w:customStyle="1" w:styleId="22">
    <w:name w:val="Колонтитул (2)"/>
    <w:basedOn w:val="a"/>
    <w:link w:val="21"/>
    <w:rsid w:val="00B50ACF"/>
    <w:pPr>
      <w:widowControl w:val="0"/>
      <w:spacing w:after="0" w:line="240" w:lineRule="auto"/>
    </w:pPr>
    <w:rPr>
      <w:rFonts w:ascii="Times New Roman" w:eastAsia="Times New Roman" w:hAnsi="Times New Roman" w:cs="Times New Roman"/>
      <w:sz w:val="20"/>
      <w:szCs w:val="20"/>
      <w:lang w:val="ru-RU"/>
    </w:rPr>
  </w:style>
  <w:style w:type="paragraph" w:customStyle="1" w:styleId="24">
    <w:name w:val="Заголовок №2"/>
    <w:basedOn w:val="a"/>
    <w:link w:val="23"/>
    <w:rsid w:val="00B50ACF"/>
    <w:pPr>
      <w:widowControl w:val="0"/>
      <w:spacing w:after="0" w:line="259" w:lineRule="auto"/>
      <w:outlineLvl w:val="1"/>
    </w:pPr>
    <w:rPr>
      <w:rFonts w:ascii="Times New Roman" w:eastAsia="Times New Roman" w:hAnsi="Times New Roman" w:cs="Times New Roman"/>
      <w:b/>
      <w:bCs/>
      <w:sz w:val="28"/>
      <w:szCs w:val="28"/>
      <w:lang w:val="ru-RU"/>
    </w:rPr>
  </w:style>
  <w:style w:type="paragraph" w:customStyle="1" w:styleId="13">
    <w:name w:val="Заголовок №1"/>
    <w:basedOn w:val="a"/>
    <w:link w:val="12"/>
    <w:rsid w:val="00B50ACF"/>
    <w:pPr>
      <w:widowControl w:val="0"/>
      <w:spacing w:after="0" w:line="223" w:lineRule="auto"/>
      <w:outlineLvl w:val="0"/>
    </w:pPr>
    <w:rPr>
      <w:rFonts w:ascii="Times New Roman" w:eastAsia="Times New Roman" w:hAnsi="Times New Roman" w:cs="Times New Roman"/>
      <w:b/>
      <w:bCs/>
      <w:sz w:val="32"/>
      <w:szCs w:val="32"/>
      <w:lang w:val="ru-RU"/>
    </w:rPr>
  </w:style>
  <w:style w:type="paragraph" w:customStyle="1" w:styleId="af0">
    <w:name w:val="Другое"/>
    <w:basedOn w:val="a"/>
    <w:link w:val="af"/>
    <w:rsid w:val="00B50ACF"/>
    <w:pPr>
      <w:widowControl w:val="0"/>
      <w:spacing w:after="0" w:line="259" w:lineRule="auto"/>
      <w:ind w:firstLine="400"/>
    </w:pPr>
    <w:rPr>
      <w:rFonts w:ascii="Times New Roman" w:eastAsia="Times New Roman" w:hAnsi="Times New Roman" w:cs="Times New Roman"/>
      <w:sz w:val="28"/>
      <w:szCs w:val="28"/>
      <w:lang w:val="ru-RU"/>
    </w:rPr>
  </w:style>
  <w:style w:type="paragraph" w:styleId="af1">
    <w:name w:val="footer"/>
    <w:basedOn w:val="a"/>
    <w:link w:val="af2"/>
    <w:uiPriority w:val="99"/>
    <w:unhideWhenUsed/>
    <w:rsid w:val="00B50ACF"/>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val="ru-RU" w:eastAsia="ru-RU" w:bidi="ru-RU"/>
    </w:rPr>
  </w:style>
  <w:style w:type="character" w:customStyle="1" w:styleId="af2">
    <w:name w:val="Нижний колонтитул Знак"/>
    <w:basedOn w:val="a0"/>
    <w:link w:val="af1"/>
    <w:uiPriority w:val="99"/>
    <w:rsid w:val="00B50ACF"/>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theme" Target="theme/theme1.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footnotes" Target="footnote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footer" Target="footer1.xm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107</Pages>
  <Words>27050</Words>
  <Characters>154189</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8</cp:revision>
  <dcterms:created xsi:type="dcterms:W3CDTF">2024-09-02T16:51:00Z</dcterms:created>
  <dcterms:modified xsi:type="dcterms:W3CDTF">2024-09-11T03:53:00Z</dcterms:modified>
</cp:coreProperties>
</file>